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A0ACD" w14:textId="77777777" w:rsidR="008670FE" w:rsidRPr="008670FE" w:rsidRDefault="008670FE" w:rsidP="003D2D4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670FE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  <w:r w:rsidRPr="008670FE">
        <w:rPr>
          <w:rFonts w:ascii="Times New Roman" w:hAnsi="Times New Roman" w:cs="Times New Roman"/>
          <w:sz w:val="28"/>
          <w:szCs w:val="28"/>
        </w:rPr>
        <w:br/>
        <w:t>Пензенский государственный университет</w:t>
      </w:r>
      <w:r w:rsidRPr="008670FE">
        <w:rPr>
          <w:rFonts w:ascii="Times New Roman" w:hAnsi="Times New Roman" w:cs="Times New Roman"/>
          <w:sz w:val="28"/>
          <w:szCs w:val="28"/>
        </w:rPr>
        <w:br/>
        <w:t>Кафедра «Вычислительная техника»</w:t>
      </w:r>
    </w:p>
    <w:p w14:paraId="521C366D" w14:textId="77777777" w:rsidR="00E3081C" w:rsidRPr="00E62821" w:rsidRDefault="00E3081C" w:rsidP="003D2D4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E9D108" w14:textId="77777777" w:rsidR="00E3081C" w:rsidRPr="00E62821" w:rsidRDefault="00E3081C" w:rsidP="003D2D4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3E6270" w14:textId="77777777" w:rsidR="00E3081C" w:rsidRPr="00E62821" w:rsidRDefault="00E3081C" w:rsidP="003D2D4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291A02" w14:textId="77777777" w:rsidR="00E3081C" w:rsidRPr="00E62821" w:rsidRDefault="00E3081C" w:rsidP="003D2D4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60C036" w14:textId="77777777" w:rsidR="00E3081C" w:rsidRPr="00E62821" w:rsidRDefault="00E3081C" w:rsidP="003D2D4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ED2E65" w14:textId="05D79AF8" w:rsidR="008670FE" w:rsidRPr="008670FE" w:rsidRDefault="008670FE" w:rsidP="003D2D4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670FE">
        <w:rPr>
          <w:rFonts w:ascii="Times New Roman" w:hAnsi="Times New Roman" w:cs="Times New Roman"/>
          <w:b/>
          <w:bCs/>
          <w:sz w:val="28"/>
          <w:szCs w:val="28"/>
        </w:rPr>
        <w:t>ОТЧЕТ</w:t>
      </w:r>
      <w:r w:rsidRPr="008670FE">
        <w:rPr>
          <w:rFonts w:ascii="Times New Roman" w:hAnsi="Times New Roman" w:cs="Times New Roman"/>
          <w:sz w:val="28"/>
          <w:szCs w:val="28"/>
        </w:rPr>
        <w:br/>
        <w:t>по лабораторной работе №7</w:t>
      </w:r>
      <w:r w:rsidRPr="008670FE">
        <w:rPr>
          <w:rFonts w:ascii="Times New Roman" w:hAnsi="Times New Roman" w:cs="Times New Roman"/>
          <w:sz w:val="28"/>
          <w:szCs w:val="28"/>
        </w:rPr>
        <w:br/>
        <w:t>по курсу «Логика и основы алгоритмизации в инженерных задачах»</w:t>
      </w:r>
      <w:r w:rsidRPr="008670FE">
        <w:rPr>
          <w:rFonts w:ascii="Times New Roman" w:hAnsi="Times New Roman" w:cs="Times New Roman"/>
          <w:sz w:val="28"/>
          <w:szCs w:val="28"/>
        </w:rPr>
        <w:br/>
        <w:t>на тему «Обход графа в глубину»</w:t>
      </w:r>
    </w:p>
    <w:p w14:paraId="54F1BD76" w14:textId="77777777" w:rsidR="00614A6D" w:rsidRPr="00E62821" w:rsidRDefault="00614A6D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9D4494A" w14:textId="77777777" w:rsidR="00614A6D" w:rsidRPr="00E62821" w:rsidRDefault="00614A6D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091E4B1B" w14:textId="77777777" w:rsidR="00614A6D" w:rsidRPr="00E62821" w:rsidRDefault="00614A6D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9A8F16E" w14:textId="77777777" w:rsidR="00614A6D" w:rsidRPr="00E62821" w:rsidRDefault="00614A6D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E7C5EB6" w14:textId="77777777" w:rsidR="00614A6D" w:rsidRPr="00E62821" w:rsidRDefault="00614A6D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76DDB01" w14:textId="77777777" w:rsidR="0003439E" w:rsidRDefault="008670FE" w:rsidP="003D2D44">
      <w:pPr>
        <w:spacing w:after="0" w:line="360" w:lineRule="auto"/>
        <w:ind w:left="6096"/>
        <w:contextualSpacing/>
        <w:rPr>
          <w:rFonts w:ascii="Times New Roman" w:hAnsi="Times New Roman" w:cs="Times New Roman"/>
          <w:sz w:val="28"/>
          <w:szCs w:val="28"/>
        </w:rPr>
      </w:pPr>
      <w:r w:rsidRPr="008670FE">
        <w:rPr>
          <w:rFonts w:ascii="Times New Roman" w:hAnsi="Times New Roman" w:cs="Times New Roman"/>
          <w:sz w:val="28"/>
          <w:szCs w:val="28"/>
        </w:rPr>
        <w:t>Выполнил: ст. гр. 24ВВВ1</w:t>
      </w:r>
      <w:r w:rsidRPr="008670FE">
        <w:rPr>
          <w:rFonts w:ascii="Times New Roman" w:hAnsi="Times New Roman" w:cs="Times New Roman"/>
          <w:sz w:val="28"/>
          <w:szCs w:val="28"/>
        </w:rPr>
        <w:br/>
      </w:r>
      <w:r w:rsidR="0003439E">
        <w:rPr>
          <w:rFonts w:ascii="Times New Roman" w:hAnsi="Times New Roman" w:cs="Times New Roman"/>
          <w:sz w:val="28"/>
          <w:szCs w:val="28"/>
        </w:rPr>
        <w:t>Гурин А.Н.</w:t>
      </w:r>
    </w:p>
    <w:p w14:paraId="73199CF3" w14:textId="25C83D76" w:rsidR="008670FE" w:rsidRPr="008670FE" w:rsidRDefault="0003439E" w:rsidP="003D2D44">
      <w:pPr>
        <w:spacing w:after="0" w:line="360" w:lineRule="auto"/>
        <w:ind w:left="6096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Захаров А.В.</w:t>
      </w:r>
      <w:r w:rsidR="008670FE" w:rsidRPr="008670FE">
        <w:rPr>
          <w:rFonts w:ascii="Times New Roman" w:hAnsi="Times New Roman" w:cs="Times New Roman"/>
          <w:sz w:val="28"/>
          <w:szCs w:val="28"/>
        </w:rPr>
        <w:br/>
        <w:t>Принял:</w:t>
      </w:r>
      <w:r w:rsidR="008670FE" w:rsidRPr="008670F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8670FE" w:rsidRPr="008670FE">
        <w:rPr>
          <w:rFonts w:ascii="Times New Roman" w:hAnsi="Times New Roman" w:cs="Times New Roman"/>
          <w:sz w:val="28"/>
          <w:szCs w:val="28"/>
        </w:rPr>
        <w:t>к.</w:t>
      </w:r>
      <w:proofErr w:type="gramStart"/>
      <w:r w:rsidR="008670FE" w:rsidRPr="008670FE">
        <w:rPr>
          <w:rFonts w:ascii="Times New Roman" w:hAnsi="Times New Roman" w:cs="Times New Roman"/>
          <w:sz w:val="28"/>
          <w:szCs w:val="28"/>
        </w:rPr>
        <w:t>т.н</w:t>
      </w:r>
      <w:proofErr w:type="spellEnd"/>
      <w:proofErr w:type="gramEnd"/>
      <w:r w:rsidR="008670FE" w:rsidRPr="008670FE">
        <w:rPr>
          <w:rFonts w:ascii="Times New Roman" w:hAnsi="Times New Roman" w:cs="Times New Roman"/>
          <w:sz w:val="28"/>
          <w:szCs w:val="28"/>
        </w:rPr>
        <w:t>, доцент Юрова О. В.</w:t>
      </w:r>
      <w:r w:rsidR="008670FE" w:rsidRPr="008670FE">
        <w:rPr>
          <w:rFonts w:ascii="Times New Roman" w:hAnsi="Times New Roman" w:cs="Times New Roman"/>
          <w:sz w:val="28"/>
          <w:szCs w:val="28"/>
        </w:rPr>
        <w:br/>
        <w:t>к.т.н. Деев М.В.</w:t>
      </w:r>
    </w:p>
    <w:p w14:paraId="0E719280" w14:textId="77777777" w:rsidR="006B2693" w:rsidRPr="00E62821" w:rsidRDefault="006B2693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0089D25" w14:textId="77777777" w:rsidR="006B2693" w:rsidRPr="00E62821" w:rsidRDefault="006B2693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03B537B5" w14:textId="77777777" w:rsidR="006B2693" w:rsidRPr="00E62821" w:rsidRDefault="006B2693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F6BEBF8" w14:textId="77777777" w:rsidR="006B2693" w:rsidRPr="00E62821" w:rsidRDefault="006B2693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0CCB8C4" w14:textId="77777777" w:rsidR="006B2693" w:rsidRPr="00E62821" w:rsidRDefault="006B2693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E5345DE" w14:textId="77777777" w:rsidR="006B2693" w:rsidRPr="00E62821" w:rsidRDefault="006B2693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8A70253" w14:textId="51D332DE" w:rsidR="008670FE" w:rsidRPr="008670FE" w:rsidRDefault="008670FE" w:rsidP="003D2D4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670FE">
        <w:rPr>
          <w:rFonts w:ascii="Times New Roman" w:hAnsi="Times New Roman" w:cs="Times New Roman"/>
          <w:sz w:val="28"/>
          <w:szCs w:val="28"/>
        </w:rPr>
        <w:t>Пенза 2025</w:t>
      </w:r>
    </w:p>
    <w:p w14:paraId="11BC17EA" w14:textId="77777777" w:rsidR="000D6B00" w:rsidRPr="000D6B00" w:rsidRDefault="000D6B00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D6B00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0D6B00">
        <w:rPr>
          <w:rFonts w:ascii="Times New Roman" w:hAnsi="Times New Roman" w:cs="Times New Roman"/>
          <w:sz w:val="28"/>
          <w:szCs w:val="28"/>
        </w:rPr>
        <w:t xml:space="preserve"> реализовать алгоритм обхода графа в глубину (ПОГ) для неориентированного графа, представленного матрицей смежности и списками смежности, включая рекурсивную и </w:t>
      </w:r>
      <w:proofErr w:type="spellStart"/>
      <w:r w:rsidRPr="000D6B00">
        <w:rPr>
          <w:rFonts w:ascii="Times New Roman" w:hAnsi="Times New Roman" w:cs="Times New Roman"/>
          <w:sz w:val="28"/>
          <w:szCs w:val="28"/>
        </w:rPr>
        <w:t>нерекурсивную</w:t>
      </w:r>
      <w:proofErr w:type="spellEnd"/>
      <w:r w:rsidRPr="000D6B00">
        <w:rPr>
          <w:rFonts w:ascii="Times New Roman" w:hAnsi="Times New Roman" w:cs="Times New Roman"/>
          <w:sz w:val="28"/>
          <w:szCs w:val="28"/>
        </w:rPr>
        <w:t xml:space="preserve"> версии.</w:t>
      </w:r>
    </w:p>
    <w:p w14:paraId="77EE13CB" w14:textId="77777777" w:rsidR="000D6B00" w:rsidRPr="000D6B00" w:rsidRDefault="000D6B00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D6B00">
        <w:rPr>
          <w:rFonts w:ascii="Times New Roman" w:hAnsi="Times New Roman" w:cs="Times New Roman"/>
          <w:b/>
          <w:bCs/>
          <w:sz w:val="28"/>
          <w:szCs w:val="28"/>
        </w:rPr>
        <w:t>Лабораторное задание:</w:t>
      </w:r>
    </w:p>
    <w:p w14:paraId="037A3DE6" w14:textId="77777777" w:rsidR="000D6B00" w:rsidRPr="000D6B00" w:rsidRDefault="000D6B00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D6B00">
        <w:rPr>
          <w:rFonts w:ascii="Times New Roman" w:hAnsi="Times New Roman" w:cs="Times New Roman"/>
          <w:sz w:val="28"/>
          <w:szCs w:val="28"/>
        </w:rPr>
        <w:t>Задание 1:</w:t>
      </w:r>
    </w:p>
    <w:p w14:paraId="03A54A72" w14:textId="77777777" w:rsidR="000D6B00" w:rsidRPr="000D6B00" w:rsidRDefault="000D6B00" w:rsidP="003D2D44">
      <w:pPr>
        <w:numPr>
          <w:ilvl w:val="0"/>
          <w:numId w:val="1"/>
        </w:numPr>
        <w:spacing w:after="0" w:line="360" w:lineRule="auto"/>
        <w:contextualSpacing/>
        <w:rPr>
          <w:rFonts w:ascii="Times New Roman" w:hAnsi="Times New Roman" w:cs="Times New Roman"/>
          <w:i/>
          <w:sz w:val="28"/>
          <w:szCs w:val="28"/>
        </w:rPr>
      </w:pPr>
      <w:r w:rsidRPr="000D6B00">
        <w:rPr>
          <w:rFonts w:ascii="Times New Roman" w:hAnsi="Times New Roman" w:cs="Times New Roman"/>
          <w:sz w:val="28"/>
          <w:szCs w:val="28"/>
        </w:rPr>
        <w:t xml:space="preserve">Сгенерировать матрицу смежности для неориентированного графа </w:t>
      </w:r>
      <w:r w:rsidRPr="000D6B00">
        <w:rPr>
          <w:rFonts w:ascii="Times New Roman" w:hAnsi="Times New Roman" w:cs="Times New Roman"/>
          <w:i/>
          <w:sz w:val="28"/>
          <w:szCs w:val="28"/>
        </w:rPr>
        <w:t>G. Вывести матрицу на экран.</w:t>
      </w:r>
    </w:p>
    <w:p w14:paraId="77259921" w14:textId="77777777" w:rsidR="000D6B00" w:rsidRPr="000D6B00" w:rsidRDefault="000D6B00" w:rsidP="003D2D44">
      <w:pPr>
        <w:numPr>
          <w:ilvl w:val="0"/>
          <w:numId w:val="1"/>
        </w:numPr>
        <w:spacing w:after="0" w:line="360" w:lineRule="auto"/>
        <w:contextualSpacing/>
        <w:rPr>
          <w:rFonts w:ascii="Times New Roman" w:hAnsi="Times New Roman" w:cs="Times New Roman"/>
          <w:i/>
          <w:sz w:val="28"/>
          <w:szCs w:val="28"/>
        </w:rPr>
      </w:pPr>
      <w:r w:rsidRPr="000D6B00">
        <w:rPr>
          <w:rFonts w:ascii="Times New Roman" w:hAnsi="Times New Roman" w:cs="Times New Roman"/>
          <w:i/>
          <w:sz w:val="28"/>
          <w:szCs w:val="28"/>
        </w:rPr>
        <w:t>Реализовать рекурсивный обход графа в глубину для матрицы смежности.</w:t>
      </w:r>
    </w:p>
    <w:p w14:paraId="78707D26" w14:textId="2AAEE0F6" w:rsidR="000D6B00" w:rsidRPr="000D6B00" w:rsidRDefault="00393A69" w:rsidP="003D2D44">
      <w:pPr>
        <w:spacing w:after="0" w:line="360" w:lineRule="auto"/>
        <w:ind w:left="360"/>
        <w:contextualSpacing/>
        <w:rPr>
          <w:rFonts w:ascii="Times New Roman" w:hAnsi="Times New Roman" w:cs="Times New Roman"/>
          <w:i/>
          <w:sz w:val="28"/>
          <w:szCs w:val="28"/>
        </w:rPr>
      </w:pPr>
      <w:r w:rsidRPr="00234E8F">
        <w:rPr>
          <w:rFonts w:ascii="Times New Roman" w:hAnsi="Times New Roman" w:cs="Times New Roman"/>
          <w:i/>
          <w:sz w:val="28"/>
          <w:szCs w:val="28"/>
        </w:rPr>
        <w:t>3.</w:t>
      </w:r>
      <w:r w:rsidR="00E84821" w:rsidRPr="00234E8F">
        <w:rPr>
          <w:rFonts w:ascii="Times New Roman" w:hAnsi="Times New Roman" w:cs="Times New Roman"/>
          <w:i/>
          <w:color w:val="EE0000"/>
          <w:sz w:val="28"/>
          <w:szCs w:val="28"/>
        </w:rPr>
        <w:t>*</w:t>
      </w:r>
      <w:r w:rsidR="000D6B00" w:rsidRPr="000D6B00">
        <w:rPr>
          <w:rFonts w:ascii="Times New Roman" w:hAnsi="Times New Roman" w:cs="Times New Roman"/>
          <w:i/>
          <w:sz w:val="28"/>
          <w:szCs w:val="28"/>
        </w:rPr>
        <w:t>Реализовать обход в глубину для графа, представленного списками смежности.</w:t>
      </w:r>
    </w:p>
    <w:p w14:paraId="0E7E05E1" w14:textId="77777777" w:rsidR="000D6B00" w:rsidRPr="000D6B00" w:rsidRDefault="000D6B00" w:rsidP="003D2D44">
      <w:pPr>
        <w:spacing w:after="0" w:line="360" w:lineRule="auto"/>
        <w:contextualSpacing/>
        <w:rPr>
          <w:rFonts w:ascii="Times New Roman" w:hAnsi="Times New Roman" w:cs="Times New Roman"/>
          <w:i/>
          <w:sz w:val="28"/>
          <w:szCs w:val="28"/>
        </w:rPr>
      </w:pPr>
      <w:r w:rsidRPr="000D6B00">
        <w:rPr>
          <w:rFonts w:ascii="Times New Roman" w:hAnsi="Times New Roman" w:cs="Times New Roman"/>
          <w:i/>
          <w:sz w:val="28"/>
          <w:szCs w:val="28"/>
        </w:rPr>
        <w:t>Задание 2</w:t>
      </w:r>
      <w:r w:rsidRPr="000D6B00">
        <w:rPr>
          <w:rFonts w:ascii="Times New Roman" w:hAnsi="Times New Roman" w:cs="Times New Roman"/>
          <w:i/>
          <w:color w:val="EE0000"/>
          <w:sz w:val="28"/>
          <w:szCs w:val="28"/>
        </w:rPr>
        <w:t>*</w:t>
      </w:r>
      <w:r w:rsidRPr="000D6B00">
        <w:rPr>
          <w:rFonts w:ascii="Times New Roman" w:hAnsi="Times New Roman" w:cs="Times New Roman"/>
          <w:i/>
          <w:sz w:val="28"/>
          <w:szCs w:val="28"/>
        </w:rPr>
        <w:t>:</w:t>
      </w:r>
    </w:p>
    <w:p w14:paraId="13B451F2" w14:textId="77777777" w:rsidR="000D6B00" w:rsidRPr="00234E8F" w:rsidRDefault="000D6B00" w:rsidP="003D2D44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i/>
          <w:sz w:val="28"/>
          <w:szCs w:val="28"/>
        </w:rPr>
      </w:pPr>
      <w:r w:rsidRPr="000D6B00">
        <w:rPr>
          <w:rFonts w:ascii="Times New Roman" w:hAnsi="Times New Roman" w:cs="Times New Roman"/>
          <w:i/>
          <w:sz w:val="28"/>
          <w:szCs w:val="28"/>
        </w:rPr>
        <w:t xml:space="preserve">Реализовать </w:t>
      </w:r>
      <w:proofErr w:type="spellStart"/>
      <w:r w:rsidRPr="000D6B00">
        <w:rPr>
          <w:rFonts w:ascii="Times New Roman" w:hAnsi="Times New Roman" w:cs="Times New Roman"/>
          <w:i/>
          <w:sz w:val="28"/>
          <w:szCs w:val="28"/>
        </w:rPr>
        <w:t>нерекурсивный</w:t>
      </w:r>
      <w:proofErr w:type="spellEnd"/>
      <w:r w:rsidRPr="000D6B00">
        <w:rPr>
          <w:rFonts w:ascii="Times New Roman" w:hAnsi="Times New Roman" w:cs="Times New Roman"/>
          <w:i/>
          <w:sz w:val="28"/>
          <w:szCs w:val="28"/>
        </w:rPr>
        <w:t xml:space="preserve"> обход в глубину для матрицы смежности.</w:t>
      </w:r>
    </w:p>
    <w:p w14:paraId="08C262CA" w14:textId="7C4D32F3" w:rsidR="006848F0" w:rsidRPr="00234E8F" w:rsidRDefault="006848F0" w:rsidP="003D2D44">
      <w:pPr>
        <w:spacing w:after="0" w:line="360" w:lineRule="auto"/>
        <w:contextualSpacing/>
        <w:rPr>
          <w:rFonts w:ascii="Times New Roman" w:hAnsi="Times New Roman" w:cs="Times New Roman"/>
          <w:i/>
          <w:sz w:val="28"/>
          <w:szCs w:val="28"/>
        </w:rPr>
      </w:pPr>
    </w:p>
    <w:p w14:paraId="38A89F45" w14:textId="77777777" w:rsidR="006848F0" w:rsidRPr="00234E8F" w:rsidRDefault="006848F0" w:rsidP="003D2D44">
      <w:p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234E8F">
        <w:rPr>
          <w:rFonts w:ascii="Times New Roman" w:hAnsi="Times New Roman" w:cs="Times New Roman"/>
          <w:i/>
          <w:sz w:val="28"/>
          <w:szCs w:val="28"/>
        </w:rPr>
        <w:br w:type="page"/>
      </w:r>
    </w:p>
    <w:p w14:paraId="5D98C202" w14:textId="77777777" w:rsidR="0017291E" w:rsidRPr="0017291E" w:rsidRDefault="0017291E" w:rsidP="003D2D44">
      <w:pPr>
        <w:spacing w:after="0" w:line="360" w:lineRule="auto"/>
        <w:contextualSpacing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17291E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Теоретическая часть:</w:t>
      </w:r>
    </w:p>
    <w:p w14:paraId="4857A85C" w14:textId="77777777" w:rsidR="0017291E" w:rsidRPr="0017291E" w:rsidRDefault="0017291E" w:rsidP="003D2D44">
      <w:pPr>
        <w:spacing w:after="0" w:line="360" w:lineRule="auto"/>
        <w:contextualSpacing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17291E">
        <w:rPr>
          <w:rFonts w:ascii="Times New Roman" w:hAnsi="Times New Roman" w:cs="Times New Roman"/>
          <w:b/>
          <w:bCs/>
          <w:iCs/>
          <w:sz w:val="28"/>
          <w:szCs w:val="28"/>
        </w:rPr>
        <w:t>Основные понятия обхода графов</w:t>
      </w:r>
    </w:p>
    <w:p w14:paraId="2FD83B85" w14:textId="7BC748B9" w:rsidR="0017291E" w:rsidRPr="0017291E" w:rsidRDefault="0017291E" w:rsidP="003D2D44">
      <w:pPr>
        <w:spacing w:after="0" w:line="360" w:lineRule="auto"/>
        <w:contextualSpacing/>
        <w:rPr>
          <w:rFonts w:ascii="Times New Roman" w:hAnsi="Times New Roman" w:cs="Times New Roman"/>
          <w:iCs/>
          <w:sz w:val="28"/>
          <w:szCs w:val="28"/>
        </w:rPr>
      </w:pPr>
      <w:r w:rsidRPr="0017291E">
        <w:rPr>
          <w:rFonts w:ascii="Times New Roman" w:hAnsi="Times New Roman" w:cs="Times New Roman"/>
          <w:iCs/>
          <w:sz w:val="28"/>
          <w:szCs w:val="28"/>
        </w:rPr>
        <w:t>Алгоритм поиска в глубину (</w:t>
      </w:r>
      <w:proofErr w:type="spellStart"/>
      <w:r w:rsidRPr="0017291E">
        <w:rPr>
          <w:rFonts w:ascii="Times New Roman" w:hAnsi="Times New Roman" w:cs="Times New Roman"/>
          <w:i/>
          <w:sz w:val="28"/>
          <w:szCs w:val="28"/>
        </w:rPr>
        <w:t>Depth</w:t>
      </w:r>
      <w:proofErr w:type="spellEnd"/>
      <w:r w:rsidRPr="0017291E">
        <w:rPr>
          <w:rFonts w:ascii="Times New Roman" w:hAnsi="Times New Roman" w:cs="Times New Roman"/>
          <w:i/>
          <w:sz w:val="28"/>
          <w:szCs w:val="28"/>
        </w:rPr>
        <w:t>-First Search, DFS</w:t>
      </w:r>
      <w:r w:rsidRPr="0017291E">
        <w:rPr>
          <w:rFonts w:ascii="Times New Roman" w:hAnsi="Times New Roman" w:cs="Times New Roman"/>
          <w:iCs/>
          <w:sz w:val="28"/>
          <w:szCs w:val="28"/>
        </w:rPr>
        <w:t>)</w:t>
      </w:r>
      <w:r w:rsidR="007F50B2" w:rsidRPr="00143EB6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17291E">
        <w:rPr>
          <w:rFonts w:ascii="Times New Roman" w:hAnsi="Times New Roman" w:cs="Times New Roman"/>
          <w:iCs/>
          <w:sz w:val="28"/>
          <w:szCs w:val="28"/>
        </w:rPr>
        <w:t>— один из основных алгоритмов обхода графа. Его основная стратегия заключается в том, чтобы идти «вглубь» графа насколько это возможно, прежде чем возвращаться назад (</w:t>
      </w:r>
      <w:proofErr w:type="spellStart"/>
      <w:r w:rsidRPr="0017291E">
        <w:rPr>
          <w:rFonts w:ascii="Times New Roman" w:hAnsi="Times New Roman" w:cs="Times New Roman"/>
          <w:i/>
          <w:sz w:val="28"/>
          <w:szCs w:val="28"/>
        </w:rPr>
        <w:t>backtracking</w:t>
      </w:r>
      <w:proofErr w:type="spellEnd"/>
      <w:r w:rsidRPr="0017291E">
        <w:rPr>
          <w:rFonts w:ascii="Times New Roman" w:hAnsi="Times New Roman" w:cs="Times New Roman"/>
          <w:iCs/>
          <w:sz w:val="28"/>
          <w:szCs w:val="28"/>
        </w:rPr>
        <w:t>).</w:t>
      </w:r>
    </w:p>
    <w:p w14:paraId="15703A75" w14:textId="77777777" w:rsidR="0017291E" w:rsidRPr="0017291E" w:rsidRDefault="0017291E" w:rsidP="003D2D44">
      <w:pPr>
        <w:numPr>
          <w:ilvl w:val="0"/>
          <w:numId w:val="3"/>
        </w:numPr>
        <w:spacing w:after="0" w:line="360" w:lineRule="auto"/>
        <w:contextualSpacing/>
        <w:rPr>
          <w:rFonts w:ascii="Times New Roman" w:hAnsi="Times New Roman" w:cs="Times New Roman"/>
          <w:iCs/>
          <w:sz w:val="28"/>
          <w:szCs w:val="28"/>
        </w:rPr>
      </w:pPr>
      <w:r w:rsidRPr="0017291E">
        <w:rPr>
          <w:rFonts w:ascii="Times New Roman" w:hAnsi="Times New Roman" w:cs="Times New Roman"/>
          <w:iCs/>
          <w:sz w:val="28"/>
          <w:szCs w:val="28"/>
        </w:rPr>
        <w:t>Принцип работы: Алгоритм начинает с выбранной начальной вершины, помечает ее как посещенную и затем рекурсивно посещает все смежные вершины, которые еще не были посещены. Когда достигается вершина, у которой все смежные вершины уже посещены, алгоритм возвращается на предыдущую вершину и продолжает обход оттуда.</w:t>
      </w:r>
    </w:p>
    <w:p w14:paraId="0D7F4584" w14:textId="77777777" w:rsidR="0017291E" w:rsidRPr="0017291E" w:rsidRDefault="0017291E" w:rsidP="003D2D44">
      <w:pPr>
        <w:numPr>
          <w:ilvl w:val="0"/>
          <w:numId w:val="3"/>
        </w:num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17291E">
        <w:rPr>
          <w:rFonts w:ascii="Times New Roman" w:hAnsi="Times New Roman" w:cs="Times New Roman"/>
          <w:sz w:val="28"/>
          <w:szCs w:val="28"/>
        </w:rPr>
        <w:t>Рекурсивная реализация: Естественным способом реализации DFS является использование рекурсии, где стек вызовов функции неявно хранит информацию о пути обхода.</w:t>
      </w:r>
    </w:p>
    <w:p w14:paraId="669A9678" w14:textId="77777777" w:rsidR="0017291E" w:rsidRPr="0017291E" w:rsidRDefault="0017291E" w:rsidP="003D2D44">
      <w:pPr>
        <w:numPr>
          <w:ilvl w:val="0"/>
          <w:numId w:val="3"/>
        </w:num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17291E">
        <w:rPr>
          <w:rFonts w:ascii="Times New Roman" w:hAnsi="Times New Roman" w:cs="Times New Roman"/>
          <w:sz w:val="28"/>
          <w:szCs w:val="28"/>
        </w:rPr>
        <w:t>Нерекурсивная</w:t>
      </w:r>
      <w:proofErr w:type="spellEnd"/>
      <w:r w:rsidRPr="0017291E">
        <w:rPr>
          <w:rFonts w:ascii="Times New Roman" w:hAnsi="Times New Roman" w:cs="Times New Roman"/>
          <w:sz w:val="28"/>
          <w:szCs w:val="28"/>
        </w:rPr>
        <w:t xml:space="preserve"> (итеративная) реализация: Альтернативный подход использует явную структуру данных — стек. Алгоритм помещает начальную вершину в стек, затем в цикле извлекает вершину из стека, обрабатывает ее и добавляет в стек всех ее </w:t>
      </w:r>
      <w:proofErr w:type="spellStart"/>
      <w:r w:rsidRPr="0017291E">
        <w:rPr>
          <w:rFonts w:ascii="Times New Roman" w:hAnsi="Times New Roman" w:cs="Times New Roman"/>
          <w:sz w:val="28"/>
          <w:szCs w:val="28"/>
        </w:rPr>
        <w:t>непосещенных</w:t>
      </w:r>
      <w:proofErr w:type="spellEnd"/>
      <w:r w:rsidRPr="0017291E">
        <w:rPr>
          <w:rFonts w:ascii="Times New Roman" w:hAnsi="Times New Roman" w:cs="Times New Roman"/>
          <w:sz w:val="28"/>
          <w:szCs w:val="28"/>
        </w:rPr>
        <w:t xml:space="preserve"> соседей. Важным моментом является порядок добавления соседей: чтобы сохранить порядок обхода, аналогичный рекурсивной версии, соседей часто добавляют в стек в обратном порядке.</w:t>
      </w:r>
    </w:p>
    <w:p w14:paraId="3EBF56EC" w14:textId="64EA57B5" w:rsidR="00A24B09" w:rsidRPr="00E62821" w:rsidRDefault="0017291E" w:rsidP="00E62821">
      <w:pPr>
        <w:numPr>
          <w:ilvl w:val="0"/>
          <w:numId w:val="3"/>
        </w:num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17291E">
        <w:rPr>
          <w:rFonts w:ascii="Times New Roman" w:hAnsi="Times New Roman" w:cs="Times New Roman"/>
          <w:sz w:val="28"/>
          <w:szCs w:val="28"/>
        </w:rPr>
        <w:t xml:space="preserve">Временная сложность: Временная сложность алгоритма DFS составляет </w:t>
      </w:r>
      <w:proofErr w:type="gramStart"/>
      <w:r w:rsidRPr="0017291E">
        <w:rPr>
          <w:rFonts w:ascii="Times New Roman" w:hAnsi="Times New Roman" w:cs="Times New Roman"/>
          <w:i/>
          <w:iCs/>
          <w:sz w:val="28"/>
          <w:szCs w:val="28"/>
        </w:rPr>
        <w:t>O(</w:t>
      </w:r>
      <w:proofErr w:type="gramEnd"/>
      <w:r w:rsidRPr="0017291E">
        <w:rPr>
          <w:rFonts w:ascii="Times New Roman" w:hAnsi="Times New Roman" w:cs="Times New Roman"/>
          <w:i/>
          <w:iCs/>
          <w:sz w:val="28"/>
          <w:szCs w:val="28"/>
        </w:rPr>
        <w:t>|V| + |E|)</w:t>
      </w:r>
      <w:r w:rsidRPr="0017291E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17291E">
        <w:rPr>
          <w:rFonts w:ascii="Times New Roman" w:hAnsi="Times New Roman" w:cs="Times New Roman"/>
          <w:i/>
          <w:iCs/>
          <w:sz w:val="28"/>
          <w:szCs w:val="28"/>
        </w:rPr>
        <w:t>|V|</w:t>
      </w:r>
      <w:r w:rsidRPr="0017291E">
        <w:rPr>
          <w:rFonts w:ascii="Times New Roman" w:hAnsi="Times New Roman" w:cs="Times New Roman"/>
          <w:sz w:val="28"/>
          <w:szCs w:val="28"/>
        </w:rPr>
        <w:t xml:space="preserve"> — количество вершин, а </w:t>
      </w:r>
      <w:r w:rsidRPr="0017291E">
        <w:rPr>
          <w:rFonts w:ascii="Times New Roman" w:hAnsi="Times New Roman" w:cs="Times New Roman"/>
          <w:i/>
          <w:iCs/>
          <w:sz w:val="28"/>
          <w:szCs w:val="28"/>
        </w:rPr>
        <w:t>|E|</w:t>
      </w:r>
      <w:r w:rsidRPr="0017291E">
        <w:rPr>
          <w:rFonts w:ascii="Times New Roman" w:hAnsi="Times New Roman" w:cs="Times New Roman"/>
          <w:sz w:val="28"/>
          <w:szCs w:val="28"/>
        </w:rPr>
        <w:t xml:space="preserve"> — количество ребер, так как каждая вершина и каждое ребро обрабатываются один раз.</w:t>
      </w:r>
      <w:r w:rsidR="00E62821">
        <w:rPr>
          <w:rFonts w:ascii="Times New Roman" w:hAnsi="Times New Roman" w:cs="Times New Roman"/>
          <w:sz w:val="28"/>
          <w:szCs w:val="28"/>
        </w:rPr>
        <w:br w:type="page"/>
      </w:r>
    </w:p>
    <w:p w14:paraId="70671AD1" w14:textId="77777777" w:rsidR="00B01991" w:rsidRPr="00B01991" w:rsidRDefault="00B01991" w:rsidP="009E536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01991">
        <w:rPr>
          <w:rStyle w:val="ac"/>
          <w:rFonts w:eastAsiaTheme="majorEastAsia"/>
          <w:color w:val="0F1115"/>
          <w:sz w:val="28"/>
          <w:szCs w:val="28"/>
        </w:rPr>
        <w:lastRenderedPageBreak/>
        <w:t>Практическая часть:</w:t>
      </w:r>
    </w:p>
    <w:p w14:paraId="3E7CC733" w14:textId="77777777" w:rsidR="00B01991" w:rsidRPr="00B01991" w:rsidRDefault="00B01991" w:rsidP="009E536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01991">
        <w:rPr>
          <w:rStyle w:val="ac"/>
          <w:rFonts w:eastAsiaTheme="majorEastAsia"/>
          <w:color w:val="0F1115"/>
          <w:sz w:val="28"/>
          <w:szCs w:val="28"/>
        </w:rPr>
        <w:t>Задание 1: Генерация графа и обход в глубину</w:t>
      </w:r>
    </w:p>
    <w:p w14:paraId="53F2D25B" w14:textId="77777777" w:rsidR="00B01991" w:rsidRPr="00B01991" w:rsidRDefault="00B01991" w:rsidP="009E536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01991">
        <w:rPr>
          <w:rStyle w:val="ac"/>
          <w:rFonts w:eastAsiaTheme="majorEastAsia"/>
          <w:color w:val="0F1115"/>
          <w:sz w:val="28"/>
          <w:szCs w:val="28"/>
        </w:rPr>
        <w:t>1. Генерация графа и вывод матрицы смежности</w:t>
      </w:r>
    </w:p>
    <w:p w14:paraId="257CDD4E" w14:textId="77777777" w:rsidR="00B01991" w:rsidRPr="00B01991" w:rsidRDefault="00B01991" w:rsidP="009E536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01991">
        <w:rPr>
          <w:color w:val="0F1115"/>
          <w:sz w:val="28"/>
          <w:szCs w:val="28"/>
        </w:rPr>
        <w:t>Для генерации неориентированного графа используется алгоритм, последовательно обрабатывающий все пары вершин (i, j) где i ≤ j, что исключает дублирование неориентированных ребер. Главная диагональ матрицы смежности целенаправленно заполняется нулями, что гарантирует отсутствие петель в графе. Для недиагональных элементов случайным образом генерируются ребра с вероятностью 50% (</w:t>
      </w:r>
      <w:proofErr w:type="spellStart"/>
      <w:proofErr w:type="gramStart"/>
      <w:r w:rsidRPr="00B01991">
        <w:rPr>
          <w:color w:val="0F1115"/>
          <w:sz w:val="28"/>
          <w:szCs w:val="28"/>
        </w:rPr>
        <w:t>rand</w:t>
      </w:r>
      <w:proofErr w:type="spellEnd"/>
      <w:r w:rsidRPr="00B01991">
        <w:rPr>
          <w:color w:val="0F1115"/>
          <w:sz w:val="28"/>
          <w:szCs w:val="28"/>
        </w:rPr>
        <w:t>(</w:t>
      </w:r>
      <w:proofErr w:type="gramEnd"/>
      <w:r w:rsidRPr="00B01991">
        <w:rPr>
          <w:color w:val="0F1115"/>
          <w:sz w:val="28"/>
          <w:szCs w:val="28"/>
        </w:rPr>
        <w:t>) % 2), после чего симметрично заполняются соответствующие элементы матрицы.</w:t>
      </w:r>
    </w:p>
    <w:p w14:paraId="4242B08F" w14:textId="77777777" w:rsidR="00B01991" w:rsidRPr="00B01991" w:rsidRDefault="00B01991" w:rsidP="009E536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01991">
        <w:rPr>
          <w:color w:val="0F1115"/>
          <w:sz w:val="28"/>
          <w:szCs w:val="28"/>
        </w:rPr>
        <w:t>На основе построенной матрицы смежности формируются отсортированные списки смежности через функцию </w:t>
      </w:r>
      <w:proofErr w:type="spellStart"/>
      <w:r w:rsidRPr="00B01991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addEdgeSorted</w:t>
      </w:r>
      <w:proofErr w:type="spellEnd"/>
      <w:r w:rsidRPr="00B01991">
        <w:rPr>
          <w:color w:val="0F1115"/>
          <w:sz w:val="28"/>
          <w:szCs w:val="28"/>
        </w:rPr>
        <w:t>, которая обеспечивает упорядоченное хранение соседей для каждой вершины, что улучшает эффективность последующего обхода.</w:t>
      </w:r>
    </w:p>
    <w:p w14:paraId="137C32C5" w14:textId="77777777" w:rsidR="00B01991" w:rsidRPr="00B01991" w:rsidRDefault="00B01991" w:rsidP="009E536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01991">
        <w:rPr>
          <w:rStyle w:val="ac"/>
          <w:rFonts w:eastAsiaTheme="majorEastAsia"/>
          <w:color w:val="0F1115"/>
          <w:sz w:val="28"/>
          <w:szCs w:val="28"/>
        </w:rPr>
        <w:t>2. Рекурсивный обход в глубину по матрице смежности</w:t>
      </w:r>
    </w:p>
    <w:p w14:paraId="1EB47AB9" w14:textId="77777777" w:rsidR="00B01991" w:rsidRPr="00B01991" w:rsidRDefault="00B01991" w:rsidP="009E536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01991">
        <w:rPr>
          <w:color w:val="0F1115"/>
          <w:sz w:val="28"/>
          <w:szCs w:val="28"/>
        </w:rPr>
        <w:t>Функция </w:t>
      </w:r>
      <w:proofErr w:type="spellStart"/>
      <w:r w:rsidRPr="00B01991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DFS_matrix_recursive</w:t>
      </w:r>
      <w:proofErr w:type="spellEnd"/>
      <w:r w:rsidRPr="00B01991">
        <w:rPr>
          <w:color w:val="0F1115"/>
          <w:sz w:val="28"/>
          <w:szCs w:val="28"/>
        </w:rPr>
        <w:t> реализует классический рекурсивный алгоритм поиска в глубину:</w:t>
      </w:r>
    </w:p>
    <w:p w14:paraId="0CD4C5CE" w14:textId="77777777" w:rsidR="00B01991" w:rsidRPr="00B01991" w:rsidRDefault="00B01991" w:rsidP="009E5363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B01991">
        <w:rPr>
          <w:rStyle w:val="ac"/>
          <w:rFonts w:eastAsiaTheme="majorEastAsia"/>
          <w:color w:val="0F1115"/>
          <w:sz w:val="28"/>
          <w:szCs w:val="28"/>
        </w:rPr>
        <w:t>Инициализация</w:t>
      </w:r>
      <w:r w:rsidRPr="00B01991">
        <w:rPr>
          <w:color w:val="0F1115"/>
          <w:sz w:val="28"/>
          <w:szCs w:val="28"/>
        </w:rPr>
        <w:t>: Массив </w:t>
      </w:r>
      <w:r w:rsidRPr="00B01991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NUM</w:t>
      </w:r>
      <w:r w:rsidRPr="00B01991">
        <w:rPr>
          <w:color w:val="0F1115"/>
          <w:sz w:val="28"/>
          <w:szCs w:val="28"/>
        </w:rPr>
        <w:t> инициализируется нулями для отслеживания посещенных вершин</w:t>
      </w:r>
    </w:p>
    <w:p w14:paraId="59B524F5" w14:textId="77777777" w:rsidR="00B01991" w:rsidRPr="00B01991" w:rsidRDefault="00B01991" w:rsidP="009E5363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B01991">
        <w:rPr>
          <w:rStyle w:val="ac"/>
          <w:rFonts w:eastAsiaTheme="majorEastAsia"/>
          <w:color w:val="0F1115"/>
          <w:sz w:val="28"/>
          <w:szCs w:val="28"/>
        </w:rPr>
        <w:t>Шаг 1</w:t>
      </w:r>
      <w:r w:rsidRPr="00B01991">
        <w:rPr>
          <w:color w:val="0F1115"/>
          <w:sz w:val="28"/>
          <w:szCs w:val="28"/>
        </w:rPr>
        <w:t>: Текущая вершина </w:t>
      </w:r>
      <w:r w:rsidRPr="00B01991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v</w:t>
      </w:r>
      <w:r w:rsidRPr="00B01991">
        <w:rPr>
          <w:color w:val="0F1115"/>
          <w:sz w:val="28"/>
          <w:szCs w:val="28"/>
        </w:rPr>
        <w:t> помечается как посещенная (</w:t>
      </w:r>
      <w:r w:rsidRPr="00B01991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NUM[v] = 1</w:t>
      </w:r>
      <w:r w:rsidRPr="00B01991">
        <w:rPr>
          <w:color w:val="0F1115"/>
          <w:sz w:val="28"/>
          <w:szCs w:val="28"/>
        </w:rPr>
        <w:t>)</w:t>
      </w:r>
    </w:p>
    <w:p w14:paraId="1557C2E4" w14:textId="77777777" w:rsidR="00B01991" w:rsidRPr="00B01991" w:rsidRDefault="00B01991" w:rsidP="009E5363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B01991">
        <w:rPr>
          <w:rStyle w:val="ac"/>
          <w:rFonts w:eastAsiaTheme="majorEastAsia"/>
          <w:color w:val="0F1115"/>
          <w:sz w:val="28"/>
          <w:szCs w:val="28"/>
        </w:rPr>
        <w:t>Шаг 2</w:t>
      </w:r>
      <w:r w:rsidRPr="00B01991">
        <w:rPr>
          <w:color w:val="0F1115"/>
          <w:sz w:val="28"/>
          <w:szCs w:val="28"/>
        </w:rPr>
        <w:t>: Номер вершины выводится на экран с коррекцией индекса (+1 для удобочитаемости)</w:t>
      </w:r>
    </w:p>
    <w:p w14:paraId="62DC7047" w14:textId="77777777" w:rsidR="00B01991" w:rsidRPr="00B01991" w:rsidRDefault="00B01991" w:rsidP="009E5363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B01991">
        <w:rPr>
          <w:rStyle w:val="ac"/>
          <w:rFonts w:eastAsiaTheme="majorEastAsia"/>
          <w:color w:val="0F1115"/>
          <w:sz w:val="28"/>
          <w:szCs w:val="28"/>
        </w:rPr>
        <w:t>Шаг 3</w:t>
      </w:r>
      <w:proofErr w:type="gramStart"/>
      <w:r w:rsidRPr="00B01991">
        <w:rPr>
          <w:color w:val="0F1115"/>
          <w:sz w:val="28"/>
          <w:szCs w:val="28"/>
        </w:rPr>
        <w:t>: Осуществляется</w:t>
      </w:r>
      <w:proofErr w:type="gramEnd"/>
      <w:r w:rsidRPr="00B01991">
        <w:rPr>
          <w:color w:val="0F1115"/>
          <w:sz w:val="28"/>
          <w:szCs w:val="28"/>
        </w:rPr>
        <w:t xml:space="preserve"> линейный поиск смежных вершин путем полного сканирования строки матрицы смежности</w:t>
      </w:r>
    </w:p>
    <w:p w14:paraId="3DCC50A0" w14:textId="77777777" w:rsidR="00B01991" w:rsidRPr="00B01991" w:rsidRDefault="00B01991" w:rsidP="009E5363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B01991">
        <w:rPr>
          <w:rStyle w:val="ac"/>
          <w:rFonts w:eastAsiaTheme="majorEastAsia"/>
          <w:color w:val="0F1115"/>
          <w:sz w:val="28"/>
          <w:szCs w:val="28"/>
        </w:rPr>
        <w:t>Шаг 4</w:t>
      </w:r>
      <w:proofErr w:type="gramStart"/>
      <w:r w:rsidRPr="00B01991">
        <w:rPr>
          <w:color w:val="0F1115"/>
          <w:sz w:val="28"/>
          <w:szCs w:val="28"/>
        </w:rPr>
        <w:t>: Для</w:t>
      </w:r>
      <w:proofErr w:type="gramEnd"/>
      <w:r w:rsidRPr="00B01991">
        <w:rPr>
          <w:color w:val="0F1115"/>
          <w:sz w:val="28"/>
          <w:szCs w:val="28"/>
        </w:rPr>
        <w:t xml:space="preserve"> каждой найденной смежной </w:t>
      </w:r>
      <w:proofErr w:type="spellStart"/>
      <w:r w:rsidRPr="00B01991">
        <w:rPr>
          <w:color w:val="0F1115"/>
          <w:sz w:val="28"/>
          <w:szCs w:val="28"/>
        </w:rPr>
        <w:t>непосещенной</w:t>
      </w:r>
      <w:proofErr w:type="spellEnd"/>
      <w:r w:rsidRPr="00B01991">
        <w:rPr>
          <w:color w:val="0F1115"/>
          <w:sz w:val="28"/>
          <w:szCs w:val="28"/>
        </w:rPr>
        <w:t xml:space="preserve"> вершины выполняется рекурсивный вызов</w:t>
      </w:r>
    </w:p>
    <w:p w14:paraId="623DD520" w14:textId="77777777" w:rsidR="00B01991" w:rsidRPr="00B01991" w:rsidRDefault="00B01991" w:rsidP="009E536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01991">
        <w:rPr>
          <w:rStyle w:val="ac"/>
          <w:rFonts w:eastAsiaTheme="majorEastAsia"/>
          <w:color w:val="0F1115"/>
          <w:sz w:val="28"/>
          <w:szCs w:val="28"/>
        </w:rPr>
        <w:t>3. Рекурсивный обход в глубину по спискам смежности</w:t>
      </w:r>
    </w:p>
    <w:p w14:paraId="79262601" w14:textId="77777777" w:rsidR="00B01991" w:rsidRPr="00B01991" w:rsidRDefault="00B01991" w:rsidP="009E536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01991">
        <w:rPr>
          <w:color w:val="0F1115"/>
          <w:sz w:val="28"/>
          <w:szCs w:val="28"/>
        </w:rPr>
        <w:t>Функция </w:t>
      </w:r>
      <w:proofErr w:type="spellStart"/>
      <w:r w:rsidRPr="00B01991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DFS_list</w:t>
      </w:r>
      <w:proofErr w:type="spellEnd"/>
      <w:r w:rsidRPr="00B01991">
        <w:rPr>
          <w:color w:val="0F1115"/>
          <w:sz w:val="28"/>
          <w:szCs w:val="28"/>
        </w:rPr>
        <w:t> реализует рекурсивный обход через предварительно построенные списки смежности:</w:t>
      </w:r>
    </w:p>
    <w:p w14:paraId="478CFE75" w14:textId="77777777" w:rsidR="00B01991" w:rsidRPr="00B01991" w:rsidRDefault="00B01991" w:rsidP="009E5363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B01991">
        <w:rPr>
          <w:rStyle w:val="ac"/>
          <w:rFonts w:eastAsiaTheme="majorEastAsia"/>
          <w:color w:val="0F1115"/>
          <w:sz w:val="28"/>
          <w:szCs w:val="28"/>
        </w:rPr>
        <w:t>Шаг 1</w:t>
      </w:r>
      <w:r w:rsidRPr="00B01991">
        <w:rPr>
          <w:color w:val="0F1115"/>
          <w:sz w:val="28"/>
          <w:szCs w:val="28"/>
        </w:rPr>
        <w:t>: Вершина помечается как посещенная в массиве </w:t>
      </w:r>
      <w:r w:rsidRPr="00B01991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NUM</w:t>
      </w:r>
    </w:p>
    <w:p w14:paraId="070A9F5B" w14:textId="77777777" w:rsidR="00B01991" w:rsidRPr="00B01991" w:rsidRDefault="00B01991" w:rsidP="009E5363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B01991">
        <w:rPr>
          <w:rStyle w:val="ac"/>
          <w:rFonts w:eastAsiaTheme="majorEastAsia"/>
          <w:color w:val="0F1115"/>
          <w:sz w:val="28"/>
          <w:szCs w:val="28"/>
        </w:rPr>
        <w:t>Шаг 2</w:t>
      </w:r>
      <w:proofErr w:type="gramStart"/>
      <w:r w:rsidRPr="00B01991">
        <w:rPr>
          <w:color w:val="0F1115"/>
          <w:sz w:val="28"/>
          <w:szCs w:val="28"/>
        </w:rPr>
        <w:t>: Выводится</w:t>
      </w:r>
      <w:proofErr w:type="gramEnd"/>
      <w:r w:rsidRPr="00B01991">
        <w:rPr>
          <w:color w:val="0F1115"/>
          <w:sz w:val="28"/>
          <w:szCs w:val="28"/>
        </w:rPr>
        <w:t xml:space="preserve"> номер текущей вершины</w:t>
      </w:r>
    </w:p>
    <w:p w14:paraId="3D901929" w14:textId="77777777" w:rsidR="00B01991" w:rsidRPr="00B01991" w:rsidRDefault="00B01991" w:rsidP="009E5363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B01991">
        <w:rPr>
          <w:rStyle w:val="ac"/>
          <w:rFonts w:eastAsiaTheme="majorEastAsia"/>
          <w:color w:val="0F1115"/>
          <w:sz w:val="28"/>
          <w:szCs w:val="28"/>
        </w:rPr>
        <w:t>Шаг 3</w:t>
      </w:r>
      <w:r w:rsidRPr="00B01991">
        <w:rPr>
          <w:color w:val="0F1115"/>
          <w:sz w:val="28"/>
          <w:szCs w:val="28"/>
        </w:rPr>
        <w:t>: Обход соседей осуществляется не через линейный поиск по матрице, а путем итерации по готовому связному списку смежности</w:t>
      </w:r>
    </w:p>
    <w:p w14:paraId="5C220F16" w14:textId="77777777" w:rsidR="00B01991" w:rsidRPr="00B01991" w:rsidRDefault="00B01991" w:rsidP="009E5363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B01991">
        <w:rPr>
          <w:rStyle w:val="ac"/>
          <w:rFonts w:eastAsiaTheme="majorEastAsia"/>
          <w:color w:val="0F1115"/>
          <w:sz w:val="28"/>
          <w:szCs w:val="28"/>
        </w:rPr>
        <w:t>Шаг 4</w:t>
      </w:r>
      <w:proofErr w:type="gramStart"/>
      <w:r w:rsidRPr="00B01991">
        <w:rPr>
          <w:color w:val="0F1115"/>
          <w:sz w:val="28"/>
          <w:szCs w:val="28"/>
        </w:rPr>
        <w:t>: Для</w:t>
      </w:r>
      <w:proofErr w:type="gramEnd"/>
      <w:r w:rsidRPr="00B01991">
        <w:rPr>
          <w:color w:val="0F1115"/>
          <w:sz w:val="28"/>
          <w:szCs w:val="28"/>
        </w:rPr>
        <w:t xml:space="preserve"> каждого </w:t>
      </w:r>
      <w:proofErr w:type="spellStart"/>
      <w:r w:rsidRPr="00B01991">
        <w:rPr>
          <w:color w:val="0F1115"/>
          <w:sz w:val="28"/>
          <w:szCs w:val="28"/>
        </w:rPr>
        <w:t>непосещенного</w:t>
      </w:r>
      <w:proofErr w:type="spellEnd"/>
      <w:r w:rsidRPr="00B01991">
        <w:rPr>
          <w:color w:val="0F1115"/>
          <w:sz w:val="28"/>
          <w:szCs w:val="28"/>
        </w:rPr>
        <w:t xml:space="preserve"> соседа выполняется рекурсивный вызов</w:t>
      </w:r>
    </w:p>
    <w:p w14:paraId="21A9ACFD" w14:textId="77777777" w:rsidR="00B01991" w:rsidRPr="00B01991" w:rsidRDefault="00B01991" w:rsidP="009E536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01991">
        <w:rPr>
          <w:rStyle w:val="ac"/>
          <w:rFonts w:eastAsiaTheme="majorEastAsia"/>
          <w:color w:val="0F1115"/>
          <w:sz w:val="28"/>
          <w:szCs w:val="28"/>
        </w:rPr>
        <w:t xml:space="preserve">Задание 2*: </w:t>
      </w:r>
      <w:proofErr w:type="spellStart"/>
      <w:r w:rsidRPr="00B01991">
        <w:rPr>
          <w:rStyle w:val="ac"/>
          <w:rFonts w:eastAsiaTheme="majorEastAsia"/>
          <w:color w:val="0F1115"/>
          <w:sz w:val="28"/>
          <w:szCs w:val="28"/>
        </w:rPr>
        <w:t>Нерекурсивный</w:t>
      </w:r>
      <w:proofErr w:type="spellEnd"/>
      <w:r w:rsidRPr="00B01991">
        <w:rPr>
          <w:rStyle w:val="ac"/>
          <w:rFonts w:eastAsiaTheme="majorEastAsia"/>
          <w:color w:val="0F1115"/>
          <w:sz w:val="28"/>
          <w:szCs w:val="28"/>
        </w:rPr>
        <w:t xml:space="preserve"> обход в глубину</w:t>
      </w:r>
    </w:p>
    <w:p w14:paraId="055E3244" w14:textId="77777777" w:rsidR="00B01991" w:rsidRPr="00B01991" w:rsidRDefault="00B01991" w:rsidP="009E536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01991">
        <w:rPr>
          <w:rStyle w:val="ac"/>
          <w:rFonts w:eastAsiaTheme="majorEastAsia"/>
          <w:color w:val="0F1115"/>
          <w:sz w:val="28"/>
          <w:szCs w:val="28"/>
        </w:rPr>
        <w:t xml:space="preserve">1. </w:t>
      </w:r>
      <w:proofErr w:type="spellStart"/>
      <w:r w:rsidRPr="00B01991">
        <w:rPr>
          <w:rStyle w:val="ac"/>
          <w:rFonts w:eastAsiaTheme="majorEastAsia"/>
          <w:color w:val="0F1115"/>
          <w:sz w:val="28"/>
          <w:szCs w:val="28"/>
        </w:rPr>
        <w:t>Нерекурсивный</w:t>
      </w:r>
      <w:proofErr w:type="spellEnd"/>
      <w:r w:rsidRPr="00B01991">
        <w:rPr>
          <w:rStyle w:val="ac"/>
          <w:rFonts w:eastAsiaTheme="majorEastAsia"/>
          <w:color w:val="0F1115"/>
          <w:sz w:val="28"/>
          <w:szCs w:val="28"/>
        </w:rPr>
        <w:t xml:space="preserve"> обход по матрице смежности</w:t>
      </w:r>
    </w:p>
    <w:p w14:paraId="09BB11B4" w14:textId="77777777" w:rsidR="00B01991" w:rsidRPr="00B01991" w:rsidRDefault="00B01991" w:rsidP="009E536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01991">
        <w:rPr>
          <w:color w:val="0F1115"/>
          <w:sz w:val="28"/>
          <w:szCs w:val="28"/>
        </w:rPr>
        <w:t>Функция </w:t>
      </w:r>
      <w:proofErr w:type="spellStart"/>
      <w:r w:rsidRPr="00B01991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DFS_matrix_non_recursive</w:t>
      </w:r>
      <w:proofErr w:type="spellEnd"/>
      <w:r w:rsidRPr="00B01991">
        <w:rPr>
          <w:color w:val="0F1115"/>
          <w:sz w:val="28"/>
          <w:szCs w:val="28"/>
        </w:rPr>
        <w:t> реализует итеративный алгоритм с использованием стека фиксированного размера:</w:t>
      </w:r>
    </w:p>
    <w:p w14:paraId="68A2E64D" w14:textId="77777777" w:rsidR="00B01991" w:rsidRPr="00B01991" w:rsidRDefault="00B01991" w:rsidP="009E536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B01991">
        <w:rPr>
          <w:rStyle w:val="ac"/>
          <w:rFonts w:eastAsiaTheme="majorEastAsia"/>
          <w:color w:val="0F1115"/>
          <w:sz w:val="28"/>
          <w:szCs w:val="28"/>
        </w:rPr>
        <w:t>Шаг 1</w:t>
      </w:r>
      <w:r w:rsidRPr="00B01991">
        <w:rPr>
          <w:color w:val="0F1115"/>
          <w:sz w:val="28"/>
          <w:szCs w:val="28"/>
        </w:rPr>
        <w:t>: Начальная вершина помещается в стек и маркируется как посещенная</w:t>
      </w:r>
    </w:p>
    <w:p w14:paraId="4C6A15DA" w14:textId="77777777" w:rsidR="00B01991" w:rsidRPr="00B01991" w:rsidRDefault="00B01991" w:rsidP="009E536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B01991">
        <w:rPr>
          <w:rStyle w:val="ac"/>
          <w:rFonts w:eastAsiaTheme="majorEastAsia"/>
          <w:color w:val="0F1115"/>
          <w:sz w:val="28"/>
          <w:szCs w:val="28"/>
        </w:rPr>
        <w:t>Шаг 2</w:t>
      </w:r>
      <w:proofErr w:type="gramStart"/>
      <w:r w:rsidRPr="00B01991">
        <w:rPr>
          <w:color w:val="0F1115"/>
          <w:sz w:val="28"/>
          <w:szCs w:val="28"/>
        </w:rPr>
        <w:t>: Запускается</w:t>
      </w:r>
      <w:proofErr w:type="gramEnd"/>
      <w:r w:rsidRPr="00B01991">
        <w:rPr>
          <w:color w:val="0F1115"/>
          <w:sz w:val="28"/>
          <w:szCs w:val="28"/>
        </w:rPr>
        <w:t xml:space="preserve"> цикл, продолжающийся до опустошения стека</w:t>
      </w:r>
    </w:p>
    <w:p w14:paraId="1CD52C08" w14:textId="77777777" w:rsidR="00B01991" w:rsidRPr="00B01991" w:rsidRDefault="00B01991" w:rsidP="009E536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B01991">
        <w:rPr>
          <w:rStyle w:val="ac"/>
          <w:rFonts w:eastAsiaTheme="majorEastAsia"/>
          <w:color w:val="0F1115"/>
          <w:sz w:val="28"/>
          <w:szCs w:val="28"/>
        </w:rPr>
        <w:t>Шаг 3</w:t>
      </w:r>
      <w:proofErr w:type="gramStart"/>
      <w:r w:rsidRPr="00B01991">
        <w:rPr>
          <w:color w:val="0F1115"/>
          <w:sz w:val="28"/>
          <w:szCs w:val="28"/>
        </w:rPr>
        <w:t>: Из</w:t>
      </w:r>
      <w:proofErr w:type="gramEnd"/>
      <w:r w:rsidRPr="00B01991">
        <w:rPr>
          <w:color w:val="0F1115"/>
          <w:sz w:val="28"/>
          <w:szCs w:val="28"/>
        </w:rPr>
        <w:t xml:space="preserve"> стека извлекается текущая вершина для обработки</w:t>
      </w:r>
    </w:p>
    <w:p w14:paraId="3906EE99" w14:textId="77777777" w:rsidR="00B01991" w:rsidRPr="00B01991" w:rsidRDefault="00B01991" w:rsidP="009E536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B01991">
        <w:rPr>
          <w:rStyle w:val="ac"/>
          <w:rFonts w:eastAsiaTheme="majorEastAsia"/>
          <w:color w:val="0F1115"/>
          <w:sz w:val="28"/>
          <w:szCs w:val="28"/>
        </w:rPr>
        <w:t>Шаг 4</w:t>
      </w:r>
      <w:proofErr w:type="gramStart"/>
      <w:r w:rsidRPr="00B01991">
        <w:rPr>
          <w:color w:val="0F1115"/>
          <w:sz w:val="28"/>
          <w:szCs w:val="28"/>
        </w:rPr>
        <w:t>: Выполняется</w:t>
      </w:r>
      <w:proofErr w:type="gramEnd"/>
      <w:r w:rsidRPr="00B01991">
        <w:rPr>
          <w:color w:val="0F1115"/>
          <w:sz w:val="28"/>
          <w:szCs w:val="28"/>
        </w:rPr>
        <w:t xml:space="preserve"> линейный поиск первой </w:t>
      </w:r>
      <w:proofErr w:type="spellStart"/>
      <w:r w:rsidRPr="00B01991">
        <w:rPr>
          <w:color w:val="0F1115"/>
          <w:sz w:val="28"/>
          <w:szCs w:val="28"/>
        </w:rPr>
        <w:t>непосещенной</w:t>
      </w:r>
      <w:proofErr w:type="spellEnd"/>
      <w:r w:rsidRPr="00B01991">
        <w:rPr>
          <w:color w:val="0F1115"/>
          <w:sz w:val="28"/>
          <w:szCs w:val="28"/>
        </w:rPr>
        <w:t xml:space="preserve"> смежной вершины в прямом порядке (от 0 до n-1)</w:t>
      </w:r>
    </w:p>
    <w:p w14:paraId="59FC2631" w14:textId="77777777" w:rsidR="00B01991" w:rsidRPr="00B01991" w:rsidRDefault="00B01991" w:rsidP="009E536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B01991">
        <w:rPr>
          <w:rStyle w:val="ac"/>
          <w:rFonts w:eastAsiaTheme="majorEastAsia"/>
          <w:color w:val="0F1115"/>
          <w:sz w:val="28"/>
          <w:szCs w:val="28"/>
        </w:rPr>
        <w:t>Шаг 5</w:t>
      </w:r>
      <w:r w:rsidRPr="00B01991">
        <w:rPr>
          <w:color w:val="0F1115"/>
          <w:sz w:val="28"/>
          <w:szCs w:val="28"/>
        </w:rPr>
        <w:t>: Найденная вершина помещается в стек, маркируется и выводится</w:t>
      </w:r>
    </w:p>
    <w:p w14:paraId="0FFA6086" w14:textId="250FD463" w:rsidR="00B01991" w:rsidRPr="00B01991" w:rsidRDefault="00B01991" w:rsidP="009E5363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B01991">
        <w:rPr>
          <w:rStyle w:val="ac"/>
          <w:rFonts w:eastAsiaTheme="majorEastAsia"/>
          <w:color w:val="0F1115"/>
          <w:sz w:val="28"/>
          <w:szCs w:val="28"/>
        </w:rPr>
        <w:t>Шаг 6</w:t>
      </w:r>
      <w:proofErr w:type="gramStart"/>
      <w:r w:rsidRPr="00B01991">
        <w:rPr>
          <w:color w:val="0F1115"/>
          <w:sz w:val="28"/>
          <w:szCs w:val="28"/>
        </w:rPr>
        <w:t>: При</w:t>
      </w:r>
      <w:proofErr w:type="gramEnd"/>
      <w:r w:rsidRPr="00B01991">
        <w:rPr>
          <w:color w:val="0F1115"/>
          <w:sz w:val="28"/>
          <w:szCs w:val="28"/>
        </w:rPr>
        <w:t xml:space="preserve"> отсутствии </w:t>
      </w:r>
      <w:proofErr w:type="spellStart"/>
      <w:r w:rsidRPr="00B01991">
        <w:rPr>
          <w:color w:val="0F1115"/>
          <w:sz w:val="28"/>
          <w:szCs w:val="28"/>
        </w:rPr>
        <w:t>непосещенных</w:t>
      </w:r>
      <w:proofErr w:type="spellEnd"/>
      <w:r w:rsidRPr="00B01991">
        <w:rPr>
          <w:color w:val="0F1115"/>
          <w:sz w:val="28"/>
          <w:szCs w:val="28"/>
        </w:rPr>
        <w:t xml:space="preserve"> соседей вершина извлекается из стека</w:t>
      </w:r>
      <w:r>
        <w:rPr>
          <w:color w:val="0F1115"/>
          <w:sz w:val="28"/>
          <w:szCs w:val="28"/>
        </w:rPr>
        <w:br w:type="page"/>
      </w:r>
    </w:p>
    <w:p w14:paraId="3DC8E10A" w14:textId="77777777" w:rsidR="00E30260" w:rsidRPr="00E30260" w:rsidRDefault="00E30260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E30260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5E6E017E" w14:textId="10B17494" w:rsidR="00E30260" w:rsidRPr="00E30260" w:rsidRDefault="00E30260" w:rsidP="003D2D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E30260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были успешно реализованы и практически опробованы различные варианты алгоритма обхода графа в глубину. Была подтверждена эквивалентность результатов рекурсивного и </w:t>
      </w:r>
      <w:proofErr w:type="spellStart"/>
      <w:r w:rsidRPr="00E30260">
        <w:rPr>
          <w:rFonts w:ascii="Times New Roman" w:hAnsi="Times New Roman" w:cs="Times New Roman"/>
          <w:sz w:val="28"/>
          <w:szCs w:val="28"/>
        </w:rPr>
        <w:t>нерекурсивного</w:t>
      </w:r>
      <w:proofErr w:type="spellEnd"/>
      <w:r w:rsidRPr="00E30260">
        <w:rPr>
          <w:rFonts w:ascii="Times New Roman" w:hAnsi="Times New Roman" w:cs="Times New Roman"/>
          <w:sz w:val="28"/>
          <w:szCs w:val="28"/>
        </w:rPr>
        <w:t xml:space="preserve"> методов для обоих типов представления графа (матрицы смежности и списков смежности). На практике была продемонстрирована разница в подходах: рекурсивный метод более лаконичен и интуитивно понятен, в то время как итеративный метод предоставляет больший контроль и устойчивость к переполнению стека. Все алгоритмы корректно обрабатывают как связные, так и несвязные графы, обеспечивая полный обход всех вершин.</w:t>
      </w:r>
    </w:p>
    <w:sectPr w:rsidR="00E30260" w:rsidRPr="00E302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419BF"/>
    <w:multiLevelType w:val="multilevel"/>
    <w:tmpl w:val="EDCC5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A97B7E"/>
    <w:multiLevelType w:val="multilevel"/>
    <w:tmpl w:val="DEC2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06961"/>
    <w:multiLevelType w:val="multilevel"/>
    <w:tmpl w:val="D61C6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37147F"/>
    <w:multiLevelType w:val="multilevel"/>
    <w:tmpl w:val="1052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8539E"/>
    <w:multiLevelType w:val="multilevel"/>
    <w:tmpl w:val="3282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6011D1"/>
    <w:multiLevelType w:val="multilevel"/>
    <w:tmpl w:val="45A42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9B69F0"/>
    <w:multiLevelType w:val="multilevel"/>
    <w:tmpl w:val="D7324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B33855"/>
    <w:multiLevelType w:val="multilevel"/>
    <w:tmpl w:val="C118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FD731A"/>
    <w:multiLevelType w:val="multilevel"/>
    <w:tmpl w:val="1D32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8"/>
  </w:num>
  <w:num w:numId="5">
    <w:abstractNumId w:val="0"/>
  </w:num>
  <w:num w:numId="6">
    <w:abstractNumId w:val="6"/>
  </w:num>
  <w:num w:numId="7">
    <w:abstractNumId w:val="3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07E"/>
    <w:rsid w:val="0003439E"/>
    <w:rsid w:val="00043003"/>
    <w:rsid w:val="0009527D"/>
    <w:rsid w:val="000B3E90"/>
    <w:rsid w:val="000D6B00"/>
    <w:rsid w:val="00120724"/>
    <w:rsid w:val="00143EB6"/>
    <w:rsid w:val="0017291E"/>
    <w:rsid w:val="001D632B"/>
    <w:rsid w:val="00234E8F"/>
    <w:rsid w:val="0027510B"/>
    <w:rsid w:val="0029419C"/>
    <w:rsid w:val="002C5BBB"/>
    <w:rsid w:val="002E170B"/>
    <w:rsid w:val="00302925"/>
    <w:rsid w:val="00345485"/>
    <w:rsid w:val="00353267"/>
    <w:rsid w:val="0036741E"/>
    <w:rsid w:val="00374349"/>
    <w:rsid w:val="00393A69"/>
    <w:rsid w:val="003B6C92"/>
    <w:rsid w:val="003D2D44"/>
    <w:rsid w:val="003D7CB6"/>
    <w:rsid w:val="004044E2"/>
    <w:rsid w:val="004258B5"/>
    <w:rsid w:val="00492A5A"/>
    <w:rsid w:val="00495CBF"/>
    <w:rsid w:val="00497AAF"/>
    <w:rsid w:val="00536DCA"/>
    <w:rsid w:val="00553AC7"/>
    <w:rsid w:val="00575D89"/>
    <w:rsid w:val="0059129D"/>
    <w:rsid w:val="005B1D1C"/>
    <w:rsid w:val="005E543E"/>
    <w:rsid w:val="005F18AB"/>
    <w:rsid w:val="00614A6D"/>
    <w:rsid w:val="0062596A"/>
    <w:rsid w:val="006746A9"/>
    <w:rsid w:val="006848F0"/>
    <w:rsid w:val="006A4EC9"/>
    <w:rsid w:val="006A7DE4"/>
    <w:rsid w:val="006B2693"/>
    <w:rsid w:val="006B2C23"/>
    <w:rsid w:val="006F47C5"/>
    <w:rsid w:val="00724EA7"/>
    <w:rsid w:val="007E5755"/>
    <w:rsid w:val="007F271D"/>
    <w:rsid w:val="007F50B2"/>
    <w:rsid w:val="00803AA2"/>
    <w:rsid w:val="00856030"/>
    <w:rsid w:val="00861F3D"/>
    <w:rsid w:val="008670FE"/>
    <w:rsid w:val="00893A7C"/>
    <w:rsid w:val="008D2E5D"/>
    <w:rsid w:val="00906495"/>
    <w:rsid w:val="00913861"/>
    <w:rsid w:val="009A1EFD"/>
    <w:rsid w:val="009A3F70"/>
    <w:rsid w:val="009C607E"/>
    <w:rsid w:val="009E5363"/>
    <w:rsid w:val="00A14532"/>
    <w:rsid w:val="00A24B09"/>
    <w:rsid w:val="00A66DF3"/>
    <w:rsid w:val="00A83668"/>
    <w:rsid w:val="00AA6B36"/>
    <w:rsid w:val="00B01991"/>
    <w:rsid w:val="00B80C77"/>
    <w:rsid w:val="00BB522E"/>
    <w:rsid w:val="00BC106F"/>
    <w:rsid w:val="00BD2B4C"/>
    <w:rsid w:val="00BE0BE9"/>
    <w:rsid w:val="00BE4BD2"/>
    <w:rsid w:val="00BE79B1"/>
    <w:rsid w:val="00BF7E27"/>
    <w:rsid w:val="00C33428"/>
    <w:rsid w:val="00C3371D"/>
    <w:rsid w:val="00C97145"/>
    <w:rsid w:val="00CD3756"/>
    <w:rsid w:val="00CE3753"/>
    <w:rsid w:val="00D011EE"/>
    <w:rsid w:val="00D04DC1"/>
    <w:rsid w:val="00D2779C"/>
    <w:rsid w:val="00D85D62"/>
    <w:rsid w:val="00D9097B"/>
    <w:rsid w:val="00DA219E"/>
    <w:rsid w:val="00E30260"/>
    <w:rsid w:val="00E3081C"/>
    <w:rsid w:val="00E350A6"/>
    <w:rsid w:val="00E37447"/>
    <w:rsid w:val="00E62821"/>
    <w:rsid w:val="00E84821"/>
    <w:rsid w:val="00E87FB1"/>
    <w:rsid w:val="00E958CF"/>
    <w:rsid w:val="00F10278"/>
    <w:rsid w:val="00FE3E00"/>
    <w:rsid w:val="00FE6B97"/>
    <w:rsid w:val="00FF2766"/>
    <w:rsid w:val="00FF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5B88C"/>
  <w15:chartTrackingRefBased/>
  <w15:docId w15:val="{F7E4D6F8-16E0-4A71-9139-12745BDBC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6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6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6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6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6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6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6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6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6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6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6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60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60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60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60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60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60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6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6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607E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607E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607E"/>
    <w:pPr>
      <w:spacing w:before="160"/>
      <w:jc w:val="center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C607E"/>
    <w:rPr>
      <w:i/>
      <w:iCs/>
      <w:color w:val="000000" w:themeColor="text1"/>
    </w:rPr>
  </w:style>
  <w:style w:type="paragraph" w:styleId="a7">
    <w:name w:val="List Paragraph"/>
    <w:basedOn w:val="a"/>
    <w:uiPriority w:val="34"/>
    <w:qFormat/>
    <w:rsid w:val="009C60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60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6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60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607E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B01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B01991"/>
    <w:rPr>
      <w:b/>
      <w:bCs/>
    </w:rPr>
  </w:style>
  <w:style w:type="character" w:styleId="HTML">
    <w:name w:val="HTML Code"/>
    <w:basedOn w:val="a0"/>
    <w:uiPriority w:val="99"/>
    <w:semiHidden/>
    <w:unhideWhenUsed/>
    <w:rsid w:val="00B019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5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802</Words>
  <Characters>4576</Characters>
  <Application>Microsoft Office Word</Application>
  <DocSecurity>0</DocSecurity>
  <Lines>38</Lines>
  <Paragraphs>10</Paragraphs>
  <ScaleCrop>false</ScaleCrop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BUDNIKOV</dc:creator>
  <cp:keywords/>
  <dc:description/>
  <cp:lastModifiedBy>Алексей Гурин</cp:lastModifiedBy>
  <cp:revision>40</cp:revision>
  <dcterms:created xsi:type="dcterms:W3CDTF">2025-11-03T14:21:00Z</dcterms:created>
  <dcterms:modified xsi:type="dcterms:W3CDTF">2025-11-05T14:28:00Z</dcterms:modified>
</cp:coreProperties>
</file>