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63975D" w14:textId="2E4B7B15" w:rsidR="0011452B" w:rsidRDefault="0011452B">
      <w:pPr>
        <w:rPr>
          <w:b/>
          <w:bCs/>
          <w:color w:val="323E4F" w:themeColor="text2" w:themeShade="BF"/>
          <w:sz w:val="52"/>
          <w:szCs w:val="52"/>
        </w:rPr>
      </w:pPr>
      <w:r w:rsidRPr="0011452B">
        <w:rPr>
          <w:b/>
          <w:bCs/>
          <w:noProof/>
          <w:color w:val="323E4F" w:themeColor="text2" w:themeShade="BF"/>
          <w:sz w:val="52"/>
          <w:szCs w:val="52"/>
        </w:rPr>
        <mc:AlternateContent>
          <mc:Choice Requires="wps">
            <w:drawing>
              <wp:anchor distT="0" distB="0" distL="114300" distR="114300" simplePos="0" relativeHeight="251659264" behindDoc="0" locked="0" layoutInCell="1" allowOverlap="1" wp14:anchorId="4A5D22C5" wp14:editId="2FAA9913">
                <wp:simplePos x="0" y="0"/>
                <wp:positionH relativeFrom="column">
                  <wp:posOffset>-381000</wp:posOffset>
                </wp:positionH>
                <wp:positionV relativeFrom="paragraph">
                  <wp:posOffset>556260</wp:posOffset>
                </wp:positionV>
                <wp:extent cx="6659880" cy="0"/>
                <wp:effectExtent l="0" t="0" r="0" b="0"/>
                <wp:wrapNone/>
                <wp:docPr id="1845966571" name="Straight Connector 1"/>
                <wp:cNvGraphicFramePr/>
                <a:graphic xmlns:a="http://schemas.openxmlformats.org/drawingml/2006/main">
                  <a:graphicData uri="http://schemas.microsoft.com/office/word/2010/wordprocessingShape">
                    <wps:wsp>
                      <wps:cNvCnPr/>
                      <wps:spPr>
                        <a:xfrm>
                          <a:off x="0" y="0"/>
                          <a:ext cx="665988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6B4A9BB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0pt,43.8pt" to="494.4pt,43.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" strokecolor="#4472c4 [3204]" strokeweight=".5pt">
                <v:stroke joinstyle="miter"/>
              </v:line>
            </w:pict>
          </mc:Fallback>
        </mc:AlternateContent>
      </w:r>
      <w:r w:rsidRPr="0011452B">
        <w:rPr>
          <w:b/>
          <w:bCs/>
          <w:color w:val="323E4F" w:themeColor="text2" w:themeShade="BF"/>
          <w:sz w:val="52"/>
          <w:szCs w:val="52"/>
        </w:rPr>
        <w:t>Project Report</w:t>
      </w:r>
    </w:p>
    <w:p w14:paraId="24D2E630" w14:textId="77777777" w:rsidR="00FC3C19" w:rsidRPr="00FC3C19" w:rsidRDefault="00FC3C19">
      <w:pPr>
        <w:rPr>
          <w:b/>
          <w:bCs/>
          <w:color w:val="323E4F" w:themeColor="text2" w:themeShade="BF"/>
          <w:sz w:val="52"/>
          <w:szCs w:val="52"/>
        </w:rPr>
      </w:pPr>
    </w:p>
    <w:p w14:paraId="2CD7B7D8" w14:textId="3687B626" w:rsidR="0011452B" w:rsidRPr="0011452B" w:rsidRDefault="0011452B">
      <w:pPr>
        <w:rPr>
          <w:b/>
          <w:bCs/>
          <w:color w:val="2F5496" w:themeColor="accent1" w:themeShade="BF"/>
          <w:sz w:val="28"/>
          <w:szCs w:val="28"/>
        </w:rPr>
      </w:pPr>
      <w:r w:rsidRPr="0011452B">
        <w:rPr>
          <w:b/>
          <w:bCs/>
          <w:color w:val="2F5496" w:themeColor="accent1" w:themeShade="BF"/>
          <w:sz w:val="28"/>
          <w:szCs w:val="28"/>
        </w:rPr>
        <w:t>Building an AI-Powered Predictive Model of Credit Card Fraud Detection</w:t>
      </w:r>
    </w:p>
    <w:p w14:paraId="0214BEF3" w14:textId="1289EE53" w:rsidR="0011452B" w:rsidRDefault="0011452B">
      <w:pPr>
        <w:rPr>
          <w:b/>
          <w:bCs/>
          <w:color w:val="4472C4" w:themeColor="accent1"/>
          <w:sz w:val="28"/>
          <w:szCs w:val="28"/>
        </w:rPr>
      </w:pPr>
      <w:r w:rsidRPr="0011452B">
        <w:rPr>
          <w:b/>
          <w:bCs/>
          <w:color w:val="4472C4" w:themeColor="accent1"/>
          <w:sz w:val="28"/>
          <w:szCs w:val="28"/>
        </w:rPr>
        <w:t>1. Problem Statement</w:t>
      </w:r>
    </w:p>
    <w:p w14:paraId="081D176D" w14:textId="5F1874A2" w:rsidR="00FC3C19" w:rsidRDefault="0011452B" w:rsidP="00FC3C19">
      <w:pPr>
        <w:spacing w:line="276" w:lineRule="auto"/>
        <w:rPr>
          <w:color w:val="000000" w:themeColor="text1"/>
          <w:sz w:val="28"/>
          <w:szCs w:val="28"/>
        </w:rPr>
      </w:pPr>
      <w:r>
        <w:rPr>
          <w:b/>
          <w:bCs/>
          <w:color w:val="4472C4" w:themeColor="accent1"/>
          <w:sz w:val="28"/>
          <w:szCs w:val="28"/>
        </w:rPr>
        <w:t xml:space="preserve">      </w:t>
      </w:r>
      <w:r w:rsidR="00FC3C19" w:rsidRPr="00FC3C19">
        <w:rPr>
          <w:color w:val="000000" w:themeColor="text1"/>
          <w:sz w:val="24"/>
          <w:szCs w:val="24"/>
        </w:rPr>
        <w:t>The increasing frequency of credit card fraud has become a major concern for financial institutions and customers worldwide. Fraudulent transactions lead to significant financial losses and reduce trust in digital payment systems</w:t>
      </w:r>
      <w:r w:rsidR="00FC3C19">
        <w:rPr>
          <w:color w:val="000000" w:themeColor="text1"/>
          <w:sz w:val="28"/>
          <w:szCs w:val="28"/>
        </w:rPr>
        <w:t>.</w:t>
      </w:r>
    </w:p>
    <w:p w14:paraId="12BC6271" w14:textId="60194CEF" w:rsidR="00FC3C19" w:rsidRDefault="00FC3C19" w:rsidP="00FC3C19">
      <w:pPr>
        <w:spacing w:line="276" w:lineRule="auto"/>
        <w:rPr>
          <w:color w:val="000000" w:themeColor="text1"/>
          <w:sz w:val="24"/>
          <w:szCs w:val="24"/>
        </w:rPr>
      </w:pPr>
      <w:r>
        <w:rPr>
          <w:color w:val="000000" w:themeColor="text1"/>
          <w:sz w:val="28"/>
          <w:szCs w:val="28"/>
        </w:rPr>
        <w:t xml:space="preserve">     </w:t>
      </w:r>
      <w:r>
        <w:rPr>
          <w:color w:val="000000" w:themeColor="text1"/>
          <w:sz w:val="24"/>
          <w:szCs w:val="24"/>
        </w:rPr>
        <w:t xml:space="preserve">This Project aims to develop a Machine Learning-based fraud detection system that </w:t>
      </w:r>
      <w:proofErr w:type="spellStart"/>
      <w:r>
        <w:rPr>
          <w:color w:val="000000" w:themeColor="text1"/>
          <w:sz w:val="24"/>
          <w:szCs w:val="24"/>
        </w:rPr>
        <w:t>analyzes</w:t>
      </w:r>
      <w:proofErr w:type="spellEnd"/>
      <w:r>
        <w:rPr>
          <w:color w:val="000000" w:themeColor="text1"/>
          <w:sz w:val="24"/>
          <w:szCs w:val="24"/>
        </w:rPr>
        <w:t xml:space="preserve"> transaction data such as transaction amount, time, location, and user demographics to identify suspicious activities. The model will classify transactions as either fraudulent or legitimate, enabling early detection and prevention of fraud.</w:t>
      </w:r>
    </w:p>
    <w:p w14:paraId="0D4A53EE" w14:textId="69DED343" w:rsidR="00FC3C19" w:rsidRPr="00FC3C19" w:rsidRDefault="00FC3C19" w:rsidP="00FC3C19">
      <w:pPr>
        <w:spacing w:line="276" w:lineRule="auto"/>
        <w:rPr>
          <w:b/>
          <w:bCs/>
          <w:color w:val="000000" w:themeColor="text1"/>
          <w:sz w:val="24"/>
          <w:szCs w:val="24"/>
        </w:rPr>
      </w:pPr>
      <w:r w:rsidRPr="00FC3C19">
        <w:rPr>
          <w:b/>
          <w:bCs/>
          <w:color w:val="000000" w:themeColor="text1"/>
          <w:sz w:val="24"/>
          <w:szCs w:val="24"/>
        </w:rPr>
        <w:t>1.1 Significance of the Project:</w:t>
      </w:r>
    </w:p>
    <w:p w14:paraId="6C079B0E" w14:textId="5D880458" w:rsidR="00FC3C19" w:rsidRDefault="00FC3C19" w:rsidP="00FC3C19">
      <w:pPr>
        <w:spacing w:line="276" w:lineRule="auto"/>
        <w:rPr>
          <w:color w:val="000000" w:themeColor="text1"/>
          <w:sz w:val="24"/>
          <w:szCs w:val="24"/>
        </w:rPr>
      </w:pPr>
      <w:r>
        <w:rPr>
          <w:color w:val="000000" w:themeColor="text1"/>
          <w:sz w:val="24"/>
          <w:szCs w:val="24"/>
        </w:rPr>
        <w:t xml:space="preserve">       Credit card fraud detection is a critical challenge in the financial sector. An effective detection system can provide the following benefits:</w:t>
      </w:r>
    </w:p>
    <w:p w14:paraId="2B3CD744" w14:textId="4C45B627" w:rsidR="00FC3C19" w:rsidRDefault="000C5D76" w:rsidP="00FC3C19">
      <w:pPr>
        <w:pStyle w:val="ListParagraph"/>
        <w:numPr>
          <w:ilvl w:val="0"/>
          <w:numId w:val="2"/>
        </w:numPr>
        <w:spacing w:line="276" w:lineRule="auto"/>
        <w:rPr>
          <w:color w:val="000000" w:themeColor="text1"/>
          <w:sz w:val="24"/>
          <w:szCs w:val="24"/>
        </w:rPr>
      </w:pPr>
      <w:r>
        <w:rPr>
          <w:color w:val="000000" w:themeColor="text1"/>
          <w:sz w:val="24"/>
          <w:szCs w:val="24"/>
        </w:rPr>
        <w:t>Minimise</w:t>
      </w:r>
      <w:r w:rsidR="00FC3C19">
        <w:rPr>
          <w:color w:val="000000" w:themeColor="text1"/>
          <w:sz w:val="24"/>
          <w:szCs w:val="24"/>
        </w:rPr>
        <w:t xml:space="preserve"> financial losses caused by fraudulent transactions</w:t>
      </w:r>
    </w:p>
    <w:p w14:paraId="2C772600" w14:textId="1E0546C5" w:rsidR="00FC3C19" w:rsidRDefault="00FC3C19" w:rsidP="00FC3C19">
      <w:pPr>
        <w:pStyle w:val="ListParagraph"/>
        <w:numPr>
          <w:ilvl w:val="0"/>
          <w:numId w:val="2"/>
        </w:numPr>
        <w:spacing w:line="276" w:lineRule="auto"/>
        <w:rPr>
          <w:color w:val="000000" w:themeColor="text1"/>
          <w:sz w:val="24"/>
          <w:szCs w:val="24"/>
        </w:rPr>
      </w:pPr>
      <w:r>
        <w:rPr>
          <w:color w:val="000000" w:themeColor="text1"/>
          <w:sz w:val="24"/>
          <w:szCs w:val="24"/>
        </w:rPr>
        <w:t xml:space="preserve">Enhance </w:t>
      </w:r>
      <w:r w:rsidR="000C5D76">
        <w:rPr>
          <w:color w:val="000000" w:themeColor="text1"/>
          <w:sz w:val="24"/>
          <w:szCs w:val="24"/>
        </w:rPr>
        <w:t>customer trust in digital payment systems</w:t>
      </w:r>
    </w:p>
    <w:p w14:paraId="73AF28FC" w14:textId="663AE638" w:rsidR="000C5D76" w:rsidRDefault="000C5D76" w:rsidP="00FC3C19">
      <w:pPr>
        <w:pStyle w:val="ListParagraph"/>
        <w:numPr>
          <w:ilvl w:val="0"/>
          <w:numId w:val="2"/>
        </w:numPr>
        <w:spacing w:line="276" w:lineRule="auto"/>
        <w:rPr>
          <w:color w:val="000000" w:themeColor="text1"/>
          <w:sz w:val="24"/>
          <w:szCs w:val="24"/>
        </w:rPr>
      </w:pPr>
      <w:r>
        <w:rPr>
          <w:color w:val="000000" w:themeColor="text1"/>
          <w:sz w:val="24"/>
          <w:szCs w:val="24"/>
        </w:rPr>
        <w:t>Reduce risk for banks and financial institutions</w:t>
      </w:r>
    </w:p>
    <w:p w14:paraId="759B5B42" w14:textId="4466B53F" w:rsidR="000C5D76" w:rsidRDefault="000C5D76" w:rsidP="00FC3C19">
      <w:pPr>
        <w:pStyle w:val="ListParagraph"/>
        <w:numPr>
          <w:ilvl w:val="0"/>
          <w:numId w:val="2"/>
        </w:numPr>
        <w:spacing w:line="276" w:lineRule="auto"/>
        <w:rPr>
          <w:color w:val="000000" w:themeColor="text1"/>
          <w:sz w:val="24"/>
          <w:szCs w:val="24"/>
        </w:rPr>
      </w:pPr>
      <w:r>
        <w:rPr>
          <w:color w:val="000000" w:themeColor="text1"/>
          <w:sz w:val="24"/>
          <w:szCs w:val="24"/>
        </w:rPr>
        <w:t>Improve overall security and reliability of online transactions</w:t>
      </w:r>
    </w:p>
    <w:p w14:paraId="0917896D" w14:textId="0735B88B" w:rsidR="000C5D76" w:rsidRDefault="000C5D76" w:rsidP="000C5D76">
      <w:pPr>
        <w:spacing w:line="276" w:lineRule="auto"/>
        <w:rPr>
          <w:b/>
          <w:bCs/>
          <w:color w:val="000000" w:themeColor="text1"/>
          <w:sz w:val="24"/>
          <w:szCs w:val="24"/>
        </w:rPr>
      </w:pPr>
      <w:proofErr w:type="gramStart"/>
      <w:r w:rsidRPr="000C5D76">
        <w:rPr>
          <w:b/>
          <w:bCs/>
          <w:color w:val="000000" w:themeColor="text1"/>
          <w:sz w:val="24"/>
          <w:szCs w:val="24"/>
        </w:rPr>
        <w:t>1.2  Problem</w:t>
      </w:r>
      <w:proofErr w:type="gramEnd"/>
      <w:r w:rsidRPr="000C5D76">
        <w:rPr>
          <w:b/>
          <w:bCs/>
          <w:color w:val="000000" w:themeColor="text1"/>
          <w:sz w:val="24"/>
          <w:szCs w:val="24"/>
        </w:rPr>
        <w:t xml:space="preserve"> </w:t>
      </w:r>
      <w:r>
        <w:rPr>
          <w:b/>
          <w:bCs/>
          <w:color w:val="000000" w:themeColor="text1"/>
          <w:sz w:val="24"/>
          <w:szCs w:val="24"/>
        </w:rPr>
        <w:t>Definition</w:t>
      </w:r>
      <w:r w:rsidRPr="000C5D76">
        <w:rPr>
          <w:b/>
          <w:bCs/>
          <w:color w:val="000000" w:themeColor="text1"/>
          <w:sz w:val="24"/>
          <w:szCs w:val="24"/>
        </w:rPr>
        <w:t>:</w:t>
      </w:r>
    </w:p>
    <w:p w14:paraId="5503D962" w14:textId="2C09D1B1" w:rsidR="000C5D76" w:rsidRDefault="000C5D76" w:rsidP="000C5D76">
      <w:pPr>
        <w:spacing w:line="276" w:lineRule="auto"/>
        <w:rPr>
          <w:color w:val="000000" w:themeColor="text1"/>
          <w:sz w:val="24"/>
          <w:szCs w:val="24"/>
        </w:rPr>
      </w:pPr>
      <w:r>
        <w:rPr>
          <w:b/>
          <w:bCs/>
          <w:color w:val="000000" w:themeColor="text1"/>
          <w:sz w:val="24"/>
          <w:szCs w:val="24"/>
        </w:rPr>
        <w:t xml:space="preserve">         </w:t>
      </w:r>
      <w:r>
        <w:rPr>
          <w:color w:val="000000" w:themeColor="text1"/>
          <w:sz w:val="24"/>
          <w:szCs w:val="24"/>
        </w:rPr>
        <w:t>The problem addressed in this project is a binary classification problem, where each transaction must be classified as:</w:t>
      </w:r>
    </w:p>
    <w:p w14:paraId="1C6B6F9D" w14:textId="2442E049" w:rsidR="000C5D76" w:rsidRDefault="000C5D76" w:rsidP="000C5D76">
      <w:pPr>
        <w:spacing w:line="276" w:lineRule="auto"/>
        <w:rPr>
          <w:color w:val="000000" w:themeColor="text1"/>
          <w:sz w:val="24"/>
          <w:szCs w:val="24"/>
        </w:rPr>
      </w:pPr>
      <w:r>
        <w:rPr>
          <w:color w:val="000000" w:themeColor="text1"/>
          <w:sz w:val="24"/>
          <w:szCs w:val="24"/>
        </w:rPr>
        <w:t xml:space="preserve">                  Legitimate (0)</w:t>
      </w:r>
    </w:p>
    <w:p w14:paraId="6EC5C952" w14:textId="225B1B8B" w:rsidR="000C5D76" w:rsidRDefault="000C5D76" w:rsidP="000C5D76">
      <w:pPr>
        <w:spacing w:line="276" w:lineRule="auto"/>
        <w:rPr>
          <w:color w:val="000000" w:themeColor="text1"/>
          <w:sz w:val="24"/>
          <w:szCs w:val="24"/>
        </w:rPr>
      </w:pPr>
      <w:r>
        <w:rPr>
          <w:color w:val="000000" w:themeColor="text1"/>
          <w:sz w:val="24"/>
          <w:szCs w:val="24"/>
        </w:rPr>
        <w:t xml:space="preserve">                  Fraudulent (1)</w:t>
      </w:r>
    </w:p>
    <w:p w14:paraId="765C981A" w14:textId="3746FF6E" w:rsidR="000C5D76" w:rsidRDefault="000C5D76" w:rsidP="000C5D76">
      <w:pPr>
        <w:spacing w:line="276" w:lineRule="auto"/>
        <w:rPr>
          <w:color w:val="000000" w:themeColor="text1"/>
          <w:sz w:val="24"/>
          <w:szCs w:val="24"/>
        </w:rPr>
      </w:pPr>
      <w:r>
        <w:rPr>
          <w:color w:val="000000" w:themeColor="text1"/>
          <w:sz w:val="24"/>
          <w:szCs w:val="24"/>
        </w:rPr>
        <w:t xml:space="preserve">Using historical transaction data, Machine Learning models are trained to </w:t>
      </w:r>
      <w:r w:rsidR="00C95815">
        <w:rPr>
          <w:color w:val="000000" w:themeColor="text1"/>
          <w:sz w:val="24"/>
          <w:szCs w:val="24"/>
        </w:rPr>
        <w:t>recognise</w:t>
      </w:r>
      <w:r>
        <w:rPr>
          <w:color w:val="000000" w:themeColor="text1"/>
          <w:sz w:val="24"/>
          <w:szCs w:val="24"/>
        </w:rPr>
        <w:t xml:space="preserve"> patterns and detect </w:t>
      </w:r>
      <w:r w:rsidR="00C95815">
        <w:rPr>
          <w:color w:val="000000" w:themeColor="text1"/>
          <w:sz w:val="24"/>
          <w:szCs w:val="24"/>
        </w:rPr>
        <w:t>anomalies</w:t>
      </w:r>
      <w:r>
        <w:rPr>
          <w:color w:val="000000" w:themeColor="text1"/>
          <w:sz w:val="24"/>
          <w:szCs w:val="24"/>
        </w:rPr>
        <w:t xml:space="preserve"> that indicate fraudulent behaviour.</w:t>
      </w:r>
    </w:p>
    <w:p w14:paraId="23E1EA42" w14:textId="61CF5FE3" w:rsidR="000C5D76" w:rsidRPr="000C5D76" w:rsidRDefault="000C5D76" w:rsidP="000C5D76">
      <w:pPr>
        <w:spacing w:line="276" w:lineRule="auto"/>
        <w:rPr>
          <w:b/>
          <w:bCs/>
          <w:color w:val="4472C4" w:themeColor="accent1"/>
          <w:sz w:val="28"/>
          <w:szCs w:val="28"/>
        </w:rPr>
      </w:pPr>
      <w:r w:rsidRPr="000C5D76">
        <w:rPr>
          <w:b/>
          <w:bCs/>
          <w:color w:val="4472C4" w:themeColor="accent1"/>
          <w:sz w:val="28"/>
          <w:szCs w:val="28"/>
        </w:rPr>
        <w:t>2. Dataset Description</w:t>
      </w:r>
    </w:p>
    <w:p w14:paraId="06CF6F20" w14:textId="67F73990" w:rsidR="0011452B" w:rsidRDefault="00C95815" w:rsidP="00C95815">
      <w:pPr>
        <w:pStyle w:val="ListParagraph"/>
        <w:numPr>
          <w:ilvl w:val="0"/>
          <w:numId w:val="3"/>
        </w:numPr>
        <w:rPr>
          <w:color w:val="000000" w:themeColor="text1"/>
          <w:sz w:val="24"/>
          <w:szCs w:val="24"/>
        </w:rPr>
      </w:pPr>
      <w:r w:rsidRPr="00C95815">
        <w:rPr>
          <w:b/>
          <w:bCs/>
          <w:color w:val="000000" w:themeColor="text1"/>
          <w:sz w:val="24"/>
          <w:szCs w:val="24"/>
        </w:rPr>
        <w:t>Source:</w:t>
      </w:r>
      <w:r w:rsidRPr="00C95815">
        <w:rPr>
          <w:color w:val="000000" w:themeColor="text1"/>
          <w:sz w:val="24"/>
          <w:szCs w:val="24"/>
        </w:rPr>
        <w:t xml:space="preserve"> Kaggle(</w:t>
      </w:r>
      <w:hyperlink r:id="rId5" w:history="1">
        <w:r w:rsidRPr="00047815">
          <w:rPr>
            <w:rStyle w:val="Hyperlink"/>
            <w:sz w:val="24"/>
            <w:szCs w:val="24"/>
          </w:rPr>
          <w:t>https://www.kaggle.com/datasets/kartik2112/fraud-detection</w:t>
        </w:r>
      </w:hyperlink>
      <w:r>
        <w:rPr>
          <w:color w:val="000000" w:themeColor="text1"/>
          <w:sz w:val="24"/>
          <w:szCs w:val="24"/>
        </w:rPr>
        <w:t>)</w:t>
      </w:r>
    </w:p>
    <w:p w14:paraId="6856A374" w14:textId="70BBBAC3" w:rsidR="00C95815" w:rsidRPr="00C95815" w:rsidRDefault="00C95815" w:rsidP="00C95815">
      <w:pPr>
        <w:pStyle w:val="ListParagraph"/>
        <w:numPr>
          <w:ilvl w:val="0"/>
          <w:numId w:val="3"/>
        </w:numPr>
        <w:rPr>
          <w:color w:val="000000" w:themeColor="text1"/>
          <w:sz w:val="24"/>
          <w:szCs w:val="24"/>
        </w:rPr>
      </w:pPr>
      <w:r>
        <w:rPr>
          <w:b/>
          <w:bCs/>
          <w:color w:val="000000" w:themeColor="text1"/>
          <w:sz w:val="24"/>
          <w:szCs w:val="24"/>
        </w:rPr>
        <w:t>Number of Records:</w:t>
      </w:r>
      <w:r>
        <w:rPr>
          <w:sz w:val="24"/>
          <w:szCs w:val="24"/>
        </w:rPr>
        <w:t xml:space="preserve"> 555,719 rows</w:t>
      </w:r>
    </w:p>
    <w:p w14:paraId="1DB22C45" w14:textId="48251A80" w:rsidR="00C95815" w:rsidRPr="00C95815" w:rsidRDefault="00C95815" w:rsidP="00C95815">
      <w:pPr>
        <w:pStyle w:val="ListParagraph"/>
        <w:numPr>
          <w:ilvl w:val="0"/>
          <w:numId w:val="3"/>
        </w:numPr>
        <w:rPr>
          <w:color w:val="000000" w:themeColor="text1"/>
          <w:sz w:val="24"/>
          <w:szCs w:val="24"/>
        </w:rPr>
      </w:pPr>
      <w:r>
        <w:rPr>
          <w:b/>
          <w:bCs/>
          <w:color w:val="000000" w:themeColor="text1"/>
          <w:sz w:val="24"/>
          <w:szCs w:val="24"/>
        </w:rPr>
        <w:t>Number of Features:</w:t>
      </w:r>
      <w:r>
        <w:rPr>
          <w:sz w:val="24"/>
          <w:szCs w:val="24"/>
        </w:rPr>
        <w:t xml:space="preserve"> 23 columns</w:t>
      </w:r>
    </w:p>
    <w:p w14:paraId="7EB13F61" w14:textId="13056829" w:rsidR="00C95815" w:rsidRPr="00C95815" w:rsidRDefault="00C95815" w:rsidP="00C95815">
      <w:pPr>
        <w:pStyle w:val="ListParagraph"/>
        <w:numPr>
          <w:ilvl w:val="0"/>
          <w:numId w:val="3"/>
        </w:numPr>
        <w:rPr>
          <w:color w:val="000000" w:themeColor="text1"/>
          <w:sz w:val="24"/>
          <w:szCs w:val="24"/>
        </w:rPr>
      </w:pPr>
      <w:r>
        <w:rPr>
          <w:b/>
          <w:bCs/>
          <w:color w:val="000000" w:themeColor="text1"/>
          <w:sz w:val="24"/>
          <w:szCs w:val="24"/>
        </w:rPr>
        <w:t>Features:</w:t>
      </w:r>
    </w:p>
    <w:p w14:paraId="3AEFBABD" w14:textId="5EBD7F74" w:rsidR="00C95815" w:rsidRDefault="00C95815" w:rsidP="00C95815">
      <w:pPr>
        <w:pStyle w:val="ListParagraph"/>
        <w:numPr>
          <w:ilvl w:val="0"/>
          <w:numId w:val="4"/>
        </w:numPr>
        <w:rPr>
          <w:color w:val="000000" w:themeColor="text1"/>
          <w:sz w:val="24"/>
          <w:szCs w:val="24"/>
        </w:rPr>
      </w:pPr>
      <w:r>
        <w:rPr>
          <w:color w:val="000000" w:themeColor="text1"/>
          <w:sz w:val="24"/>
          <w:szCs w:val="24"/>
        </w:rPr>
        <w:t xml:space="preserve">User </w:t>
      </w:r>
      <w:proofErr w:type="gramStart"/>
      <w:r>
        <w:rPr>
          <w:color w:val="000000" w:themeColor="text1"/>
          <w:sz w:val="24"/>
          <w:szCs w:val="24"/>
        </w:rPr>
        <w:t>demographics(</w:t>
      </w:r>
      <w:proofErr w:type="gramEnd"/>
      <w:r>
        <w:rPr>
          <w:color w:val="000000" w:themeColor="text1"/>
          <w:sz w:val="24"/>
          <w:szCs w:val="24"/>
        </w:rPr>
        <w:t>age, gender)</w:t>
      </w:r>
    </w:p>
    <w:p w14:paraId="015C85F7" w14:textId="23CC8F45" w:rsidR="00C95815" w:rsidRDefault="00C95815" w:rsidP="00C95815">
      <w:pPr>
        <w:pStyle w:val="ListParagraph"/>
        <w:numPr>
          <w:ilvl w:val="0"/>
          <w:numId w:val="4"/>
        </w:numPr>
        <w:rPr>
          <w:color w:val="000000" w:themeColor="text1"/>
          <w:sz w:val="24"/>
          <w:szCs w:val="24"/>
        </w:rPr>
      </w:pPr>
      <w:r>
        <w:rPr>
          <w:color w:val="000000" w:themeColor="text1"/>
          <w:sz w:val="24"/>
          <w:szCs w:val="24"/>
        </w:rPr>
        <w:lastRenderedPageBreak/>
        <w:t>Transaction details (category, amount, merchant)</w:t>
      </w:r>
    </w:p>
    <w:p w14:paraId="499E635A" w14:textId="2440441B" w:rsidR="00C95815" w:rsidRDefault="00C95815" w:rsidP="00C95815">
      <w:pPr>
        <w:pStyle w:val="ListParagraph"/>
        <w:numPr>
          <w:ilvl w:val="0"/>
          <w:numId w:val="4"/>
        </w:numPr>
        <w:rPr>
          <w:color w:val="000000" w:themeColor="text1"/>
          <w:sz w:val="24"/>
          <w:szCs w:val="24"/>
        </w:rPr>
      </w:pPr>
      <w:r>
        <w:rPr>
          <w:color w:val="000000" w:themeColor="text1"/>
          <w:sz w:val="24"/>
          <w:szCs w:val="24"/>
        </w:rPr>
        <w:t xml:space="preserve">Location data </w:t>
      </w:r>
      <w:proofErr w:type="gramStart"/>
      <w:r>
        <w:rPr>
          <w:color w:val="000000" w:themeColor="text1"/>
          <w:sz w:val="24"/>
          <w:szCs w:val="24"/>
        </w:rPr>
        <w:t>( state</w:t>
      </w:r>
      <w:proofErr w:type="gramEnd"/>
      <w:r>
        <w:rPr>
          <w:color w:val="000000" w:themeColor="text1"/>
          <w:sz w:val="24"/>
          <w:szCs w:val="24"/>
        </w:rPr>
        <w:t>, latitude, longitude, city population)</w:t>
      </w:r>
    </w:p>
    <w:p w14:paraId="1B1C2AE9" w14:textId="7CA73DE5" w:rsidR="00C95815" w:rsidRDefault="00C95815" w:rsidP="00C95815">
      <w:pPr>
        <w:pStyle w:val="ListParagraph"/>
        <w:numPr>
          <w:ilvl w:val="0"/>
          <w:numId w:val="4"/>
        </w:numPr>
        <w:rPr>
          <w:color w:val="000000" w:themeColor="text1"/>
          <w:sz w:val="24"/>
          <w:szCs w:val="24"/>
        </w:rPr>
      </w:pPr>
      <w:r>
        <w:rPr>
          <w:color w:val="000000" w:themeColor="text1"/>
          <w:sz w:val="24"/>
          <w:szCs w:val="24"/>
        </w:rPr>
        <w:t>Other (</w:t>
      </w:r>
      <w:proofErr w:type="spellStart"/>
      <w:r>
        <w:rPr>
          <w:color w:val="000000" w:themeColor="text1"/>
          <w:sz w:val="24"/>
          <w:szCs w:val="24"/>
        </w:rPr>
        <w:t>cc_num</w:t>
      </w:r>
      <w:proofErr w:type="spellEnd"/>
      <w:r>
        <w:rPr>
          <w:color w:val="000000" w:themeColor="text1"/>
          <w:sz w:val="24"/>
          <w:szCs w:val="24"/>
        </w:rPr>
        <w:t>, etc)</w:t>
      </w:r>
    </w:p>
    <w:p w14:paraId="084B9E39" w14:textId="77777777" w:rsidR="00841533" w:rsidRPr="00C95815" w:rsidRDefault="00841533" w:rsidP="00841533">
      <w:pPr>
        <w:pStyle w:val="ListParagraph"/>
        <w:ind w:left="2076"/>
        <w:rPr>
          <w:color w:val="000000" w:themeColor="text1"/>
          <w:sz w:val="24"/>
          <w:szCs w:val="24"/>
        </w:rPr>
      </w:pPr>
    </w:p>
    <w:p w14:paraId="71B1FAFA" w14:textId="0DC6A593" w:rsidR="00841533" w:rsidRPr="00BC2F8F" w:rsidRDefault="00C95815" w:rsidP="00841533">
      <w:pPr>
        <w:pStyle w:val="ListParagraph"/>
        <w:numPr>
          <w:ilvl w:val="0"/>
          <w:numId w:val="6"/>
        </w:numPr>
        <w:rPr>
          <w:color w:val="000000" w:themeColor="text1"/>
          <w:sz w:val="24"/>
          <w:szCs w:val="24"/>
        </w:rPr>
      </w:pPr>
      <w:r>
        <w:rPr>
          <w:b/>
          <w:bCs/>
          <w:color w:val="000000" w:themeColor="text1"/>
          <w:sz w:val="24"/>
          <w:szCs w:val="24"/>
        </w:rPr>
        <w:t>Target Variable</w:t>
      </w:r>
      <w:r w:rsidR="00841533">
        <w:rPr>
          <w:b/>
          <w:bCs/>
          <w:color w:val="000000" w:themeColor="text1"/>
          <w:sz w:val="24"/>
          <w:szCs w:val="24"/>
        </w:rPr>
        <w:t xml:space="preserve">: </w:t>
      </w:r>
      <w:proofErr w:type="spellStart"/>
      <w:r w:rsidR="00841533">
        <w:rPr>
          <w:color w:val="000000" w:themeColor="text1"/>
          <w:sz w:val="24"/>
          <w:szCs w:val="24"/>
        </w:rPr>
        <w:t>is_fraud</w:t>
      </w:r>
      <w:proofErr w:type="spellEnd"/>
    </w:p>
    <w:p w14:paraId="4D682FFA" w14:textId="5EE4E20C" w:rsidR="00841533" w:rsidRDefault="00841533" w:rsidP="00841533">
      <w:pPr>
        <w:rPr>
          <w:b/>
          <w:bCs/>
          <w:color w:val="4472C4" w:themeColor="accent1"/>
          <w:sz w:val="28"/>
          <w:szCs w:val="28"/>
        </w:rPr>
      </w:pPr>
      <w:r>
        <w:rPr>
          <w:b/>
          <w:bCs/>
          <w:color w:val="4472C4" w:themeColor="accent1"/>
          <w:sz w:val="28"/>
          <w:szCs w:val="28"/>
        </w:rPr>
        <w:t>3. Statistical Analysis</w:t>
      </w:r>
    </w:p>
    <w:p w14:paraId="14F565E6" w14:textId="6D5421EC" w:rsidR="00841533" w:rsidRPr="00181E5C" w:rsidRDefault="00181E5C" w:rsidP="00841533">
      <w:pPr>
        <w:rPr>
          <w:b/>
          <w:bCs/>
          <w:color w:val="000000" w:themeColor="text1"/>
          <w:sz w:val="24"/>
          <w:szCs w:val="24"/>
        </w:rPr>
      </w:pPr>
      <w:r w:rsidRPr="00181E5C">
        <w:rPr>
          <w:b/>
          <w:bCs/>
          <w:color w:val="000000" w:themeColor="text1"/>
          <w:sz w:val="24"/>
          <w:szCs w:val="24"/>
        </w:rPr>
        <w:t>3.1 Descriptive Statistics</w:t>
      </w:r>
    </w:p>
    <w:p w14:paraId="385DFB82" w14:textId="66D26F1A" w:rsidR="00181E5C" w:rsidRDefault="00181E5C" w:rsidP="00841533">
      <w:pPr>
        <w:rPr>
          <w:color w:val="000000" w:themeColor="text1"/>
          <w:sz w:val="24"/>
          <w:szCs w:val="24"/>
        </w:rPr>
      </w:pPr>
      <w:r>
        <w:rPr>
          <w:color w:val="000000" w:themeColor="text1"/>
          <w:sz w:val="24"/>
          <w:szCs w:val="24"/>
        </w:rPr>
        <w:t xml:space="preserve">         The Descriptive Statistics are simple tools that help us understand and summarise data. </w:t>
      </w:r>
    </w:p>
    <w:p w14:paraId="57A74A2D" w14:textId="3A645B92" w:rsidR="00181E5C" w:rsidRDefault="00181E5C" w:rsidP="00181E5C">
      <w:pPr>
        <w:pStyle w:val="ListParagraph"/>
        <w:numPr>
          <w:ilvl w:val="0"/>
          <w:numId w:val="6"/>
        </w:numPr>
        <w:rPr>
          <w:color w:val="000000" w:themeColor="text1"/>
          <w:sz w:val="24"/>
          <w:szCs w:val="24"/>
        </w:rPr>
      </w:pPr>
      <w:r>
        <w:rPr>
          <w:color w:val="000000" w:themeColor="text1"/>
          <w:sz w:val="24"/>
          <w:szCs w:val="24"/>
        </w:rPr>
        <w:t xml:space="preserve">The dataset contains both numerical and categorical features </w:t>
      </w:r>
    </w:p>
    <w:p w14:paraId="70043535" w14:textId="29E46824" w:rsidR="00181E5C" w:rsidRDefault="00181E5C" w:rsidP="00181E5C">
      <w:pPr>
        <w:pStyle w:val="ListParagraph"/>
        <w:numPr>
          <w:ilvl w:val="0"/>
          <w:numId w:val="6"/>
        </w:numPr>
        <w:rPr>
          <w:color w:val="000000" w:themeColor="text1"/>
          <w:sz w:val="24"/>
          <w:szCs w:val="24"/>
        </w:rPr>
      </w:pPr>
      <w:r>
        <w:rPr>
          <w:color w:val="000000" w:themeColor="text1"/>
          <w:sz w:val="24"/>
          <w:szCs w:val="24"/>
        </w:rPr>
        <w:t xml:space="preserve">The data is highly imbalanced, with significantly fewer fraudulent transactions compared to legitimate ones </w:t>
      </w:r>
    </w:p>
    <w:p w14:paraId="1EB87BA5" w14:textId="79DE3920" w:rsidR="00181E5C" w:rsidRDefault="00E540E3" w:rsidP="00181E5C">
      <w:pPr>
        <w:pStyle w:val="ListParagraph"/>
        <w:numPr>
          <w:ilvl w:val="0"/>
          <w:numId w:val="6"/>
        </w:numPr>
        <w:rPr>
          <w:color w:val="000000" w:themeColor="text1"/>
          <w:sz w:val="24"/>
          <w:szCs w:val="24"/>
        </w:rPr>
      </w:pPr>
      <w:r>
        <w:rPr>
          <w:color w:val="000000" w:themeColor="text1"/>
          <w:sz w:val="24"/>
          <w:szCs w:val="24"/>
        </w:rPr>
        <w:t>Features such as age, transaction amount, and transaction time play an important role in identifying fraud patterns.</w:t>
      </w:r>
    </w:p>
    <w:p w14:paraId="598EF6BC" w14:textId="4AF278E8" w:rsidR="00E540E3" w:rsidRPr="00E540E3" w:rsidRDefault="00E540E3" w:rsidP="00E540E3">
      <w:pPr>
        <w:rPr>
          <w:color w:val="000000" w:themeColor="text1"/>
          <w:sz w:val="24"/>
          <w:szCs w:val="24"/>
        </w:rPr>
      </w:pPr>
      <w:r>
        <w:rPr>
          <w:noProof/>
        </w:rPr>
        <w:drawing>
          <wp:inline distT="0" distB="0" distL="0" distR="0" wp14:anchorId="53152CFA" wp14:editId="106DBC48">
            <wp:extent cx="5731510" cy="1854835"/>
            <wp:effectExtent l="0" t="0" r="2540" b="0"/>
            <wp:docPr id="3280329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032967" name="Picture 328032967"/>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1854835"/>
                    </a:xfrm>
                    <a:prstGeom prst="rect">
                      <a:avLst/>
                    </a:prstGeom>
                  </pic:spPr>
                </pic:pic>
              </a:graphicData>
            </a:graphic>
          </wp:inline>
        </w:drawing>
      </w:r>
    </w:p>
    <w:p w14:paraId="3BDF5ABA" w14:textId="14C4DAD0" w:rsidR="00E540E3" w:rsidRDefault="00E540E3" w:rsidP="00E540E3">
      <w:pPr>
        <w:rPr>
          <w:b/>
          <w:bCs/>
          <w:color w:val="000000" w:themeColor="text1"/>
          <w:sz w:val="24"/>
          <w:szCs w:val="24"/>
        </w:rPr>
      </w:pPr>
      <w:r w:rsidRPr="00E540E3">
        <w:rPr>
          <w:b/>
          <w:bCs/>
          <w:color w:val="000000" w:themeColor="text1"/>
          <w:sz w:val="24"/>
          <w:szCs w:val="24"/>
        </w:rPr>
        <w:t>3.2 Distribution Analysis</w:t>
      </w:r>
    </w:p>
    <w:p w14:paraId="491A8177" w14:textId="3F71EBBE" w:rsidR="00E540E3" w:rsidRDefault="00E540E3" w:rsidP="00E540E3">
      <w:pPr>
        <w:rPr>
          <w:color w:val="000000" w:themeColor="text1"/>
          <w:sz w:val="24"/>
          <w:szCs w:val="24"/>
        </w:rPr>
      </w:pPr>
      <w:r>
        <w:rPr>
          <w:b/>
          <w:bCs/>
          <w:color w:val="000000" w:themeColor="text1"/>
          <w:sz w:val="24"/>
          <w:szCs w:val="24"/>
        </w:rPr>
        <w:t xml:space="preserve">       </w:t>
      </w:r>
      <w:r>
        <w:rPr>
          <w:color w:val="000000" w:themeColor="text1"/>
          <w:sz w:val="24"/>
          <w:szCs w:val="24"/>
        </w:rPr>
        <w:t>Distribution plots were used to understand how the data is spread across different variables.</w:t>
      </w:r>
    </w:p>
    <w:p w14:paraId="55A4928A" w14:textId="2F05E484" w:rsidR="004B70F0" w:rsidRDefault="004B70F0" w:rsidP="004B70F0">
      <w:pPr>
        <w:pStyle w:val="ListParagraph"/>
        <w:numPr>
          <w:ilvl w:val="0"/>
          <w:numId w:val="7"/>
        </w:numPr>
        <w:rPr>
          <w:b/>
          <w:bCs/>
          <w:color w:val="000000" w:themeColor="text1"/>
          <w:sz w:val="24"/>
          <w:szCs w:val="24"/>
        </w:rPr>
      </w:pPr>
      <w:r w:rsidRPr="00912F76">
        <w:rPr>
          <w:b/>
          <w:bCs/>
          <w:color w:val="000000" w:themeColor="text1"/>
          <w:sz w:val="24"/>
          <w:szCs w:val="24"/>
        </w:rPr>
        <w:t xml:space="preserve">Fraud vs Non-Fraud Distribution: </w:t>
      </w:r>
    </w:p>
    <w:p w14:paraId="770FBC0A" w14:textId="77777777" w:rsidR="00144256" w:rsidRDefault="00F35DBF" w:rsidP="00ED26AB">
      <w:pPr>
        <w:pStyle w:val="ListParagraph"/>
        <w:numPr>
          <w:ilvl w:val="0"/>
          <w:numId w:val="13"/>
        </w:numPr>
        <w:rPr>
          <w:color w:val="000000" w:themeColor="text1"/>
          <w:sz w:val="24"/>
          <w:szCs w:val="24"/>
        </w:rPr>
      </w:pPr>
      <w:r>
        <w:rPr>
          <w:color w:val="000000" w:themeColor="text1"/>
          <w:sz w:val="24"/>
          <w:szCs w:val="24"/>
        </w:rPr>
        <w:t xml:space="preserve">The </w:t>
      </w:r>
      <w:r w:rsidR="00144256">
        <w:rPr>
          <w:color w:val="000000" w:themeColor="text1"/>
          <w:sz w:val="24"/>
          <w:szCs w:val="24"/>
        </w:rPr>
        <w:t>dataset is highly imbalanced, with very few fraud cases.</w:t>
      </w:r>
    </w:p>
    <w:p w14:paraId="02F18F54" w14:textId="0E2DF7F5" w:rsidR="00ED26AB" w:rsidRDefault="00ED26AB" w:rsidP="00ED26AB">
      <w:pPr>
        <w:pStyle w:val="ListParagraph"/>
        <w:numPr>
          <w:ilvl w:val="0"/>
          <w:numId w:val="13"/>
        </w:numPr>
        <w:rPr>
          <w:color w:val="000000" w:themeColor="text1"/>
          <w:sz w:val="24"/>
          <w:szCs w:val="24"/>
        </w:rPr>
      </w:pPr>
      <w:r>
        <w:rPr>
          <w:color w:val="000000" w:themeColor="text1"/>
          <w:sz w:val="24"/>
          <w:szCs w:val="24"/>
        </w:rPr>
        <w:t>This imbalance highlights the need for special handling techniques</w:t>
      </w:r>
      <w:r w:rsidR="006426E3">
        <w:rPr>
          <w:color w:val="000000" w:themeColor="text1"/>
          <w:sz w:val="24"/>
          <w:szCs w:val="24"/>
        </w:rPr>
        <w:t>.</w:t>
      </w:r>
    </w:p>
    <w:p w14:paraId="20C98166" w14:textId="45A8C80F" w:rsidR="00F35DBF" w:rsidRPr="00F35DBF" w:rsidRDefault="00144256" w:rsidP="00F35DBF">
      <w:pPr>
        <w:pStyle w:val="ListParagraph"/>
        <w:ind w:left="996"/>
        <w:rPr>
          <w:color w:val="000000" w:themeColor="text1"/>
          <w:sz w:val="24"/>
          <w:szCs w:val="24"/>
        </w:rPr>
      </w:pPr>
      <w:r>
        <w:rPr>
          <w:color w:val="000000" w:themeColor="text1"/>
          <w:sz w:val="24"/>
          <w:szCs w:val="24"/>
        </w:rPr>
        <w:t xml:space="preserve"> </w:t>
      </w:r>
    </w:p>
    <w:p w14:paraId="69E98677" w14:textId="4DEEEE7B" w:rsidR="00380D7E" w:rsidRPr="00912F76" w:rsidRDefault="00380D7E" w:rsidP="00912F76">
      <w:pPr>
        <w:rPr>
          <w:color w:val="000000" w:themeColor="text1"/>
          <w:sz w:val="24"/>
          <w:szCs w:val="24"/>
        </w:rPr>
      </w:pPr>
      <w:r>
        <w:rPr>
          <w:noProof/>
          <w:color w:val="000000" w:themeColor="text1"/>
          <w:sz w:val="24"/>
          <w:szCs w:val="24"/>
        </w:rPr>
        <w:lastRenderedPageBreak/>
        <w:drawing>
          <wp:inline distT="0" distB="0" distL="0" distR="0" wp14:anchorId="3E50F1DB" wp14:editId="2468B30C">
            <wp:extent cx="5943600" cy="3360420"/>
            <wp:effectExtent l="0" t="0" r="0" b="0"/>
            <wp:docPr id="10622831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283112" name="Picture 1062283112"/>
                    <pic:cNvPicPr/>
                  </pic:nvPicPr>
                  <pic:blipFill>
                    <a:blip r:embed="rId7">
                      <a:extLst>
                        <a:ext uri="{28A0092B-C50C-407E-A947-70E740481C1C}">
                          <a14:useLocalDpi xmlns:a14="http://schemas.microsoft.com/office/drawing/2010/main" val="0"/>
                        </a:ext>
                      </a:extLst>
                    </a:blip>
                    <a:stretch>
                      <a:fillRect/>
                    </a:stretch>
                  </pic:blipFill>
                  <pic:spPr>
                    <a:xfrm>
                      <a:off x="0" y="0"/>
                      <a:ext cx="5943600" cy="3360420"/>
                    </a:xfrm>
                    <a:prstGeom prst="rect">
                      <a:avLst/>
                    </a:prstGeom>
                  </pic:spPr>
                </pic:pic>
              </a:graphicData>
            </a:graphic>
          </wp:inline>
        </w:drawing>
      </w:r>
    </w:p>
    <w:p w14:paraId="3F5F2076" w14:textId="1EA4AD8A" w:rsidR="004B70F0" w:rsidRDefault="004B70F0" w:rsidP="004B70F0">
      <w:pPr>
        <w:pStyle w:val="ListParagraph"/>
        <w:numPr>
          <w:ilvl w:val="0"/>
          <w:numId w:val="7"/>
        </w:numPr>
        <w:rPr>
          <w:b/>
          <w:bCs/>
          <w:color w:val="000000" w:themeColor="text1"/>
          <w:sz w:val="24"/>
          <w:szCs w:val="24"/>
        </w:rPr>
      </w:pPr>
      <w:r w:rsidRPr="00912F76">
        <w:rPr>
          <w:b/>
          <w:bCs/>
          <w:color w:val="000000" w:themeColor="text1"/>
          <w:sz w:val="24"/>
          <w:szCs w:val="24"/>
        </w:rPr>
        <w:t>Age Distribution</w:t>
      </w:r>
    </w:p>
    <w:p w14:paraId="5BD23C39" w14:textId="2B52FF49" w:rsidR="00912F76" w:rsidRPr="00912F76" w:rsidRDefault="00912F76" w:rsidP="00BC2F8F">
      <w:pPr>
        <w:rPr>
          <w:b/>
          <w:bCs/>
          <w:color w:val="000000" w:themeColor="text1"/>
          <w:sz w:val="24"/>
          <w:szCs w:val="24"/>
        </w:rPr>
      </w:pPr>
      <w:r>
        <w:rPr>
          <w:b/>
          <w:bCs/>
          <w:noProof/>
          <w:color w:val="000000" w:themeColor="text1"/>
          <w:sz w:val="24"/>
          <w:szCs w:val="24"/>
        </w:rPr>
        <w:drawing>
          <wp:inline distT="0" distB="0" distL="0" distR="0" wp14:anchorId="2CDD9419" wp14:editId="4FA50F74">
            <wp:extent cx="5731510" cy="3512820"/>
            <wp:effectExtent l="0" t="0" r="2540" b="0"/>
            <wp:docPr id="109725946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7259464" name="Picture 1097259464"/>
                    <pic:cNvPicPr/>
                  </pic:nvPicPr>
                  <pic:blipFill>
                    <a:blip r:embed="rId8">
                      <a:extLst>
                        <a:ext uri="{28A0092B-C50C-407E-A947-70E740481C1C}">
                          <a14:useLocalDpi xmlns:a14="http://schemas.microsoft.com/office/drawing/2010/main" val="0"/>
                        </a:ext>
                      </a:extLst>
                    </a:blip>
                    <a:stretch>
                      <a:fillRect/>
                    </a:stretch>
                  </pic:blipFill>
                  <pic:spPr>
                    <a:xfrm>
                      <a:off x="0" y="0"/>
                      <a:ext cx="5731510" cy="3512820"/>
                    </a:xfrm>
                    <a:prstGeom prst="rect">
                      <a:avLst/>
                    </a:prstGeom>
                  </pic:spPr>
                </pic:pic>
              </a:graphicData>
            </a:graphic>
          </wp:inline>
        </w:drawing>
      </w:r>
    </w:p>
    <w:p w14:paraId="6CC0361B" w14:textId="63DB04AE" w:rsidR="00380D7E" w:rsidRDefault="00380D7E" w:rsidP="00380D7E">
      <w:pPr>
        <w:rPr>
          <w:b/>
          <w:bCs/>
          <w:color w:val="000000" w:themeColor="text1"/>
          <w:sz w:val="24"/>
          <w:szCs w:val="24"/>
        </w:rPr>
      </w:pPr>
      <w:r>
        <w:rPr>
          <w:b/>
          <w:bCs/>
          <w:color w:val="000000" w:themeColor="text1"/>
          <w:sz w:val="24"/>
          <w:szCs w:val="24"/>
        </w:rPr>
        <w:t>3.3 Correlation Analysis</w:t>
      </w:r>
    </w:p>
    <w:p w14:paraId="589ACFBB" w14:textId="4EF4480A" w:rsidR="00380D7E" w:rsidRDefault="00380D7E" w:rsidP="00380D7E">
      <w:pPr>
        <w:rPr>
          <w:color w:val="000000" w:themeColor="text1"/>
          <w:sz w:val="24"/>
          <w:szCs w:val="24"/>
        </w:rPr>
      </w:pPr>
      <w:r>
        <w:rPr>
          <w:color w:val="000000" w:themeColor="text1"/>
          <w:sz w:val="24"/>
          <w:szCs w:val="24"/>
        </w:rPr>
        <w:t xml:space="preserve">        Correlation analysis was performed to identify relationships between numerical features.</w:t>
      </w:r>
    </w:p>
    <w:p w14:paraId="664F2471" w14:textId="35E5B369" w:rsidR="00CE0300" w:rsidRDefault="00380D7E" w:rsidP="00CE0300">
      <w:pPr>
        <w:pStyle w:val="ListParagraph"/>
        <w:numPr>
          <w:ilvl w:val="0"/>
          <w:numId w:val="8"/>
        </w:numPr>
        <w:rPr>
          <w:color w:val="000000" w:themeColor="text1"/>
          <w:sz w:val="24"/>
          <w:szCs w:val="24"/>
        </w:rPr>
      </w:pPr>
      <w:r>
        <w:rPr>
          <w:color w:val="000000" w:themeColor="text1"/>
          <w:sz w:val="24"/>
          <w:szCs w:val="24"/>
        </w:rPr>
        <w:t>Correlation heatmap helps in identifying important features for model training</w:t>
      </w:r>
    </w:p>
    <w:p w14:paraId="744ADE16" w14:textId="14C021CE" w:rsidR="00856735" w:rsidRPr="00856735" w:rsidRDefault="009E7372" w:rsidP="00856735">
      <w:pPr>
        <w:rPr>
          <w:color w:val="000000" w:themeColor="text1"/>
          <w:sz w:val="24"/>
          <w:szCs w:val="24"/>
        </w:rPr>
      </w:pPr>
      <w:r>
        <w:rPr>
          <w:noProof/>
          <w:color w:val="000000" w:themeColor="text1"/>
          <w:sz w:val="24"/>
          <w:szCs w:val="24"/>
        </w:rPr>
        <w:lastRenderedPageBreak/>
        <w:drawing>
          <wp:inline distT="0" distB="0" distL="0" distR="0" wp14:anchorId="71AD0633" wp14:editId="5234DE50">
            <wp:extent cx="5731510" cy="3101340"/>
            <wp:effectExtent l="0" t="0" r="2540" b="3810"/>
            <wp:docPr id="12793658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9365842" name="Picture 1279365842"/>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01340"/>
                    </a:xfrm>
                    <a:prstGeom prst="rect">
                      <a:avLst/>
                    </a:prstGeom>
                  </pic:spPr>
                </pic:pic>
              </a:graphicData>
            </a:graphic>
          </wp:inline>
        </w:drawing>
      </w:r>
    </w:p>
    <w:p w14:paraId="6F24C3BF" w14:textId="66750574" w:rsidR="00380D7E" w:rsidRDefault="00380D7E" w:rsidP="00380D7E">
      <w:pPr>
        <w:rPr>
          <w:b/>
          <w:bCs/>
          <w:color w:val="4472C4" w:themeColor="accent1"/>
          <w:sz w:val="28"/>
          <w:szCs w:val="28"/>
        </w:rPr>
      </w:pPr>
      <w:proofErr w:type="gramStart"/>
      <w:r>
        <w:rPr>
          <w:b/>
          <w:bCs/>
          <w:color w:val="4472C4" w:themeColor="accent1"/>
          <w:sz w:val="28"/>
          <w:szCs w:val="28"/>
        </w:rPr>
        <w:t>4 .</w:t>
      </w:r>
      <w:proofErr w:type="gramEnd"/>
      <w:r>
        <w:rPr>
          <w:b/>
          <w:bCs/>
          <w:color w:val="4472C4" w:themeColor="accent1"/>
          <w:sz w:val="28"/>
          <w:szCs w:val="28"/>
        </w:rPr>
        <w:t xml:space="preserve"> Machine Learning Model Used </w:t>
      </w:r>
    </w:p>
    <w:p w14:paraId="3AB03579" w14:textId="76440E2C" w:rsidR="00912F76" w:rsidRDefault="00912F76" w:rsidP="00380D7E">
      <w:pPr>
        <w:rPr>
          <w:b/>
          <w:bCs/>
          <w:color w:val="000000" w:themeColor="text1"/>
          <w:sz w:val="24"/>
          <w:szCs w:val="24"/>
        </w:rPr>
      </w:pPr>
      <w:r>
        <w:rPr>
          <w:b/>
          <w:bCs/>
          <w:color w:val="000000" w:themeColor="text1"/>
          <w:sz w:val="24"/>
          <w:szCs w:val="24"/>
        </w:rPr>
        <w:t xml:space="preserve">4.1 Algorithm Selected </w:t>
      </w:r>
    </w:p>
    <w:p w14:paraId="15C52162" w14:textId="4E9EC67F" w:rsidR="00A33FEF" w:rsidRDefault="00A33FEF" w:rsidP="00380D7E">
      <w:pPr>
        <w:rPr>
          <w:color w:val="000000" w:themeColor="text1"/>
          <w:sz w:val="24"/>
          <w:szCs w:val="24"/>
        </w:rPr>
      </w:pPr>
      <w:r>
        <w:rPr>
          <w:b/>
          <w:bCs/>
          <w:color w:val="000000" w:themeColor="text1"/>
          <w:sz w:val="24"/>
          <w:szCs w:val="24"/>
        </w:rPr>
        <w:t xml:space="preserve">          </w:t>
      </w:r>
      <w:r>
        <w:rPr>
          <w:color w:val="000000" w:themeColor="text1"/>
          <w:sz w:val="24"/>
          <w:szCs w:val="24"/>
        </w:rPr>
        <w:t xml:space="preserve">In this project, we selected the </w:t>
      </w:r>
      <w:r w:rsidRPr="00A33FEF">
        <w:rPr>
          <w:b/>
          <w:bCs/>
          <w:color w:val="000000" w:themeColor="text1"/>
          <w:sz w:val="24"/>
          <w:szCs w:val="24"/>
        </w:rPr>
        <w:t>Random Forest Classifier</w:t>
      </w:r>
      <w:r>
        <w:rPr>
          <w:b/>
          <w:bCs/>
          <w:color w:val="000000" w:themeColor="text1"/>
          <w:sz w:val="24"/>
          <w:szCs w:val="24"/>
        </w:rPr>
        <w:t xml:space="preserve"> </w:t>
      </w:r>
      <w:r>
        <w:rPr>
          <w:color w:val="000000" w:themeColor="text1"/>
          <w:sz w:val="24"/>
          <w:szCs w:val="24"/>
        </w:rPr>
        <w:t>to build the fraud detection model.  This is a supervised Machine Learning algorithm used for binary classifications.</w:t>
      </w:r>
    </w:p>
    <w:p w14:paraId="1AE78E76" w14:textId="3485990B" w:rsidR="00A33FEF" w:rsidRDefault="00A33FEF" w:rsidP="00380D7E">
      <w:pPr>
        <w:rPr>
          <w:b/>
          <w:bCs/>
          <w:color w:val="000000" w:themeColor="text1"/>
          <w:sz w:val="24"/>
          <w:szCs w:val="24"/>
        </w:rPr>
      </w:pPr>
      <w:r>
        <w:rPr>
          <w:b/>
          <w:bCs/>
          <w:color w:val="000000" w:themeColor="text1"/>
          <w:sz w:val="24"/>
          <w:szCs w:val="24"/>
        </w:rPr>
        <w:t>4.2 Rationale for Choosing Random Forest</w:t>
      </w:r>
    </w:p>
    <w:p w14:paraId="601D02F0" w14:textId="02421CFC" w:rsidR="00A33FEF" w:rsidRDefault="00A33FEF" w:rsidP="00A33FEF">
      <w:pPr>
        <w:pStyle w:val="ListParagraph"/>
        <w:numPr>
          <w:ilvl w:val="0"/>
          <w:numId w:val="8"/>
        </w:numPr>
        <w:rPr>
          <w:color w:val="000000" w:themeColor="text1"/>
          <w:sz w:val="24"/>
          <w:szCs w:val="24"/>
        </w:rPr>
      </w:pPr>
      <w:r>
        <w:rPr>
          <w:color w:val="000000" w:themeColor="text1"/>
          <w:sz w:val="24"/>
          <w:szCs w:val="24"/>
        </w:rPr>
        <w:t>Handles Imbalance data of fraud cases, which are rare, and Random Forest can handle this imbalance pretty well.</w:t>
      </w:r>
    </w:p>
    <w:p w14:paraId="2AB9DD9B" w14:textId="74892A31" w:rsidR="00A33FEF" w:rsidRDefault="00A33FEF" w:rsidP="00A33FEF">
      <w:pPr>
        <w:pStyle w:val="ListParagraph"/>
        <w:numPr>
          <w:ilvl w:val="0"/>
          <w:numId w:val="8"/>
        </w:numPr>
        <w:rPr>
          <w:color w:val="000000" w:themeColor="text1"/>
          <w:sz w:val="24"/>
          <w:szCs w:val="24"/>
        </w:rPr>
      </w:pPr>
      <w:r>
        <w:rPr>
          <w:color w:val="000000" w:themeColor="text1"/>
          <w:sz w:val="24"/>
          <w:szCs w:val="24"/>
        </w:rPr>
        <w:t>It captures complex patterns between features such as amount, time, and category and fraud, like Non-linear relationships.</w:t>
      </w:r>
    </w:p>
    <w:p w14:paraId="31E3D131" w14:textId="30EE5B2B" w:rsidR="00A33FEF" w:rsidRDefault="00A33FEF" w:rsidP="00A33FEF">
      <w:pPr>
        <w:pStyle w:val="ListParagraph"/>
        <w:numPr>
          <w:ilvl w:val="0"/>
          <w:numId w:val="8"/>
        </w:numPr>
        <w:rPr>
          <w:color w:val="000000" w:themeColor="text1"/>
          <w:sz w:val="24"/>
          <w:szCs w:val="24"/>
        </w:rPr>
      </w:pPr>
      <w:r>
        <w:rPr>
          <w:color w:val="000000" w:themeColor="text1"/>
          <w:sz w:val="24"/>
          <w:szCs w:val="24"/>
        </w:rPr>
        <w:t xml:space="preserve">It tells us which features, like transaction amount or time, are most useful for detecting fraud. </w:t>
      </w:r>
    </w:p>
    <w:p w14:paraId="220EF669" w14:textId="7050D050" w:rsidR="00A33FEF" w:rsidRDefault="00A33FEF" w:rsidP="00A33FEF">
      <w:pPr>
        <w:pStyle w:val="ListParagraph"/>
        <w:numPr>
          <w:ilvl w:val="0"/>
          <w:numId w:val="8"/>
        </w:numPr>
        <w:rPr>
          <w:color w:val="000000" w:themeColor="text1"/>
          <w:sz w:val="24"/>
          <w:szCs w:val="24"/>
        </w:rPr>
      </w:pPr>
      <w:r>
        <w:rPr>
          <w:color w:val="000000" w:themeColor="text1"/>
          <w:sz w:val="24"/>
          <w:szCs w:val="24"/>
        </w:rPr>
        <w:t>Random Forest isn’t thrown off easily by unusual transactions</w:t>
      </w:r>
      <w:r w:rsidR="001F2A70">
        <w:rPr>
          <w:color w:val="000000" w:themeColor="text1"/>
          <w:sz w:val="24"/>
          <w:szCs w:val="24"/>
        </w:rPr>
        <w:t xml:space="preserve"> like outliers.</w:t>
      </w:r>
    </w:p>
    <w:p w14:paraId="2DC868F9" w14:textId="7811BEF1" w:rsidR="001F2A70" w:rsidRDefault="001F2A70" w:rsidP="00A33FEF">
      <w:pPr>
        <w:pStyle w:val="ListParagraph"/>
        <w:numPr>
          <w:ilvl w:val="0"/>
          <w:numId w:val="8"/>
        </w:numPr>
        <w:rPr>
          <w:color w:val="000000" w:themeColor="text1"/>
          <w:sz w:val="24"/>
          <w:szCs w:val="24"/>
        </w:rPr>
      </w:pPr>
      <w:r>
        <w:rPr>
          <w:color w:val="000000" w:themeColor="text1"/>
          <w:sz w:val="24"/>
          <w:szCs w:val="24"/>
        </w:rPr>
        <w:t>No need for scaling because it works with different feature scales like amount, age, etc</w:t>
      </w:r>
    </w:p>
    <w:p w14:paraId="2DCC459A" w14:textId="46BB7C80" w:rsidR="00A33FEF" w:rsidRDefault="001F2A70" w:rsidP="001F2A70">
      <w:pPr>
        <w:rPr>
          <w:b/>
          <w:bCs/>
          <w:color w:val="000000" w:themeColor="text1"/>
          <w:sz w:val="24"/>
          <w:szCs w:val="24"/>
        </w:rPr>
      </w:pPr>
      <w:r>
        <w:rPr>
          <w:color w:val="000000" w:themeColor="text1"/>
          <w:sz w:val="24"/>
          <w:szCs w:val="24"/>
        </w:rPr>
        <w:t xml:space="preserve">   </w:t>
      </w:r>
      <w:r>
        <w:rPr>
          <w:b/>
          <w:bCs/>
          <w:color w:val="000000" w:themeColor="text1"/>
          <w:sz w:val="24"/>
          <w:szCs w:val="24"/>
        </w:rPr>
        <w:t>4.3 Model Parameters</w:t>
      </w:r>
    </w:p>
    <w:p w14:paraId="2F315954" w14:textId="0B479A4A" w:rsidR="001F2A70" w:rsidRDefault="001F2A70" w:rsidP="001F2A70">
      <w:pPr>
        <w:rPr>
          <w:color w:val="000000" w:themeColor="text1"/>
          <w:sz w:val="24"/>
          <w:szCs w:val="24"/>
        </w:rPr>
      </w:pPr>
      <w:r>
        <w:rPr>
          <w:color w:val="000000" w:themeColor="text1"/>
          <w:sz w:val="24"/>
          <w:szCs w:val="24"/>
        </w:rPr>
        <w:t xml:space="preserve">        The Random Forest model was trained using the following parameters</w:t>
      </w:r>
    </w:p>
    <w:p w14:paraId="1BFD808F" w14:textId="584ECCC9" w:rsidR="001F2A70" w:rsidRDefault="001F2A70" w:rsidP="001F2A70">
      <w:pPr>
        <w:pStyle w:val="ListParagraph"/>
        <w:numPr>
          <w:ilvl w:val="0"/>
          <w:numId w:val="9"/>
        </w:numPr>
        <w:rPr>
          <w:color w:val="000000" w:themeColor="text1"/>
          <w:sz w:val="24"/>
          <w:szCs w:val="24"/>
        </w:rPr>
      </w:pPr>
      <w:proofErr w:type="spellStart"/>
      <w:r>
        <w:rPr>
          <w:color w:val="000000" w:themeColor="text1"/>
          <w:sz w:val="24"/>
          <w:szCs w:val="24"/>
        </w:rPr>
        <w:t>n_estimators</w:t>
      </w:r>
      <w:proofErr w:type="spellEnd"/>
      <w:r>
        <w:rPr>
          <w:color w:val="000000" w:themeColor="text1"/>
          <w:sz w:val="24"/>
          <w:szCs w:val="24"/>
        </w:rPr>
        <w:t xml:space="preserve">=100---&gt;Number of trees in the forest </w:t>
      </w:r>
    </w:p>
    <w:p w14:paraId="147DE648" w14:textId="2DB50380" w:rsidR="001F2A70" w:rsidRDefault="000D7A41" w:rsidP="001F2A70">
      <w:pPr>
        <w:pStyle w:val="ListParagraph"/>
        <w:numPr>
          <w:ilvl w:val="0"/>
          <w:numId w:val="9"/>
        </w:numPr>
        <w:rPr>
          <w:color w:val="000000" w:themeColor="text1"/>
          <w:sz w:val="24"/>
          <w:szCs w:val="24"/>
        </w:rPr>
      </w:pPr>
      <w:proofErr w:type="spellStart"/>
      <w:r>
        <w:rPr>
          <w:color w:val="000000" w:themeColor="text1"/>
          <w:sz w:val="24"/>
          <w:szCs w:val="24"/>
        </w:rPr>
        <w:t>random_state</w:t>
      </w:r>
      <w:proofErr w:type="spellEnd"/>
      <w:r>
        <w:rPr>
          <w:color w:val="000000" w:themeColor="text1"/>
          <w:sz w:val="24"/>
          <w:szCs w:val="24"/>
        </w:rPr>
        <w:t>=42 --&gt;Ensures reproducibility of results</w:t>
      </w:r>
    </w:p>
    <w:p w14:paraId="514F0D50" w14:textId="54137D28" w:rsidR="000D7A41" w:rsidRDefault="000D7A41" w:rsidP="000D7A41">
      <w:pPr>
        <w:rPr>
          <w:color w:val="000000" w:themeColor="text1"/>
          <w:sz w:val="24"/>
          <w:szCs w:val="24"/>
        </w:rPr>
      </w:pPr>
      <w:r>
        <w:rPr>
          <w:color w:val="000000" w:themeColor="text1"/>
          <w:sz w:val="24"/>
          <w:szCs w:val="24"/>
        </w:rPr>
        <w:t xml:space="preserve">        These parameters were selected to balance model performance and computation efficiency.</w:t>
      </w:r>
    </w:p>
    <w:p w14:paraId="543B0140" w14:textId="12FCC042" w:rsidR="000D7A41" w:rsidRPr="000F4EBD" w:rsidRDefault="000D7A41" w:rsidP="000D7A41">
      <w:pPr>
        <w:rPr>
          <w:color w:val="000000" w:themeColor="text1"/>
          <w:sz w:val="24"/>
          <w:szCs w:val="24"/>
        </w:rPr>
      </w:pPr>
      <w:r>
        <w:rPr>
          <w:color w:val="000000" w:themeColor="text1"/>
          <w:sz w:val="24"/>
          <w:szCs w:val="24"/>
        </w:rPr>
        <w:t xml:space="preserve">   </w:t>
      </w:r>
      <w:r>
        <w:rPr>
          <w:b/>
          <w:bCs/>
          <w:color w:val="000000" w:themeColor="text1"/>
          <w:sz w:val="24"/>
          <w:szCs w:val="24"/>
        </w:rPr>
        <w:t>4.4 Model Training</w:t>
      </w:r>
      <w:r w:rsidR="000F4EBD">
        <w:rPr>
          <w:b/>
          <w:bCs/>
          <w:color w:val="000000" w:themeColor="text1"/>
          <w:sz w:val="24"/>
          <w:szCs w:val="24"/>
        </w:rPr>
        <w:t xml:space="preserve">: </w:t>
      </w:r>
      <w:r w:rsidR="000D751D">
        <w:rPr>
          <w:color w:val="000000" w:themeColor="text1"/>
          <w:sz w:val="24"/>
          <w:szCs w:val="24"/>
        </w:rPr>
        <w:t xml:space="preserve">  </w:t>
      </w:r>
      <w:r>
        <w:rPr>
          <w:color w:val="000000" w:themeColor="text1"/>
          <w:sz w:val="24"/>
          <w:szCs w:val="24"/>
        </w:rPr>
        <w:t xml:space="preserve">The model was trained using the training dataset, which consisted of 80% of the total data. The remaining 20% was used for testing and evaluation. </w:t>
      </w:r>
    </w:p>
    <w:p w14:paraId="2DDE25C5" w14:textId="1688A0D4" w:rsidR="000D7A41" w:rsidRDefault="000D7A41" w:rsidP="000D7A41">
      <w:pPr>
        <w:rPr>
          <w:b/>
          <w:bCs/>
          <w:color w:val="000000" w:themeColor="text1"/>
          <w:sz w:val="24"/>
          <w:szCs w:val="24"/>
        </w:rPr>
      </w:pPr>
      <w:r>
        <w:rPr>
          <w:color w:val="000000" w:themeColor="text1"/>
          <w:sz w:val="24"/>
          <w:szCs w:val="24"/>
        </w:rPr>
        <w:lastRenderedPageBreak/>
        <w:t xml:space="preserve">   </w:t>
      </w:r>
      <w:r>
        <w:rPr>
          <w:b/>
          <w:bCs/>
          <w:color w:val="000000" w:themeColor="text1"/>
          <w:sz w:val="24"/>
          <w:szCs w:val="24"/>
        </w:rPr>
        <w:t>4.5 Model Output</w:t>
      </w:r>
    </w:p>
    <w:p w14:paraId="01B70D04" w14:textId="19FDFD5C" w:rsidR="000D7A41" w:rsidRDefault="000D7A41" w:rsidP="000D7A41">
      <w:pPr>
        <w:rPr>
          <w:color w:val="000000" w:themeColor="text1"/>
          <w:sz w:val="24"/>
          <w:szCs w:val="24"/>
        </w:rPr>
      </w:pPr>
      <w:r>
        <w:rPr>
          <w:color w:val="000000" w:themeColor="text1"/>
          <w:sz w:val="24"/>
          <w:szCs w:val="24"/>
        </w:rPr>
        <w:t xml:space="preserve">         The Random Forest predicts whether a transaction is </w:t>
      </w:r>
    </w:p>
    <w:p w14:paraId="6136A4BC" w14:textId="0B4FBB53" w:rsidR="000D7A41" w:rsidRPr="000D7A41" w:rsidRDefault="000D7A41" w:rsidP="000D7A41">
      <w:pPr>
        <w:pStyle w:val="ListParagraph"/>
        <w:numPr>
          <w:ilvl w:val="0"/>
          <w:numId w:val="10"/>
        </w:numPr>
        <w:rPr>
          <w:color w:val="000000" w:themeColor="text1"/>
          <w:sz w:val="24"/>
          <w:szCs w:val="24"/>
        </w:rPr>
      </w:pPr>
      <w:proofErr w:type="gramStart"/>
      <w:r>
        <w:rPr>
          <w:b/>
          <w:bCs/>
          <w:color w:val="000000" w:themeColor="text1"/>
          <w:sz w:val="24"/>
          <w:szCs w:val="24"/>
        </w:rPr>
        <w:t>0  ---</w:t>
      </w:r>
      <w:proofErr w:type="gramEnd"/>
      <w:r>
        <w:rPr>
          <w:b/>
          <w:bCs/>
          <w:color w:val="000000" w:themeColor="text1"/>
          <w:sz w:val="24"/>
          <w:szCs w:val="24"/>
        </w:rPr>
        <w:t xml:space="preserve"> Legitimate Transaction</w:t>
      </w:r>
    </w:p>
    <w:p w14:paraId="5AC015E2" w14:textId="57146F6B" w:rsidR="000D7A41" w:rsidRPr="000F4EBD" w:rsidRDefault="000D7A41" w:rsidP="000D7A41">
      <w:pPr>
        <w:pStyle w:val="ListParagraph"/>
        <w:numPr>
          <w:ilvl w:val="0"/>
          <w:numId w:val="10"/>
        </w:numPr>
        <w:rPr>
          <w:color w:val="000000" w:themeColor="text1"/>
          <w:sz w:val="24"/>
          <w:szCs w:val="24"/>
        </w:rPr>
      </w:pPr>
      <w:proofErr w:type="gramStart"/>
      <w:r>
        <w:rPr>
          <w:b/>
          <w:bCs/>
          <w:color w:val="000000" w:themeColor="text1"/>
          <w:sz w:val="24"/>
          <w:szCs w:val="24"/>
        </w:rPr>
        <w:t>1  ---</w:t>
      </w:r>
      <w:proofErr w:type="gramEnd"/>
      <w:r>
        <w:rPr>
          <w:b/>
          <w:bCs/>
          <w:color w:val="000000" w:themeColor="text1"/>
          <w:sz w:val="24"/>
          <w:szCs w:val="24"/>
        </w:rPr>
        <w:t xml:space="preserve"> Fraudulent Transaction</w:t>
      </w:r>
    </w:p>
    <w:p w14:paraId="680C263B" w14:textId="15A25EE8" w:rsidR="000D7A41" w:rsidRDefault="000D7A41" w:rsidP="000D7A41">
      <w:pPr>
        <w:rPr>
          <w:b/>
          <w:bCs/>
          <w:color w:val="4472C4" w:themeColor="accent1"/>
          <w:sz w:val="28"/>
          <w:szCs w:val="28"/>
        </w:rPr>
      </w:pPr>
      <w:r>
        <w:rPr>
          <w:b/>
          <w:bCs/>
          <w:color w:val="4472C4" w:themeColor="accent1"/>
          <w:sz w:val="28"/>
          <w:szCs w:val="28"/>
        </w:rPr>
        <w:t>5. Results and Predictions</w:t>
      </w:r>
    </w:p>
    <w:p w14:paraId="03A0BC6A" w14:textId="55B8F166" w:rsidR="000D7A41" w:rsidRDefault="000D7A41" w:rsidP="000D7A41">
      <w:pPr>
        <w:rPr>
          <w:color w:val="000000" w:themeColor="text1"/>
          <w:sz w:val="24"/>
          <w:szCs w:val="24"/>
        </w:rPr>
      </w:pPr>
      <w:r>
        <w:rPr>
          <w:color w:val="000000" w:themeColor="text1"/>
          <w:sz w:val="24"/>
          <w:szCs w:val="24"/>
        </w:rPr>
        <w:t xml:space="preserve">     </w:t>
      </w:r>
      <w:r w:rsidR="006B427D">
        <w:rPr>
          <w:color w:val="000000" w:themeColor="text1"/>
          <w:sz w:val="24"/>
          <w:szCs w:val="24"/>
        </w:rPr>
        <w:t>To assess performance, the following evaluation metrics were used:</w:t>
      </w:r>
    </w:p>
    <w:p w14:paraId="652F6389" w14:textId="35AD3EA8" w:rsidR="006B427D" w:rsidRDefault="006B427D" w:rsidP="006B427D">
      <w:pPr>
        <w:pStyle w:val="ListParagraph"/>
        <w:numPr>
          <w:ilvl w:val="0"/>
          <w:numId w:val="11"/>
        </w:numPr>
        <w:rPr>
          <w:color w:val="000000" w:themeColor="text1"/>
          <w:sz w:val="24"/>
          <w:szCs w:val="24"/>
        </w:rPr>
      </w:pPr>
      <w:r>
        <w:rPr>
          <w:color w:val="000000" w:themeColor="text1"/>
          <w:sz w:val="24"/>
          <w:szCs w:val="24"/>
        </w:rPr>
        <w:t>Accuracy</w:t>
      </w:r>
    </w:p>
    <w:p w14:paraId="695AE7F1" w14:textId="31A8FB7C" w:rsidR="006B427D" w:rsidRDefault="006B427D" w:rsidP="006B427D">
      <w:pPr>
        <w:pStyle w:val="ListParagraph"/>
        <w:numPr>
          <w:ilvl w:val="0"/>
          <w:numId w:val="11"/>
        </w:numPr>
        <w:rPr>
          <w:color w:val="000000" w:themeColor="text1"/>
          <w:sz w:val="24"/>
          <w:szCs w:val="24"/>
        </w:rPr>
      </w:pPr>
      <w:r>
        <w:rPr>
          <w:color w:val="000000" w:themeColor="text1"/>
          <w:sz w:val="24"/>
          <w:szCs w:val="24"/>
        </w:rPr>
        <w:t>Precision</w:t>
      </w:r>
    </w:p>
    <w:p w14:paraId="242EDC09" w14:textId="2EC2642F" w:rsidR="006B427D" w:rsidRDefault="006B427D" w:rsidP="006B427D">
      <w:pPr>
        <w:pStyle w:val="ListParagraph"/>
        <w:numPr>
          <w:ilvl w:val="0"/>
          <w:numId w:val="11"/>
        </w:numPr>
        <w:rPr>
          <w:color w:val="000000" w:themeColor="text1"/>
          <w:sz w:val="24"/>
          <w:szCs w:val="24"/>
        </w:rPr>
      </w:pPr>
      <w:r>
        <w:rPr>
          <w:color w:val="000000" w:themeColor="text1"/>
          <w:sz w:val="24"/>
          <w:szCs w:val="24"/>
        </w:rPr>
        <w:t>Recall</w:t>
      </w:r>
    </w:p>
    <w:p w14:paraId="387A5FED" w14:textId="27CE5FF0" w:rsidR="006B427D" w:rsidRDefault="006B427D" w:rsidP="006B427D">
      <w:pPr>
        <w:pStyle w:val="ListParagraph"/>
        <w:numPr>
          <w:ilvl w:val="0"/>
          <w:numId w:val="11"/>
        </w:numPr>
        <w:rPr>
          <w:color w:val="000000" w:themeColor="text1"/>
          <w:sz w:val="24"/>
          <w:szCs w:val="24"/>
        </w:rPr>
      </w:pPr>
      <w:r>
        <w:rPr>
          <w:color w:val="000000" w:themeColor="text1"/>
          <w:sz w:val="24"/>
          <w:szCs w:val="24"/>
        </w:rPr>
        <w:t>F1-Score</w:t>
      </w:r>
    </w:p>
    <w:p w14:paraId="378E52A4" w14:textId="401A860A" w:rsidR="006B427D" w:rsidRDefault="006B427D" w:rsidP="006B427D">
      <w:pPr>
        <w:rPr>
          <w:b/>
          <w:bCs/>
          <w:color w:val="000000" w:themeColor="text1"/>
          <w:sz w:val="24"/>
          <w:szCs w:val="24"/>
        </w:rPr>
      </w:pPr>
      <w:r>
        <w:rPr>
          <w:color w:val="000000" w:themeColor="text1"/>
          <w:sz w:val="24"/>
          <w:szCs w:val="24"/>
        </w:rPr>
        <w:t xml:space="preserve"> </w:t>
      </w:r>
      <w:r>
        <w:rPr>
          <w:b/>
          <w:bCs/>
          <w:color w:val="000000" w:themeColor="text1"/>
          <w:sz w:val="24"/>
          <w:szCs w:val="24"/>
        </w:rPr>
        <w:t xml:space="preserve">5.1 Accuracy Score </w:t>
      </w:r>
    </w:p>
    <w:p w14:paraId="730A8D1C" w14:textId="3FBEF834" w:rsidR="006B427D" w:rsidRDefault="006B427D" w:rsidP="006B427D">
      <w:pPr>
        <w:rPr>
          <w:color w:val="000000" w:themeColor="text1"/>
          <w:sz w:val="24"/>
          <w:szCs w:val="24"/>
        </w:rPr>
      </w:pPr>
      <w:r>
        <w:rPr>
          <w:b/>
          <w:bCs/>
          <w:color w:val="000000" w:themeColor="text1"/>
          <w:sz w:val="24"/>
          <w:szCs w:val="24"/>
        </w:rPr>
        <w:t xml:space="preserve">       </w:t>
      </w:r>
      <w:r>
        <w:rPr>
          <w:color w:val="000000" w:themeColor="text1"/>
          <w:sz w:val="24"/>
          <w:szCs w:val="24"/>
        </w:rPr>
        <w:t>Accuracy measures the overall correctness of the model.</w:t>
      </w:r>
    </w:p>
    <w:p w14:paraId="10C1C95F" w14:textId="757385EE" w:rsidR="006B427D" w:rsidRDefault="006B427D" w:rsidP="006B427D">
      <w:pPr>
        <w:rPr>
          <w:color w:val="000000" w:themeColor="text1"/>
          <w:sz w:val="24"/>
          <w:szCs w:val="24"/>
        </w:rPr>
      </w:pPr>
      <w:r>
        <w:rPr>
          <w:color w:val="000000" w:themeColor="text1"/>
          <w:sz w:val="24"/>
          <w:szCs w:val="24"/>
        </w:rPr>
        <w:t xml:space="preserve">               Accuracy </w:t>
      </w:r>
      <w:proofErr w:type="gramStart"/>
      <w:r>
        <w:rPr>
          <w:color w:val="000000" w:themeColor="text1"/>
          <w:sz w:val="24"/>
          <w:szCs w:val="24"/>
        </w:rPr>
        <w:t>=  TP</w:t>
      </w:r>
      <w:proofErr w:type="gramEnd"/>
      <w:r>
        <w:rPr>
          <w:color w:val="000000" w:themeColor="text1"/>
          <w:sz w:val="24"/>
          <w:szCs w:val="24"/>
        </w:rPr>
        <w:t>+TN/TP+TN+FP+FN</w:t>
      </w:r>
    </w:p>
    <w:p w14:paraId="303EC60B" w14:textId="77777777" w:rsidR="006B427D" w:rsidRDefault="006B427D" w:rsidP="006B427D">
      <w:pPr>
        <w:rPr>
          <w:color w:val="000000" w:themeColor="text1"/>
          <w:sz w:val="24"/>
          <w:szCs w:val="24"/>
        </w:rPr>
      </w:pPr>
      <w:r>
        <w:rPr>
          <w:color w:val="000000" w:themeColor="text1"/>
          <w:sz w:val="24"/>
          <w:szCs w:val="24"/>
        </w:rPr>
        <w:t xml:space="preserve">       Where: TP ---True Positive (fraud correctly predicted)</w:t>
      </w:r>
    </w:p>
    <w:p w14:paraId="777A5E87" w14:textId="77777777" w:rsidR="006B427D" w:rsidRDefault="006B427D" w:rsidP="006B427D">
      <w:pPr>
        <w:rPr>
          <w:color w:val="000000" w:themeColor="text1"/>
          <w:sz w:val="24"/>
          <w:szCs w:val="24"/>
        </w:rPr>
      </w:pPr>
      <w:r>
        <w:rPr>
          <w:color w:val="000000" w:themeColor="text1"/>
          <w:sz w:val="24"/>
          <w:szCs w:val="24"/>
        </w:rPr>
        <w:t xml:space="preserve">                      TN ---True </w:t>
      </w:r>
      <w:proofErr w:type="gramStart"/>
      <w:r>
        <w:rPr>
          <w:color w:val="000000" w:themeColor="text1"/>
          <w:sz w:val="24"/>
          <w:szCs w:val="24"/>
        </w:rPr>
        <w:t>Negative(</w:t>
      </w:r>
      <w:proofErr w:type="gramEnd"/>
      <w:r>
        <w:rPr>
          <w:color w:val="000000" w:themeColor="text1"/>
          <w:sz w:val="24"/>
          <w:szCs w:val="24"/>
        </w:rPr>
        <w:t>Legitimate transactions correctly predicted)</w:t>
      </w:r>
    </w:p>
    <w:p w14:paraId="122EBFE0" w14:textId="0BEEB270" w:rsidR="006B427D" w:rsidRDefault="006B427D" w:rsidP="006B427D">
      <w:pPr>
        <w:rPr>
          <w:color w:val="000000" w:themeColor="text1"/>
          <w:sz w:val="24"/>
          <w:szCs w:val="24"/>
        </w:rPr>
      </w:pPr>
      <w:r>
        <w:rPr>
          <w:color w:val="000000" w:themeColor="text1"/>
          <w:sz w:val="24"/>
          <w:szCs w:val="24"/>
        </w:rPr>
        <w:t xml:space="preserve">     </w:t>
      </w:r>
      <w:r w:rsidRPr="006B427D">
        <w:rPr>
          <w:color w:val="000000" w:themeColor="text1"/>
          <w:sz w:val="24"/>
          <w:szCs w:val="24"/>
          <w:u w:val="single"/>
        </w:rPr>
        <w:t>Result</w:t>
      </w:r>
      <w:r>
        <w:rPr>
          <w:color w:val="000000" w:themeColor="text1"/>
          <w:sz w:val="24"/>
          <w:szCs w:val="24"/>
        </w:rPr>
        <w:t xml:space="preserve">: The model achieved an accuracy score of </w:t>
      </w:r>
      <w:r w:rsidRPr="00006FB9">
        <w:rPr>
          <w:b/>
          <w:bCs/>
          <w:color w:val="000000" w:themeColor="text1"/>
          <w:sz w:val="24"/>
          <w:szCs w:val="24"/>
        </w:rPr>
        <w:t>99%</w:t>
      </w:r>
    </w:p>
    <w:p w14:paraId="3D5AD008" w14:textId="774C02E5" w:rsidR="006B427D" w:rsidRDefault="006B427D" w:rsidP="006B427D">
      <w:pPr>
        <w:rPr>
          <w:b/>
          <w:bCs/>
          <w:color w:val="000000" w:themeColor="text1"/>
          <w:sz w:val="24"/>
          <w:szCs w:val="24"/>
        </w:rPr>
      </w:pPr>
      <w:r>
        <w:rPr>
          <w:b/>
          <w:bCs/>
          <w:color w:val="000000" w:themeColor="text1"/>
          <w:sz w:val="24"/>
          <w:szCs w:val="24"/>
        </w:rPr>
        <w:t>5.2 Classification-Report</w:t>
      </w:r>
    </w:p>
    <w:p w14:paraId="489F263F" w14:textId="635C5209" w:rsidR="006B427D" w:rsidRDefault="006B427D" w:rsidP="006B427D">
      <w:pPr>
        <w:rPr>
          <w:color w:val="000000" w:themeColor="text1"/>
          <w:sz w:val="24"/>
          <w:szCs w:val="24"/>
        </w:rPr>
      </w:pPr>
      <w:r>
        <w:rPr>
          <w:color w:val="000000" w:themeColor="text1"/>
          <w:sz w:val="24"/>
          <w:szCs w:val="24"/>
        </w:rPr>
        <w:t xml:space="preserve">    The performance of the Random Forest is summarised using the classification report, which includes precision, recall, F1-score and support for each class.</w:t>
      </w:r>
    </w:p>
    <w:p w14:paraId="67922D28" w14:textId="186E2A43" w:rsidR="006B427D" w:rsidRDefault="006B427D" w:rsidP="006B427D">
      <w:pPr>
        <w:pStyle w:val="ListParagraph"/>
        <w:numPr>
          <w:ilvl w:val="0"/>
          <w:numId w:val="12"/>
        </w:numPr>
        <w:rPr>
          <w:color w:val="000000" w:themeColor="text1"/>
          <w:sz w:val="24"/>
          <w:szCs w:val="24"/>
        </w:rPr>
      </w:pPr>
      <w:proofErr w:type="gramStart"/>
      <w:r>
        <w:rPr>
          <w:b/>
          <w:bCs/>
          <w:color w:val="000000" w:themeColor="text1"/>
          <w:sz w:val="24"/>
          <w:szCs w:val="24"/>
        </w:rPr>
        <w:t xml:space="preserve">Precision </w:t>
      </w:r>
      <w:r>
        <w:rPr>
          <w:color w:val="000000" w:themeColor="text1"/>
          <w:sz w:val="24"/>
          <w:szCs w:val="24"/>
        </w:rPr>
        <w:t xml:space="preserve"> indicates</w:t>
      </w:r>
      <w:proofErr w:type="gramEnd"/>
      <w:r>
        <w:rPr>
          <w:color w:val="000000" w:themeColor="text1"/>
          <w:sz w:val="24"/>
          <w:szCs w:val="24"/>
        </w:rPr>
        <w:t xml:space="preserve"> the accuracy of fraud predictions</w:t>
      </w:r>
    </w:p>
    <w:p w14:paraId="2E87695F" w14:textId="0138F7CA" w:rsidR="006B427D" w:rsidRDefault="006B427D" w:rsidP="006B427D">
      <w:pPr>
        <w:pStyle w:val="ListParagraph"/>
        <w:numPr>
          <w:ilvl w:val="0"/>
          <w:numId w:val="12"/>
        </w:numPr>
        <w:rPr>
          <w:color w:val="000000" w:themeColor="text1"/>
          <w:sz w:val="24"/>
          <w:szCs w:val="24"/>
        </w:rPr>
      </w:pPr>
      <w:r>
        <w:rPr>
          <w:b/>
          <w:bCs/>
          <w:color w:val="000000" w:themeColor="text1"/>
          <w:sz w:val="24"/>
          <w:szCs w:val="24"/>
        </w:rPr>
        <w:t>Recall</w:t>
      </w:r>
      <w:r w:rsidR="00006FB9">
        <w:rPr>
          <w:b/>
          <w:bCs/>
          <w:color w:val="000000" w:themeColor="text1"/>
          <w:sz w:val="24"/>
          <w:szCs w:val="24"/>
        </w:rPr>
        <w:t xml:space="preserve">: </w:t>
      </w:r>
      <w:r w:rsidR="00006FB9">
        <w:rPr>
          <w:color w:val="000000" w:themeColor="text1"/>
          <w:sz w:val="24"/>
          <w:szCs w:val="24"/>
        </w:rPr>
        <w:t>out of actual frauds, how many did we catch?</w:t>
      </w:r>
    </w:p>
    <w:p w14:paraId="1C05864D" w14:textId="4CC452DC" w:rsidR="00006FB9" w:rsidRDefault="00006FB9" w:rsidP="006B427D">
      <w:pPr>
        <w:pStyle w:val="ListParagraph"/>
        <w:numPr>
          <w:ilvl w:val="0"/>
          <w:numId w:val="12"/>
        </w:numPr>
        <w:rPr>
          <w:color w:val="000000" w:themeColor="text1"/>
          <w:sz w:val="24"/>
          <w:szCs w:val="24"/>
        </w:rPr>
      </w:pPr>
      <w:r>
        <w:rPr>
          <w:b/>
          <w:bCs/>
          <w:color w:val="000000" w:themeColor="text1"/>
          <w:sz w:val="24"/>
          <w:szCs w:val="24"/>
        </w:rPr>
        <w:t xml:space="preserve">F1-score: </w:t>
      </w:r>
      <w:r>
        <w:rPr>
          <w:color w:val="000000" w:themeColor="text1"/>
          <w:sz w:val="24"/>
          <w:szCs w:val="24"/>
        </w:rPr>
        <w:t>Balances between precision and recall.</w:t>
      </w:r>
      <w:r w:rsidR="005F7442">
        <w:rPr>
          <w:color w:val="000000" w:themeColor="text1"/>
          <w:sz w:val="24"/>
          <w:szCs w:val="24"/>
        </w:rPr>
        <w:t xml:space="preserve"> </w:t>
      </w:r>
      <w:r>
        <w:rPr>
          <w:color w:val="000000" w:themeColor="text1"/>
          <w:sz w:val="24"/>
          <w:szCs w:val="24"/>
        </w:rPr>
        <w:t xml:space="preserve">Good for </w:t>
      </w:r>
      <w:r w:rsidR="005F7442">
        <w:rPr>
          <w:color w:val="000000" w:themeColor="text1"/>
          <w:sz w:val="24"/>
          <w:szCs w:val="24"/>
        </w:rPr>
        <w:t>imbalanced</w:t>
      </w:r>
      <w:r>
        <w:rPr>
          <w:color w:val="000000" w:themeColor="text1"/>
          <w:sz w:val="24"/>
          <w:szCs w:val="24"/>
        </w:rPr>
        <w:t xml:space="preserve"> data like fraud detection.</w:t>
      </w:r>
    </w:p>
    <w:p w14:paraId="0AC62F24" w14:textId="6B7EA5D3" w:rsidR="00006FB9" w:rsidRDefault="00006FB9" w:rsidP="00006FB9">
      <w:pPr>
        <w:pStyle w:val="ListParagraph"/>
        <w:numPr>
          <w:ilvl w:val="0"/>
          <w:numId w:val="12"/>
        </w:numPr>
        <w:rPr>
          <w:color w:val="000000" w:themeColor="text1"/>
          <w:sz w:val="24"/>
          <w:szCs w:val="24"/>
        </w:rPr>
      </w:pPr>
      <w:r>
        <w:rPr>
          <w:b/>
          <w:bCs/>
          <w:color w:val="000000" w:themeColor="text1"/>
          <w:sz w:val="24"/>
          <w:szCs w:val="24"/>
        </w:rPr>
        <w:t xml:space="preserve">Support </w:t>
      </w:r>
      <w:r>
        <w:rPr>
          <w:color w:val="000000" w:themeColor="text1"/>
          <w:sz w:val="24"/>
          <w:szCs w:val="24"/>
        </w:rPr>
        <w:t xml:space="preserve">Number of samples in each </w:t>
      </w:r>
      <w:proofErr w:type="gramStart"/>
      <w:r>
        <w:rPr>
          <w:color w:val="000000" w:themeColor="text1"/>
          <w:sz w:val="24"/>
          <w:szCs w:val="24"/>
        </w:rPr>
        <w:t>class(</w:t>
      </w:r>
      <w:proofErr w:type="gramEnd"/>
      <w:r>
        <w:rPr>
          <w:color w:val="000000" w:themeColor="text1"/>
          <w:sz w:val="24"/>
          <w:szCs w:val="24"/>
        </w:rPr>
        <w:t>fraud vs non-fraud)</w:t>
      </w:r>
    </w:p>
    <w:p w14:paraId="43CBE079" w14:textId="14724FDD" w:rsidR="000D751D" w:rsidRPr="000D751D" w:rsidRDefault="00526E2F" w:rsidP="000D751D">
      <w:pPr>
        <w:rPr>
          <w:color w:val="000000" w:themeColor="text1"/>
          <w:sz w:val="24"/>
          <w:szCs w:val="24"/>
        </w:rPr>
      </w:pPr>
      <w:r>
        <w:rPr>
          <w:noProof/>
          <w:color w:val="000000" w:themeColor="text1"/>
          <w:sz w:val="24"/>
          <w:szCs w:val="24"/>
        </w:rPr>
        <w:drawing>
          <wp:inline distT="0" distB="0" distL="0" distR="0" wp14:anchorId="006E8D15" wp14:editId="2575538D">
            <wp:extent cx="5731510" cy="2091055"/>
            <wp:effectExtent l="0" t="0" r="2540" b="4445"/>
            <wp:docPr id="159032183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321839" name="Picture 159032183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2091055"/>
                    </a:xfrm>
                    <a:prstGeom prst="rect">
                      <a:avLst/>
                    </a:prstGeom>
                  </pic:spPr>
                </pic:pic>
              </a:graphicData>
            </a:graphic>
          </wp:inline>
        </w:drawing>
      </w:r>
    </w:p>
    <w:p w14:paraId="15C5467D" w14:textId="77777777" w:rsidR="00006FB9" w:rsidRDefault="00006FB9" w:rsidP="00006FB9">
      <w:pPr>
        <w:rPr>
          <w:noProof/>
          <w:color w:val="000000" w:themeColor="text1"/>
          <w:sz w:val="24"/>
          <w:szCs w:val="24"/>
        </w:rPr>
      </w:pPr>
    </w:p>
    <w:p w14:paraId="1A2900F8" w14:textId="48D79534" w:rsidR="00006FB9" w:rsidRPr="00006FB9" w:rsidRDefault="00006FB9" w:rsidP="00006FB9">
      <w:pPr>
        <w:rPr>
          <w:color w:val="000000" w:themeColor="text1"/>
          <w:sz w:val="24"/>
          <w:szCs w:val="24"/>
        </w:rPr>
      </w:pPr>
    </w:p>
    <w:p w14:paraId="43EC1F1B" w14:textId="1ED2B8BC" w:rsidR="004B70F0" w:rsidRDefault="006B427D" w:rsidP="004B70F0">
      <w:pPr>
        <w:rPr>
          <w:color w:val="000000" w:themeColor="text1"/>
          <w:sz w:val="24"/>
          <w:szCs w:val="24"/>
        </w:rPr>
      </w:pPr>
      <w:r>
        <w:rPr>
          <w:color w:val="000000" w:themeColor="text1"/>
          <w:sz w:val="24"/>
          <w:szCs w:val="24"/>
        </w:rPr>
        <w:t xml:space="preserve">                       </w:t>
      </w:r>
    </w:p>
    <w:sectPr w:rsidR="004B70F0" w:rsidSect="00E01F06">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5118F2"/>
    <w:multiLevelType w:val="hybridMultilevel"/>
    <w:tmpl w:val="4226377C"/>
    <w:lvl w:ilvl="0" w:tplc="40090001">
      <w:start w:val="1"/>
      <w:numFmt w:val="bullet"/>
      <w:lvlText w:val=""/>
      <w:lvlJc w:val="left"/>
      <w:pPr>
        <w:ind w:left="1320" w:hanging="360"/>
      </w:pPr>
      <w:rPr>
        <w:rFonts w:ascii="Symbol" w:hAnsi="Symbol" w:hint="default"/>
      </w:rPr>
    </w:lvl>
    <w:lvl w:ilvl="1" w:tplc="40090003" w:tentative="1">
      <w:start w:val="1"/>
      <w:numFmt w:val="bullet"/>
      <w:lvlText w:val="o"/>
      <w:lvlJc w:val="left"/>
      <w:pPr>
        <w:ind w:left="2040" w:hanging="360"/>
      </w:pPr>
      <w:rPr>
        <w:rFonts w:ascii="Courier New" w:hAnsi="Courier New" w:cs="Courier New" w:hint="default"/>
      </w:rPr>
    </w:lvl>
    <w:lvl w:ilvl="2" w:tplc="40090005" w:tentative="1">
      <w:start w:val="1"/>
      <w:numFmt w:val="bullet"/>
      <w:lvlText w:val=""/>
      <w:lvlJc w:val="left"/>
      <w:pPr>
        <w:ind w:left="2760" w:hanging="360"/>
      </w:pPr>
      <w:rPr>
        <w:rFonts w:ascii="Wingdings" w:hAnsi="Wingdings" w:hint="default"/>
      </w:rPr>
    </w:lvl>
    <w:lvl w:ilvl="3" w:tplc="40090001" w:tentative="1">
      <w:start w:val="1"/>
      <w:numFmt w:val="bullet"/>
      <w:lvlText w:val=""/>
      <w:lvlJc w:val="left"/>
      <w:pPr>
        <w:ind w:left="3480" w:hanging="360"/>
      </w:pPr>
      <w:rPr>
        <w:rFonts w:ascii="Symbol" w:hAnsi="Symbol" w:hint="default"/>
      </w:rPr>
    </w:lvl>
    <w:lvl w:ilvl="4" w:tplc="40090003" w:tentative="1">
      <w:start w:val="1"/>
      <w:numFmt w:val="bullet"/>
      <w:lvlText w:val="o"/>
      <w:lvlJc w:val="left"/>
      <w:pPr>
        <w:ind w:left="4200" w:hanging="360"/>
      </w:pPr>
      <w:rPr>
        <w:rFonts w:ascii="Courier New" w:hAnsi="Courier New" w:cs="Courier New" w:hint="default"/>
      </w:rPr>
    </w:lvl>
    <w:lvl w:ilvl="5" w:tplc="40090005" w:tentative="1">
      <w:start w:val="1"/>
      <w:numFmt w:val="bullet"/>
      <w:lvlText w:val=""/>
      <w:lvlJc w:val="left"/>
      <w:pPr>
        <w:ind w:left="4920" w:hanging="360"/>
      </w:pPr>
      <w:rPr>
        <w:rFonts w:ascii="Wingdings" w:hAnsi="Wingdings" w:hint="default"/>
      </w:rPr>
    </w:lvl>
    <w:lvl w:ilvl="6" w:tplc="40090001" w:tentative="1">
      <w:start w:val="1"/>
      <w:numFmt w:val="bullet"/>
      <w:lvlText w:val=""/>
      <w:lvlJc w:val="left"/>
      <w:pPr>
        <w:ind w:left="5640" w:hanging="360"/>
      </w:pPr>
      <w:rPr>
        <w:rFonts w:ascii="Symbol" w:hAnsi="Symbol" w:hint="default"/>
      </w:rPr>
    </w:lvl>
    <w:lvl w:ilvl="7" w:tplc="40090003" w:tentative="1">
      <w:start w:val="1"/>
      <w:numFmt w:val="bullet"/>
      <w:lvlText w:val="o"/>
      <w:lvlJc w:val="left"/>
      <w:pPr>
        <w:ind w:left="6360" w:hanging="360"/>
      </w:pPr>
      <w:rPr>
        <w:rFonts w:ascii="Courier New" w:hAnsi="Courier New" w:cs="Courier New" w:hint="default"/>
      </w:rPr>
    </w:lvl>
    <w:lvl w:ilvl="8" w:tplc="40090005" w:tentative="1">
      <w:start w:val="1"/>
      <w:numFmt w:val="bullet"/>
      <w:lvlText w:val=""/>
      <w:lvlJc w:val="left"/>
      <w:pPr>
        <w:ind w:left="7080" w:hanging="360"/>
      </w:pPr>
      <w:rPr>
        <w:rFonts w:ascii="Wingdings" w:hAnsi="Wingdings" w:hint="default"/>
      </w:rPr>
    </w:lvl>
  </w:abstractNum>
  <w:abstractNum w:abstractNumId="1" w15:restartNumberingAfterBreak="0">
    <w:nsid w:val="11C84E28"/>
    <w:multiLevelType w:val="hybridMultilevel"/>
    <w:tmpl w:val="3C20EDEC"/>
    <w:lvl w:ilvl="0" w:tplc="40090001">
      <w:start w:val="1"/>
      <w:numFmt w:val="bullet"/>
      <w:lvlText w:val=""/>
      <w:lvlJc w:val="left"/>
      <w:pPr>
        <w:ind w:left="936" w:hanging="360"/>
      </w:pPr>
      <w:rPr>
        <w:rFonts w:ascii="Symbol" w:hAnsi="Symbol" w:hint="default"/>
      </w:rPr>
    </w:lvl>
    <w:lvl w:ilvl="1" w:tplc="40090003" w:tentative="1">
      <w:start w:val="1"/>
      <w:numFmt w:val="bullet"/>
      <w:lvlText w:val="o"/>
      <w:lvlJc w:val="left"/>
      <w:pPr>
        <w:ind w:left="1656" w:hanging="360"/>
      </w:pPr>
      <w:rPr>
        <w:rFonts w:ascii="Courier New" w:hAnsi="Courier New" w:cs="Courier New" w:hint="default"/>
      </w:rPr>
    </w:lvl>
    <w:lvl w:ilvl="2" w:tplc="40090005" w:tentative="1">
      <w:start w:val="1"/>
      <w:numFmt w:val="bullet"/>
      <w:lvlText w:val=""/>
      <w:lvlJc w:val="left"/>
      <w:pPr>
        <w:ind w:left="2376" w:hanging="360"/>
      </w:pPr>
      <w:rPr>
        <w:rFonts w:ascii="Wingdings" w:hAnsi="Wingdings" w:hint="default"/>
      </w:rPr>
    </w:lvl>
    <w:lvl w:ilvl="3" w:tplc="40090001" w:tentative="1">
      <w:start w:val="1"/>
      <w:numFmt w:val="bullet"/>
      <w:lvlText w:val=""/>
      <w:lvlJc w:val="left"/>
      <w:pPr>
        <w:ind w:left="3096" w:hanging="360"/>
      </w:pPr>
      <w:rPr>
        <w:rFonts w:ascii="Symbol" w:hAnsi="Symbol" w:hint="default"/>
      </w:rPr>
    </w:lvl>
    <w:lvl w:ilvl="4" w:tplc="40090003" w:tentative="1">
      <w:start w:val="1"/>
      <w:numFmt w:val="bullet"/>
      <w:lvlText w:val="o"/>
      <w:lvlJc w:val="left"/>
      <w:pPr>
        <w:ind w:left="3816" w:hanging="360"/>
      </w:pPr>
      <w:rPr>
        <w:rFonts w:ascii="Courier New" w:hAnsi="Courier New" w:cs="Courier New" w:hint="default"/>
      </w:rPr>
    </w:lvl>
    <w:lvl w:ilvl="5" w:tplc="40090005" w:tentative="1">
      <w:start w:val="1"/>
      <w:numFmt w:val="bullet"/>
      <w:lvlText w:val=""/>
      <w:lvlJc w:val="left"/>
      <w:pPr>
        <w:ind w:left="4536" w:hanging="360"/>
      </w:pPr>
      <w:rPr>
        <w:rFonts w:ascii="Wingdings" w:hAnsi="Wingdings" w:hint="default"/>
      </w:rPr>
    </w:lvl>
    <w:lvl w:ilvl="6" w:tplc="40090001" w:tentative="1">
      <w:start w:val="1"/>
      <w:numFmt w:val="bullet"/>
      <w:lvlText w:val=""/>
      <w:lvlJc w:val="left"/>
      <w:pPr>
        <w:ind w:left="5256" w:hanging="360"/>
      </w:pPr>
      <w:rPr>
        <w:rFonts w:ascii="Symbol" w:hAnsi="Symbol" w:hint="default"/>
      </w:rPr>
    </w:lvl>
    <w:lvl w:ilvl="7" w:tplc="40090003" w:tentative="1">
      <w:start w:val="1"/>
      <w:numFmt w:val="bullet"/>
      <w:lvlText w:val="o"/>
      <w:lvlJc w:val="left"/>
      <w:pPr>
        <w:ind w:left="5976" w:hanging="360"/>
      </w:pPr>
      <w:rPr>
        <w:rFonts w:ascii="Courier New" w:hAnsi="Courier New" w:cs="Courier New" w:hint="default"/>
      </w:rPr>
    </w:lvl>
    <w:lvl w:ilvl="8" w:tplc="40090005" w:tentative="1">
      <w:start w:val="1"/>
      <w:numFmt w:val="bullet"/>
      <w:lvlText w:val=""/>
      <w:lvlJc w:val="left"/>
      <w:pPr>
        <w:ind w:left="6696" w:hanging="360"/>
      </w:pPr>
      <w:rPr>
        <w:rFonts w:ascii="Wingdings" w:hAnsi="Wingdings" w:hint="default"/>
      </w:rPr>
    </w:lvl>
  </w:abstractNum>
  <w:abstractNum w:abstractNumId="2" w15:restartNumberingAfterBreak="0">
    <w:nsid w:val="1A62574B"/>
    <w:multiLevelType w:val="hybridMultilevel"/>
    <w:tmpl w:val="1C72B9BE"/>
    <w:lvl w:ilvl="0" w:tplc="4009000B">
      <w:start w:val="1"/>
      <w:numFmt w:val="bullet"/>
      <w:lvlText w:val=""/>
      <w:lvlJc w:val="left"/>
      <w:pPr>
        <w:ind w:left="1716" w:hanging="360"/>
      </w:pPr>
      <w:rPr>
        <w:rFonts w:ascii="Wingdings" w:hAnsi="Wingdings" w:hint="default"/>
      </w:rPr>
    </w:lvl>
    <w:lvl w:ilvl="1" w:tplc="40090003" w:tentative="1">
      <w:start w:val="1"/>
      <w:numFmt w:val="bullet"/>
      <w:lvlText w:val="o"/>
      <w:lvlJc w:val="left"/>
      <w:pPr>
        <w:ind w:left="2436" w:hanging="360"/>
      </w:pPr>
      <w:rPr>
        <w:rFonts w:ascii="Courier New" w:hAnsi="Courier New" w:cs="Courier New" w:hint="default"/>
      </w:rPr>
    </w:lvl>
    <w:lvl w:ilvl="2" w:tplc="40090005" w:tentative="1">
      <w:start w:val="1"/>
      <w:numFmt w:val="bullet"/>
      <w:lvlText w:val=""/>
      <w:lvlJc w:val="left"/>
      <w:pPr>
        <w:ind w:left="3156" w:hanging="360"/>
      </w:pPr>
      <w:rPr>
        <w:rFonts w:ascii="Wingdings" w:hAnsi="Wingdings" w:hint="default"/>
      </w:rPr>
    </w:lvl>
    <w:lvl w:ilvl="3" w:tplc="40090001" w:tentative="1">
      <w:start w:val="1"/>
      <w:numFmt w:val="bullet"/>
      <w:lvlText w:val=""/>
      <w:lvlJc w:val="left"/>
      <w:pPr>
        <w:ind w:left="3876" w:hanging="360"/>
      </w:pPr>
      <w:rPr>
        <w:rFonts w:ascii="Symbol" w:hAnsi="Symbol" w:hint="default"/>
      </w:rPr>
    </w:lvl>
    <w:lvl w:ilvl="4" w:tplc="40090003" w:tentative="1">
      <w:start w:val="1"/>
      <w:numFmt w:val="bullet"/>
      <w:lvlText w:val="o"/>
      <w:lvlJc w:val="left"/>
      <w:pPr>
        <w:ind w:left="4596" w:hanging="360"/>
      </w:pPr>
      <w:rPr>
        <w:rFonts w:ascii="Courier New" w:hAnsi="Courier New" w:cs="Courier New" w:hint="default"/>
      </w:rPr>
    </w:lvl>
    <w:lvl w:ilvl="5" w:tplc="40090005" w:tentative="1">
      <w:start w:val="1"/>
      <w:numFmt w:val="bullet"/>
      <w:lvlText w:val=""/>
      <w:lvlJc w:val="left"/>
      <w:pPr>
        <w:ind w:left="5316" w:hanging="360"/>
      </w:pPr>
      <w:rPr>
        <w:rFonts w:ascii="Wingdings" w:hAnsi="Wingdings" w:hint="default"/>
      </w:rPr>
    </w:lvl>
    <w:lvl w:ilvl="6" w:tplc="40090001" w:tentative="1">
      <w:start w:val="1"/>
      <w:numFmt w:val="bullet"/>
      <w:lvlText w:val=""/>
      <w:lvlJc w:val="left"/>
      <w:pPr>
        <w:ind w:left="6036" w:hanging="360"/>
      </w:pPr>
      <w:rPr>
        <w:rFonts w:ascii="Symbol" w:hAnsi="Symbol" w:hint="default"/>
      </w:rPr>
    </w:lvl>
    <w:lvl w:ilvl="7" w:tplc="40090003" w:tentative="1">
      <w:start w:val="1"/>
      <w:numFmt w:val="bullet"/>
      <w:lvlText w:val="o"/>
      <w:lvlJc w:val="left"/>
      <w:pPr>
        <w:ind w:left="6756" w:hanging="360"/>
      </w:pPr>
      <w:rPr>
        <w:rFonts w:ascii="Courier New" w:hAnsi="Courier New" w:cs="Courier New" w:hint="default"/>
      </w:rPr>
    </w:lvl>
    <w:lvl w:ilvl="8" w:tplc="40090005" w:tentative="1">
      <w:start w:val="1"/>
      <w:numFmt w:val="bullet"/>
      <w:lvlText w:val=""/>
      <w:lvlJc w:val="left"/>
      <w:pPr>
        <w:ind w:left="7476" w:hanging="360"/>
      </w:pPr>
      <w:rPr>
        <w:rFonts w:ascii="Wingdings" w:hAnsi="Wingdings" w:hint="default"/>
      </w:rPr>
    </w:lvl>
  </w:abstractNum>
  <w:abstractNum w:abstractNumId="3" w15:restartNumberingAfterBreak="0">
    <w:nsid w:val="265120A5"/>
    <w:multiLevelType w:val="hybridMultilevel"/>
    <w:tmpl w:val="56382296"/>
    <w:lvl w:ilvl="0" w:tplc="40090001">
      <w:start w:val="1"/>
      <w:numFmt w:val="bullet"/>
      <w:lvlText w:val=""/>
      <w:lvlJc w:val="left"/>
      <w:pPr>
        <w:ind w:left="1752" w:hanging="360"/>
      </w:pPr>
      <w:rPr>
        <w:rFonts w:ascii="Symbol" w:hAnsi="Symbol" w:hint="default"/>
      </w:rPr>
    </w:lvl>
    <w:lvl w:ilvl="1" w:tplc="40090003" w:tentative="1">
      <w:start w:val="1"/>
      <w:numFmt w:val="bullet"/>
      <w:lvlText w:val="o"/>
      <w:lvlJc w:val="left"/>
      <w:pPr>
        <w:ind w:left="2472" w:hanging="360"/>
      </w:pPr>
      <w:rPr>
        <w:rFonts w:ascii="Courier New" w:hAnsi="Courier New" w:cs="Courier New" w:hint="default"/>
      </w:rPr>
    </w:lvl>
    <w:lvl w:ilvl="2" w:tplc="40090005" w:tentative="1">
      <w:start w:val="1"/>
      <w:numFmt w:val="bullet"/>
      <w:lvlText w:val=""/>
      <w:lvlJc w:val="left"/>
      <w:pPr>
        <w:ind w:left="3192" w:hanging="360"/>
      </w:pPr>
      <w:rPr>
        <w:rFonts w:ascii="Wingdings" w:hAnsi="Wingdings" w:hint="default"/>
      </w:rPr>
    </w:lvl>
    <w:lvl w:ilvl="3" w:tplc="40090001" w:tentative="1">
      <w:start w:val="1"/>
      <w:numFmt w:val="bullet"/>
      <w:lvlText w:val=""/>
      <w:lvlJc w:val="left"/>
      <w:pPr>
        <w:ind w:left="3912" w:hanging="360"/>
      </w:pPr>
      <w:rPr>
        <w:rFonts w:ascii="Symbol" w:hAnsi="Symbol" w:hint="default"/>
      </w:rPr>
    </w:lvl>
    <w:lvl w:ilvl="4" w:tplc="40090003" w:tentative="1">
      <w:start w:val="1"/>
      <w:numFmt w:val="bullet"/>
      <w:lvlText w:val="o"/>
      <w:lvlJc w:val="left"/>
      <w:pPr>
        <w:ind w:left="4632" w:hanging="360"/>
      </w:pPr>
      <w:rPr>
        <w:rFonts w:ascii="Courier New" w:hAnsi="Courier New" w:cs="Courier New" w:hint="default"/>
      </w:rPr>
    </w:lvl>
    <w:lvl w:ilvl="5" w:tplc="40090005" w:tentative="1">
      <w:start w:val="1"/>
      <w:numFmt w:val="bullet"/>
      <w:lvlText w:val=""/>
      <w:lvlJc w:val="left"/>
      <w:pPr>
        <w:ind w:left="5352" w:hanging="360"/>
      </w:pPr>
      <w:rPr>
        <w:rFonts w:ascii="Wingdings" w:hAnsi="Wingdings" w:hint="default"/>
      </w:rPr>
    </w:lvl>
    <w:lvl w:ilvl="6" w:tplc="40090001" w:tentative="1">
      <w:start w:val="1"/>
      <w:numFmt w:val="bullet"/>
      <w:lvlText w:val=""/>
      <w:lvlJc w:val="left"/>
      <w:pPr>
        <w:ind w:left="6072" w:hanging="360"/>
      </w:pPr>
      <w:rPr>
        <w:rFonts w:ascii="Symbol" w:hAnsi="Symbol" w:hint="default"/>
      </w:rPr>
    </w:lvl>
    <w:lvl w:ilvl="7" w:tplc="40090003" w:tentative="1">
      <w:start w:val="1"/>
      <w:numFmt w:val="bullet"/>
      <w:lvlText w:val="o"/>
      <w:lvlJc w:val="left"/>
      <w:pPr>
        <w:ind w:left="6792" w:hanging="360"/>
      </w:pPr>
      <w:rPr>
        <w:rFonts w:ascii="Courier New" w:hAnsi="Courier New" w:cs="Courier New" w:hint="default"/>
      </w:rPr>
    </w:lvl>
    <w:lvl w:ilvl="8" w:tplc="40090005" w:tentative="1">
      <w:start w:val="1"/>
      <w:numFmt w:val="bullet"/>
      <w:lvlText w:val=""/>
      <w:lvlJc w:val="left"/>
      <w:pPr>
        <w:ind w:left="7512" w:hanging="360"/>
      </w:pPr>
      <w:rPr>
        <w:rFonts w:ascii="Wingdings" w:hAnsi="Wingdings" w:hint="default"/>
      </w:rPr>
    </w:lvl>
  </w:abstractNum>
  <w:abstractNum w:abstractNumId="4" w15:restartNumberingAfterBreak="0">
    <w:nsid w:val="34816A5F"/>
    <w:multiLevelType w:val="hybridMultilevel"/>
    <w:tmpl w:val="3B0CAE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ED3764D"/>
    <w:multiLevelType w:val="hybridMultilevel"/>
    <w:tmpl w:val="57DE3E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2DD6781"/>
    <w:multiLevelType w:val="hybridMultilevel"/>
    <w:tmpl w:val="37FC25F0"/>
    <w:lvl w:ilvl="0" w:tplc="4009000B">
      <w:start w:val="1"/>
      <w:numFmt w:val="bullet"/>
      <w:lvlText w:val=""/>
      <w:lvlJc w:val="left"/>
      <w:pPr>
        <w:ind w:left="2076" w:hanging="360"/>
      </w:pPr>
      <w:rPr>
        <w:rFonts w:ascii="Wingdings" w:hAnsi="Wingdings" w:hint="default"/>
      </w:rPr>
    </w:lvl>
    <w:lvl w:ilvl="1" w:tplc="40090003" w:tentative="1">
      <w:start w:val="1"/>
      <w:numFmt w:val="bullet"/>
      <w:lvlText w:val="o"/>
      <w:lvlJc w:val="left"/>
      <w:pPr>
        <w:ind w:left="2796" w:hanging="360"/>
      </w:pPr>
      <w:rPr>
        <w:rFonts w:ascii="Courier New" w:hAnsi="Courier New" w:cs="Courier New" w:hint="default"/>
      </w:rPr>
    </w:lvl>
    <w:lvl w:ilvl="2" w:tplc="40090005" w:tentative="1">
      <w:start w:val="1"/>
      <w:numFmt w:val="bullet"/>
      <w:lvlText w:val=""/>
      <w:lvlJc w:val="left"/>
      <w:pPr>
        <w:ind w:left="3516" w:hanging="360"/>
      </w:pPr>
      <w:rPr>
        <w:rFonts w:ascii="Wingdings" w:hAnsi="Wingdings" w:hint="default"/>
      </w:rPr>
    </w:lvl>
    <w:lvl w:ilvl="3" w:tplc="40090001" w:tentative="1">
      <w:start w:val="1"/>
      <w:numFmt w:val="bullet"/>
      <w:lvlText w:val=""/>
      <w:lvlJc w:val="left"/>
      <w:pPr>
        <w:ind w:left="4236" w:hanging="360"/>
      </w:pPr>
      <w:rPr>
        <w:rFonts w:ascii="Symbol" w:hAnsi="Symbol" w:hint="default"/>
      </w:rPr>
    </w:lvl>
    <w:lvl w:ilvl="4" w:tplc="40090003" w:tentative="1">
      <w:start w:val="1"/>
      <w:numFmt w:val="bullet"/>
      <w:lvlText w:val="o"/>
      <w:lvlJc w:val="left"/>
      <w:pPr>
        <w:ind w:left="4956" w:hanging="360"/>
      </w:pPr>
      <w:rPr>
        <w:rFonts w:ascii="Courier New" w:hAnsi="Courier New" w:cs="Courier New" w:hint="default"/>
      </w:rPr>
    </w:lvl>
    <w:lvl w:ilvl="5" w:tplc="40090005" w:tentative="1">
      <w:start w:val="1"/>
      <w:numFmt w:val="bullet"/>
      <w:lvlText w:val=""/>
      <w:lvlJc w:val="left"/>
      <w:pPr>
        <w:ind w:left="5676" w:hanging="360"/>
      </w:pPr>
      <w:rPr>
        <w:rFonts w:ascii="Wingdings" w:hAnsi="Wingdings" w:hint="default"/>
      </w:rPr>
    </w:lvl>
    <w:lvl w:ilvl="6" w:tplc="40090001" w:tentative="1">
      <w:start w:val="1"/>
      <w:numFmt w:val="bullet"/>
      <w:lvlText w:val=""/>
      <w:lvlJc w:val="left"/>
      <w:pPr>
        <w:ind w:left="6396" w:hanging="360"/>
      </w:pPr>
      <w:rPr>
        <w:rFonts w:ascii="Symbol" w:hAnsi="Symbol" w:hint="default"/>
      </w:rPr>
    </w:lvl>
    <w:lvl w:ilvl="7" w:tplc="40090003" w:tentative="1">
      <w:start w:val="1"/>
      <w:numFmt w:val="bullet"/>
      <w:lvlText w:val="o"/>
      <w:lvlJc w:val="left"/>
      <w:pPr>
        <w:ind w:left="7116" w:hanging="360"/>
      </w:pPr>
      <w:rPr>
        <w:rFonts w:ascii="Courier New" w:hAnsi="Courier New" w:cs="Courier New" w:hint="default"/>
      </w:rPr>
    </w:lvl>
    <w:lvl w:ilvl="8" w:tplc="40090005" w:tentative="1">
      <w:start w:val="1"/>
      <w:numFmt w:val="bullet"/>
      <w:lvlText w:val=""/>
      <w:lvlJc w:val="left"/>
      <w:pPr>
        <w:ind w:left="7836" w:hanging="360"/>
      </w:pPr>
      <w:rPr>
        <w:rFonts w:ascii="Wingdings" w:hAnsi="Wingdings" w:hint="default"/>
      </w:rPr>
    </w:lvl>
  </w:abstractNum>
  <w:abstractNum w:abstractNumId="7" w15:restartNumberingAfterBreak="0">
    <w:nsid w:val="45FC0AD3"/>
    <w:multiLevelType w:val="hybridMultilevel"/>
    <w:tmpl w:val="E88A7E5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8" w15:restartNumberingAfterBreak="0">
    <w:nsid w:val="62255EF3"/>
    <w:multiLevelType w:val="hybridMultilevel"/>
    <w:tmpl w:val="C72C8246"/>
    <w:lvl w:ilvl="0" w:tplc="40090001">
      <w:start w:val="1"/>
      <w:numFmt w:val="bullet"/>
      <w:lvlText w:val=""/>
      <w:lvlJc w:val="left"/>
      <w:pPr>
        <w:ind w:left="2076" w:hanging="360"/>
      </w:pPr>
      <w:rPr>
        <w:rFonts w:ascii="Symbol" w:hAnsi="Symbol" w:hint="default"/>
      </w:rPr>
    </w:lvl>
    <w:lvl w:ilvl="1" w:tplc="40090003" w:tentative="1">
      <w:start w:val="1"/>
      <w:numFmt w:val="bullet"/>
      <w:lvlText w:val="o"/>
      <w:lvlJc w:val="left"/>
      <w:pPr>
        <w:ind w:left="2796" w:hanging="360"/>
      </w:pPr>
      <w:rPr>
        <w:rFonts w:ascii="Courier New" w:hAnsi="Courier New" w:cs="Courier New" w:hint="default"/>
      </w:rPr>
    </w:lvl>
    <w:lvl w:ilvl="2" w:tplc="40090005" w:tentative="1">
      <w:start w:val="1"/>
      <w:numFmt w:val="bullet"/>
      <w:lvlText w:val=""/>
      <w:lvlJc w:val="left"/>
      <w:pPr>
        <w:ind w:left="3516" w:hanging="360"/>
      </w:pPr>
      <w:rPr>
        <w:rFonts w:ascii="Wingdings" w:hAnsi="Wingdings" w:hint="default"/>
      </w:rPr>
    </w:lvl>
    <w:lvl w:ilvl="3" w:tplc="40090001" w:tentative="1">
      <w:start w:val="1"/>
      <w:numFmt w:val="bullet"/>
      <w:lvlText w:val=""/>
      <w:lvlJc w:val="left"/>
      <w:pPr>
        <w:ind w:left="4236" w:hanging="360"/>
      </w:pPr>
      <w:rPr>
        <w:rFonts w:ascii="Symbol" w:hAnsi="Symbol" w:hint="default"/>
      </w:rPr>
    </w:lvl>
    <w:lvl w:ilvl="4" w:tplc="40090003" w:tentative="1">
      <w:start w:val="1"/>
      <w:numFmt w:val="bullet"/>
      <w:lvlText w:val="o"/>
      <w:lvlJc w:val="left"/>
      <w:pPr>
        <w:ind w:left="4956" w:hanging="360"/>
      </w:pPr>
      <w:rPr>
        <w:rFonts w:ascii="Courier New" w:hAnsi="Courier New" w:cs="Courier New" w:hint="default"/>
      </w:rPr>
    </w:lvl>
    <w:lvl w:ilvl="5" w:tplc="40090005" w:tentative="1">
      <w:start w:val="1"/>
      <w:numFmt w:val="bullet"/>
      <w:lvlText w:val=""/>
      <w:lvlJc w:val="left"/>
      <w:pPr>
        <w:ind w:left="5676" w:hanging="360"/>
      </w:pPr>
      <w:rPr>
        <w:rFonts w:ascii="Wingdings" w:hAnsi="Wingdings" w:hint="default"/>
      </w:rPr>
    </w:lvl>
    <w:lvl w:ilvl="6" w:tplc="40090001" w:tentative="1">
      <w:start w:val="1"/>
      <w:numFmt w:val="bullet"/>
      <w:lvlText w:val=""/>
      <w:lvlJc w:val="left"/>
      <w:pPr>
        <w:ind w:left="6396" w:hanging="360"/>
      </w:pPr>
      <w:rPr>
        <w:rFonts w:ascii="Symbol" w:hAnsi="Symbol" w:hint="default"/>
      </w:rPr>
    </w:lvl>
    <w:lvl w:ilvl="7" w:tplc="40090003" w:tentative="1">
      <w:start w:val="1"/>
      <w:numFmt w:val="bullet"/>
      <w:lvlText w:val="o"/>
      <w:lvlJc w:val="left"/>
      <w:pPr>
        <w:ind w:left="7116" w:hanging="360"/>
      </w:pPr>
      <w:rPr>
        <w:rFonts w:ascii="Courier New" w:hAnsi="Courier New" w:cs="Courier New" w:hint="default"/>
      </w:rPr>
    </w:lvl>
    <w:lvl w:ilvl="8" w:tplc="40090005" w:tentative="1">
      <w:start w:val="1"/>
      <w:numFmt w:val="bullet"/>
      <w:lvlText w:val=""/>
      <w:lvlJc w:val="left"/>
      <w:pPr>
        <w:ind w:left="7836" w:hanging="360"/>
      </w:pPr>
      <w:rPr>
        <w:rFonts w:ascii="Wingdings" w:hAnsi="Wingdings" w:hint="default"/>
      </w:rPr>
    </w:lvl>
  </w:abstractNum>
  <w:abstractNum w:abstractNumId="9" w15:restartNumberingAfterBreak="0">
    <w:nsid w:val="62C143BE"/>
    <w:multiLevelType w:val="multilevel"/>
    <w:tmpl w:val="2BA0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F967D8"/>
    <w:multiLevelType w:val="hybridMultilevel"/>
    <w:tmpl w:val="C09E13E2"/>
    <w:lvl w:ilvl="0" w:tplc="40090001">
      <w:start w:val="1"/>
      <w:numFmt w:val="bullet"/>
      <w:lvlText w:val=""/>
      <w:lvlJc w:val="left"/>
      <w:pPr>
        <w:ind w:left="996" w:hanging="360"/>
      </w:pPr>
      <w:rPr>
        <w:rFonts w:ascii="Symbol" w:hAnsi="Symbol" w:hint="default"/>
      </w:rPr>
    </w:lvl>
    <w:lvl w:ilvl="1" w:tplc="40090003" w:tentative="1">
      <w:start w:val="1"/>
      <w:numFmt w:val="bullet"/>
      <w:lvlText w:val="o"/>
      <w:lvlJc w:val="left"/>
      <w:pPr>
        <w:ind w:left="1716" w:hanging="360"/>
      </w:pPr>
      <w:rPr>
        <w:rFonts w:ascii="Courier New" w:hAnsi="Courier New" w:cs="Courier New" w:hint="default"/>
      </w:rPr>
    </w:lvl>
    <w:lvl w:ilvl="2" w:tplc="40090005" w:tentative="1">
      <w:start w:val="1"/>
      <w:numFmt w:val="bullet"/>
      <w:lvlText w:val=""/>
      <w:lvlJc w:val="left"/>
      <w:pPr>
        <w:ind w:left="2436" w:hanging="360"/>
      </w:pPr>
      <w:rPr>
        <w:rFonts w:ascii="Wingdings" w:hAnsi="Wingdings" w:hint="default"/>
      </w:rPr>
    </w:lvl>
    <w:lvl w:ilvl="3" w:tplc="40090001" w:tentative="1">
      <w:start w:val="1"/>
      <w:numFmt w:val="bullet"/>
      <w:lvlText w:val=""/>
      <w:lvlJc w:val="left"/>
      <w:pPr>
        <w:ind w:left="3156" w:hanging="360"/>
      </w:pPr>
      <w:rPr>
        <w:rFonts w:ascii="Symbol" w:hAnsi="Symbol" w:hint="default"/>
      </w:rPr>
    </w:lvl>
    <w:lvl w:ilvl="4" w:tplc="40090003" w:tentative="1">
      <w:start w:val="1"/>
      <w:numFmt w:val="bullet"/>
      <w:lvlText w:val="o"/>
      <w:lvlJc w:val="left"/>
      <w:pPr>
        <w:ind w:left="3876" w:hanging="360"/>
      </w:pPr>
      <w:rPr>
        <w:rFonts w:ascii="Courier New" w:hAnsi="Courier New" w:cs="Courier New" w:hint="default"/>
      </w:rPr>
    </w:lvl>
    <w:lvl w:ilvl="5" w:tplc="40090005" w:tentative="1">
      <w:start w:val="1"/>
      <w:numFmt w:val="bullet"/>
      <w:lvlText w:val=""/>
      <w:lvlJc w:val="left"/>
      <w:pPr>
        <w:ind w:left="4596" w:hanging="360"/>
      </w:pPr>
      <w:rPr>
        <w:rFonts w:ascii="Wingdings" w:hAnsi="Wingdings" w:hint="default"/>
      </w:rPr>
    </w:lvl>
    <w:lvl w:ilvl="6" w:tplc="40090001" w:tentative="1">
      <w:start w:val="1"/>
      <w:numFmt w:val="bullet"/>
      <w:lvlText w:val=""/>
      <w:lvlJc w:val="left"/>
      <w:pPr>
        <w:ind w:left="5316" w:hanging="360"/>
      </w:pPr>
      <w:rPr>
        <w:rFonts w:ascii="Symbol" w:hAnsi="Symbol" w:hint="default"/>
      </w:rPr>
    </w:lvl>
    <w:lvl w:ilvl="7" w:tplc="40090003" w:tentative="1">
      <w:start w:val="1"/>
      <w:numFmt w:val="bullet"/>
      <w:lvlText w:val="o"/>
      <w:lvlJc w:val="left"/>
      <w:pPr>
        <w:ind w:left="6036" w:hanging="360"/>
      </w:pPr>
      <w:rPr>
        <w:rFonts w:ascii="Courier New" w:hAnsi="Courier New" w:cs="Courier New" w:hint="default"/>
      </w:rPr>
    </w:lvl>
    <w:lvl w:ilvl="8" w:tplc="40090005" w:tentative="1">
      <w:start w:val="1"/>
      <w:numFmt w:val="bullet"/>
      <w:lvlText w:val=""/>
      <w:lvlJc w:val="left"/>
      <w:pPr>
        <w:ind w:left="6756" w:hanging="360"/>
      </w:pPr>
      <w:rPr>
        <w:rFonts w:ascii="Wingdings" w:hAnsi="Wingdings" w:hint="default"/>
      </w:rPr>
    </w:lvl>
  </w:abstractNum>
  <w:abstractNum w:abstractNumId="11" w15:restartNumberingAfterBreak="0">
    <w:nsid w:val="726C6175"/>
    <w:multiLevelType w:val="hybridMultilevel"/>
    <w:tmpl w:val="0C5EB2A6"/>
    <w:lvl w:ilvl="0" w:tplc="40090001">
      <w:start w:val="1"/>
      <w:numFmt w:val="bullet"/>
      <w:lvlText w:val=""/>
      <w:lvlJc w:val="left"/>
      <w:pPr>
        <w:ind w:left="1356" w:hanging="360"/>
      </w:pPr>
      <w:rPr>
        <w:rFonts w:ascii="Symbol" w:hAnsi="Symbol" w:hint="default"/>
      </w:rPr>
    </w:lvl>
    <w:lvl w:ilvl="1" w:tplc="40090003" w:tentative="1">
      <w:start w:val="1"/>
      <w:numFmt w:val="bullet"/>
      <w:lvlText w:val="o"/>
      <w:lvlJc w:val="left"/>
      <w:pPr>
        <w:ind w:left="2076" w:hanging="360"/>
      </w:pPr>
      <w:rPr>
        <w:rFonts w:ascii="Courier New" w:hAnsi="Courier New" w:cs="Courier New" w:hint="default"/>
      </w:rPr>
    </w:lvl>
    <w:lvl w:ilvl="2" w:tplc="40090005" w:tentative="1">
      <w:start w:val="1"/>
      <w:numFmt w:val="bullet"/>
      <w:lvlText w:val=""/>
      <w:lvlJc w:val="left"/>
      <w:pPr>
        <w:ind w:left="2796" w:hanging="360"/>
      </w:pPr>
      <w:rPr>
        <w:rFonts w:ascii="Wingdings" w:hAnsi="Wingdings" w:hint="default"/>
      </w:rPr>
    </w:lvl>
    <w:lvl w:ilvl="3" w:tplc="40090001" w:tentative="1">
      <w:start w:val="1"/>
      <w:numFmt w:val="bullet"/>
      <w:lvlText w:val=""/>
      <w:lvlJc w:val="left"/>
      <w:pPr>
        <w:ind w:left="3516" w:hanging="360"/>
      </w:pPr>
      <w:rPr>
        <w:rFonts w:ascii="Symbol" w:hAnsi="Symbol" w:hint="default"/>
      </w:rPr>
    </w:lvl>
    <w:lvl w:ilvl="4" w:tplc="40090003" w:tentative="1">
      <w:start w:val="1"/>
      <w:numFmt w:val="bullet"/>
      <w:lvlText w:val="o"/>
      <w:lvlJc w:val="left"/>
      <w:pPr>
        <w:ind w:left="4236" w:hanging="360"/>
      </w:pPr>
      <w:rPr>
        <w:rFonts w:ascii="Courier New" w:hAnsi="Courier New" w:cs="Courier New" w:hint="default"/>
      </w:rPr>
    </w:lvl>
    <w:lvl w:ilvl="5" w:tplc="40090005" w:tentative="1">
      <w:start w:val="1"/>
      <w:numFmt w:val="bullet"/>
      <w:lvlText w:val=""/>
      <w:lvlJc w:val="left"/>
      <w:pPr>
        <w:ind w:left="4956" w:hanging="360"/>
      </w:pPr>
      <w:rPr>
        <w:rFonts w:ascii="Wingdings" w:hAnsi="Wingdings" w:hint="default"/>
      </w:rPr>
    </w:lvl>
    <w:lvl w:ilvl="6" w:tplc="40090001" w:tentative="1">
      <w:start w:val="1"/>
      <w:numFmt w:val="bullet"/>
      <w:lvlText w:val=""/>
      <w:lvlJc w:val="left"/>
      <w:pPr>
        <w:ind w:left="5676" w:hanging="360"/>
      </w:pPr>
      <w:rPr>
        <w:rFonts w:ascii="Symbol" w:hAnsi="Symbol" w:hint="default"/>
      </w:rPr>
    </w:lvl>
    <w:lvl w:ilvl="7" w:tplc="40090003" w:tentative="1">
      <w:start w:val="1"/>
      <w:numFmt w:val="bullet"/>
      <w:lvlText w:val="o"/>
      <w:lvlJc w:val="left"/>
      <w:pPr>
        <w:ind w:left="6396" w:hanging="360"/>
      </w:pPr>
      <w:rPr>
        <w:rFonts w:ascii="Courier New" w:hAnsi="Courier New" w:cs="Courier New" w:hint="default"/>
      </w:rPr>
    </w:lvl>
    <w:lvl w:ilvl="8" w:tplc="40090005" w:tentative="1">
      <w:start w:val="1"/>
      <w:numFmt w:val="bullet"/>
      <w:lvlText w:val=""/>
      <w:lvlJc w:val="left"/>
      <w:pPr>
        <w:ind w:left="7116" w:hanging="360"/>
      </w:pPr>
      <w:rPr>
        <w:rFonts w:ascii="Wingdings" w:hAnsi="Wingdings" w:hint="default"/>
      </w:rPr>
    </w:lvl>
  </w:abstractNum>
  <w:abstractNum w:abstractNumId="12" w15:restartNumberingAfterBreak="0">
    <w:nsid w:val="79312BA4"/>
    <w:multiLevelType w:val="hybridMultilevel"/>
    <w:tmpl w:val="E1DC3F94"/>
    <w:lvl w:ilvl="0" w:tplc="40090001">
      <w:start w:val="1"/>
      <w:numFmt w:val="bullet"/>
      <w:lvlText w:val=""/>
      <w:lvlJc w:val="left"/>
      <w:pPr>
        <w:ind w:left="1584" w:hanging="360"/>
      </w:pPr>
      <w:rPr>
        <w:rFonts w:ascii="Symbol" w:hAnsi="Symbol" w:hint="default"/>
      </w:rPr>
    </w:lvl>
    <w:lvl w:ilvl="1" w:tplc="40090003" w:tentative="1">
      <w:start w:val="1"/>
      <w:numFmt w:val="bullet"/>
      <w:lvlText w:val="o"/>
      <w:lvlJc w:val="left"/>
      <w:pPr>
        <w:ind w:left="2304" w:hanging="360"/>
      </w:pPr>
      <w:rPr>
        <w:rFonts w:ascii="Courier New" w:hAnsi="Courier New" w:cs="Courier New" w:hint="default"/>
      </w:rPr>
    </w:lvl>
    <w:lvl w:ilvl="2" w:tplc="40090005" w:tentative="1">
      <w:start w:val="1"/>
      <w:numFmt w:val="bullet"/>
      <w:lvlText w:val=""/>
      <w:lvlJc w:val="left"/>
      <w:pPr>
        <w:ind w:left="3024" w:hanging="360"/>
      </w:pPr>
      <w:rPr>
        <w:rFonts w:ascii="Wingdings" w:hAnsi="Wingdings" w:hint="default"/>
      </w:rPr>
    </w:lvl>
    <w:lvl w:ilvl="3" w:tplc="40090001" w:tentative="1">
      <w:start w:val="1"/>
      <w:numFmt w:val="bullet"/>
      <w:lvlText w:val=""/>
      <w:lvlJc w:val="left"/>
      <w:pPr>
        <w:ind w:left="3744" w:hanging="360"/>
      </w:pPr>
      <w:rPr>
        <w:rFonts w:ascii="Symbol" w:hAnsi="Symbol" w:hint="default"/>
      </w:rPr>
    </w:lvl>
    <w:lvl w:ilvl="4" w:tplc="40090003" w:tentative="1">
      <w:start w:val="1"/>
      <w:numFmt w:val="bullet"/>
      <w:lvlText w:val="o"/>
      <w:lvlJc w:val="left"/>
      <w:pPr>
        <w:ind w:left="4464" w:hanging="360"/>
      </w:pPr>
      <w:rPr>
        <w:rFonts w:ascii="Courier New" w:hAnsi="Courier New" w:cs="Courier New" w:hint="default"/>
      </w:rPr>
    </w:lvl>
    <w:lvl w:ilvl="5" w:tplc="40090005" w:tentative="1">
      <w:start w:val="1"/>
      <w:numFmt w:val="bullet"/>
      <w:lvlText w:val=""/>
      <w:lvlJc w:val="left"/>
      <w:pPr>
        <w:ind w:left="5184" w:hanging="360"/>
      </w:pPr>
      <w:rPr>
        <w:rFonts w:ascii="Wingdings" w:hAnsi="Wingdings" w:hint="default"/>
      </w:rPr>
    </w:lvl>
    <w:lvl w:ilvl="6" w:tplc="40090001" w:tentative="1">
      <w:start w:val="1"/>
      <w:numFmt w:val="bullet"/>
      <w:lvlText w:val=""/>
      <w:lvlJc w:val="left"/>
      <w:pPr>
        <w:ind w:left="5904" w:hanging="360"/>
      </w:pPr>
      <w:rPr>
        <w:rFonts w:ascii="Symbol" w:hAnsi="Symbol" w:hint="default"/>
      </w:rPr>
    </w:lvl>
    <w:lvl w:ilvl="7" w:tplc="40090003" w:tentative="1">
      <w:start w:val="1"/>
      <w:numFmt w:val="bullet"/>
      <w:lvlText w:val="o"/>
      <w:lvlJc w:val="left"/>
      <w:pPr>
        <w:ind w:left="6624" w:hanging="360"/>
      </w:pPr>
      <w:rPr>
        <w:rFonts w:ascii="Courier New" w:hAnsi="Courier New" w:cs="Courier New" w:hint="default"/>
      </w:rPr>
    </w:lvl>
    <w:lvl w:ilvl="8" w:tplc="40090005" w:tentative="1">
      <w:start w:val="1"/>
      <w:numFmt w:val="bullet"/>
      <w:lvlText w:val=""/>
      <w:lvlJc w:val="left"/>
      <w:pPr>
        <w:ind w:left="7344" w:hanging="360"/>
      </w:pPr>
      <w:rPr>
        <w:rFonts w:ascii="Wingdings" w:hAnsi="Wingdings" w:hint="default"/>
      </w:rPr>
    </w:lvl>
  </w:abstractNum>
  <w:num w:numId="1" w16cid:durableId="390620816">
    <w:abstractNumId w:val="9"/>
  </w:num>
  <w:num w:numId="2" w16cid:durableId="537664261">
    <w:abstractNumId w:val="5"/>
  </w:num>
  <w:num w:numId="3" w16cid:durableId="830758020">
    <w:abstractNumId w:val="11"/>
  </w:num>
  <w:num w:numId="4" w16cid:durableId="550190949">
    <w:abstractNumId w:val="6"/>
  </w:num>
  <w:num w:numId="5" w16cid:durableId="753820467">
    <w:abstractNumId w:val="8"/>
  </w:num>
  <w:num w:numId="6" w16cid:durableId="1076823797">
    <w:abstractNumId w:val="3"/>
  </w:num>
  <w:num w:numId="7" w16cid:durableId="699819323">
    <w:abstractNumId w:val="10"/>
  </w:num>
  <w:num w:numId="8" w16cid:durableId="1075280328">
    <w:abstractNumId w:val="4"/>
  </w:num>
  <w:num w:numId="9" w16cid:durableId="1815685245">
    <w:abstractNumId w:val="0"/>
  </w:num>
  <w:num w:numId="10" w16cid:durableId="525827466">
    <w:abstractNumId w:val="12"/>
  </w:num>
  <w:num w:numId="11" w16cid:durableId="791706028">
    <w:abstractNumId w:val="1"/>
  </w:num>
  <w:num w:numId="12" w16cid:durableId="1075207642">
    <w:abstractNumId w:val="7"/>
  </w:num>
  <w:num w:numId="13" w16cid:durableId="104425505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452B"/>
    <w:rsid w:val="00006FB9"/>
    <w:rsid w:val="000C5D76"/>
    <w:rsid w:val="000D751D"/>
    <w:rsid w:val="000D7A41"/>
    <w:rsid w:val="000F4EBD"/>
    <w:rsid w:val="0011452B"/>
    <w:rsid w:val="00144256"/>
    <w:rsid w:val="00181E5C"/>
    <w:rsid w:val="001F2A70"/>
    <w:rsid w:val="00380D7E"/>
    <w:rsid w:val="004B70F0"/>
    <w:rsid w:val="00526E2F"/>
    <w:rsid w:val="005B767E"/>
    <w:rsid w:val="005F7442"/>
    <w:rsid w:val="006426E3"/>
    <w:rsid w:val="006B427D"/>
    <w:rsid w:val="00757E34"/>
    <w:rsid w:val="00841533"/>
    <w:rsid w:val="00856735"/>
    <w:rsid w:val="00912F76"/>
    <w:rsid w:val="009E7372"/>
    <w:rsid w:val="00A315AF"/>
    <w:rsid w:val="00A33FEF"/>
    <w:rsid w:val="00BC2F8F"/>
    <w:rsid w:val="00C95815"/>
    <w:rsid w:val="00CE0300"/>
    <w:rsid w:val="00DD32E6"/>
    <w:rsid w:val="00E01F06"/>
    <w:rsid w:val="00E540E3"/>
    <w:rsid w:val="00ED26AB"/>
    <w:rsid w:val="00F35DBF"/>
    <w:rsid w:val="00FC3C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9F944"/>
  <w15:chartTrackingRefBased/>
  <w15:docId w15:val="{1D9459BB-3FBC-410D-86B2-47BCA6EFF1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452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452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452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452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452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45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45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45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45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452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452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452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452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452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45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45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45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452B"/>
    <w:rPr>
      <w:rFonts w:eastAsiaTheme="majorEastAsia" w:cstheme="majorBidi"/>
      <w:color w:val="272727" w:themeColor="text1" w:themeTint="D8"/>
    </w:rPr>
  </w:style>
  <w:style w:type="paragraph" w:styleId="Title">
    <w:name w:val="Title"/>
    <w:basedOn w:val="Normal"/>
    <w:next w:val="Normal"/>
    <w:link w:val="TitleChar"/>
    <w:uiPriority w:val="10"/>
    <w:qFormat/>
    <w:rsid w:val="001145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45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45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45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452B"/>
    <w:pPr>
      <w:spacing w:before="160"/>
      <w:jc w:val="center"/>
    </w:pPr>
    <w:rPr>
      <w:i/>
      <w:iCs/>
      <w:color w:val="404040" w:themeColor="text1" w:themeTint="BF"/>
    </w:rPr>
  </w:style>
  <w:style w:type="character" w:customStyle="1" w:styleId="QuoteChar">
    <w:name w:val="Quote Char"/>
    <w:basedOn w:val="DefaultParagraphFont"/>
    <w:link w:val="Quote"/>
    <w:uiPriority w:val="29"/>
    <w:rsid w:val="0011452B"/>
    <w:rPr>
      <w:i/>
      <w:iCs/>
      <w:color w:val="404040" w:themeColor="text1" w:themeTint="BF"/>
    </w:rPr>
  </w:style>
  <w:style w:type="paragraph" w:styleId="ListParagraph">
    <w:name w:val="List Paragraph"/>
    <w:basedOn w:val="Normal"/>
    <w:uiPriority w:val="34"/>
    <w:qFormat/>
    <w:rsid w:val="0011452B"/>
    <w:pPr>
      <w:ind w:left="720"/>
      <w:contextualSpacing/>
    </w:pPr>
  </w:style>
  <w:style w:type="character" w:styleId="IntenseEmphasis">
    <w:name w:val="Intense Emphasis"/>
    <w:basedOn w:val="DefaultParagraphFont"/>
    <w:uiPriority w:val="21"/>
    <w:qFormat/>
    <w:rsid w:val="0011452B"/>
    <w:rPr>
      <w:i/>
      <w:iCs/>
      <w:color w:val="2F5496" w:themeColor="accent1" w:themeShade="BF"/>
    </w:rPr>
  </w:style>
  <w:style w:type="paragraph" w:styleId="IntenseQuote">
    <w:name w:val="Intense Quote"/>
    <w:basedOn w:val="Normal"/>
    <w:next w:val="Normal"/>
    <w:link w:val="IntenseQuoteChar"/>
    <w:uiPriority w:val="30"/>
    <w:qFormat/>
    <w:rsid w:val="0011452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452B"/>
    <w:rPr>
      <w:i/>
      <w:iCs/>
      <w:color w:val="2F5496" w:themeColor="accent1" w:themeShade="BF"/>
    </w:rPr>
  </w:style>
  <w:style w:type="character" w:styleId="IntenseReference">
    <w:name w:val="Intense Reference"/>
    <w:basedOn w:val="DefaultParagraphFont"/>
    <w:uiPriority w:val="32"/>
    <w:qFormat/>
    <w:rsid w:val="0011452B"/>
    <w:rPr>
      <w:b/>
      <w:bCs/>
      <w:smallCaps/>
      <w:color w:val="2F5496" w:themeColor="accent1" w:themeShade="BF"/>
      <w:spacing w:val="5"/>
    </w:rPr>
  </w:style>
  <w:style w:type="character" w:styleId="Hyperlink">
    <w:name w:val="Hyperlink"/>
    <w:basedOn w:val="DefaultParagraphFont"/>
    <w:uiPriority w:val="99"/>
    <w:unhideWhenUsed/>
    <w:rsid w:val="00C95815"/>
    <w:rPr>
      <w:color w:val="0563C1" w:themeColor="hyperlink"/>
      <w:u w:val="single"/>
    </w:rPr>
  </w:style>
  <w:style w:type="character" w:styleId="UnresolvedMention">
    <w:name w:val="Unresolved Mention"/>
    <w:basedOn w:val="DefaultParagraphFont"/>
    <w:uiPriority w:val="99"/>
    <w:semiHidden/>
    <w:unhideWhenUsed/>
    <w:rsid w:val="00C958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kaggle.com/datasets/kartik2112/fraud-detection" TargetMode="External"/><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501</TotalTime>
  <Pages>6</Pages>
  <Words>774</Words>
  <Characters>4417</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Akarapu sowmya</dc:creator>
  <cp:keywords/>
  <dc:description/>
  <cp:lastModifiedBy>Akarapu sowmya</cp:lastModifiedBy>
  <cp:revision>16</cp:revision>
  <dcterms:created xsi:type="dcterms:W3CDTF">2026-03-20T11:00:00Z</dcterms:created>
  <dcterms:modified xsi:type="dcterms:W3CDTF">2026-03-20T19:25:00Z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c8eac9d2-af2b-44d4-bdc9-e63d83b2ee9f</vt:lpwstr>
  </property>
</Properties>
</file>