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71C21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color w:val="000000"/>
          <w:kern w:val="0"/>
          <w:lang w:eastAsia="ru-RU"/>
          <w14:ligatures w14:val="none"/>
        </w:rPr>
      </w:pPr>
      <w:bookmarkStart w:id="0" w:name="_Toc170447634"/>
      <w:r w:rsidRPr="00C55611">
        <w:rPr>
          <w:rFonts w:eastAsia="Times New Roman"/>
          <w:color w:val="000000"/>
          <w:kern w:val="0"/>
          <w:lang w:eastAsia="ru-RU"/>
          <w14:ligatures w14:val="none"/>
        </w:rPr>
        <w:t xml:space="preserve">МИНИСТЕРСТВО НАУКИ И ВЫСШЕГО ОБРАЗОВАНИЯ РОССИЙСКОЙ ФЕДЕРАЦИИ </w:t>
      </w:r>
    </w:p>
    <w:p w14:paraId="409F19D8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 xml:space="preserve">Федеральное государственное автономное образовательное учреждение высшего образования </w:t>
      </w: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br/>
      </w:r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 xml:space="preserve">«Национальный исследовательский </w:t>
      </w:r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br/>
        <w:t>Нижегородский государственный университет им. Н.И. Лобачевского»</w:t>
      </w:r>
    </w:p>
    <w:p w14:paraId="32AF570D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>(ННГУ)</w:t>
      </w:r>
    </w:p>
    <w:p w14:paraId="0BAB5090" w14:textId="77777777" w:rsidR="00C55611" w:rsidRPr="00C55611" w:rsidRDefault="00C55611" w:rsidP="00C55611">
      <w:pPr>
        <w:spacing w:after="0" w:line="240" w:lineRule="auto"/>
        <w:jc w:val="left"/>
        <w:rPr>
          <w:rFonts w:eastAsia="Times New Roman"/>
          <w:kern w:val="0"/>
          <w:lang w:eastAsia="ru-RU"/>
          <w14:ligatures w14:val="none"/>
        </w:rPr>
      </w:pPr>
    </w:p>
    <w:p w14:paraId="463E58B0" w14:textId="77777777" w:rsidR="00C55611" w:rsidRPr="00C55611" w:rsidRDefault="00C55611" w:rsidP="00C55611">
      <w:pPr>
        <w:spacing w:after="0" w:line="240" w:lineRule="auto"/>
        <w:jc w:val="left"/>
        <w:rPr>
          <w:rFonts w:eastAsia="Times New Roman"/>
          <w:kern w:val="0"/>
          <w:lang w:eastAsia="ru-RU"/>
          <w14:ligatures w14:val="none"/>
        </w:rPr>
      </w:pPr>
    </w:p>
    <w:p w14:paraId="60DD3080" w14:textId="77777777" w:rsidR="00C55611" w:rsidRPr="00C55611" w:rsidRDefault="00C55611" w:rsidP="00C55611">
      <w:pPr>
        <w:spacing w:after="0" w:line="240" w:lineRule="auto"/>
        <w:jc w:val="left"/>
        <w:rPr>
          <w:rFonts w:eastAsia="Times New Roman"/>
          <w:kern w:val="0"/>
          <w:lang w:eastAsia="ru-RU"/>
          <w14:ligatures w14:val="none"/>
        </w:rPr>
      </w:pPr>
    </w:p>
    <w:p w14:paraId="209A932A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</w:pPr>
      <w:bookmarkStart w:id="1" w:name="_Toc170447635"/>
      <w:bookmarkEnd w:id="0"/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>Институт информационных технологий, математики и механики</w:t>
      </w:r>
    </w:p>
    <w:p w14:paraId="650C84FA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</w:pPr>
    </w:p>
    <w:p w14:paraId="2C56590B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 xml:space="preserve">Кафедра: </w:t>
      </w:r>
      <w:bookmarkEnd w:id="1"/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>высокопроизводительных вычислений и системного</w:t>
      </w:r>
    </w:p>
    <w:p w14:paraId="07A2B5E5" w14:textId="77777777" w:rsidR="00C55611" w:rsidRPr="00C55611" w:rsidRDefault="00C55611" w:rsidP="00C55611">
      <w:pPr>
        <w:spacing w:after="0" w:line="240" w:lineRule="auto"/>
        <w:jc w:val="center"/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b/>
          <w:kern w:val="0"/>
          <w:sz w:val="28"/>
          <w:szCs w:val="28"/>
          <w:lang w:eastAsia="ru-RU"/>
          <w14:ligatures w14:val="none"/>
        </w:rPr>
        <w:t>программирования</w:t>
      </w:r>
    </w:p>
    <w:p w14:paraId="0828BCD4" w14:textId="77777777" w:rsidR="00C55611" w:rsidRPr="00C55611" w:rsidRDefault="00C55611" w:rsidP="00C55611">
      <w:pPr>
        <w:suppressAutoHyphens/>
        <w:spacing w:after="120" w:line="240" w:lineRule="auto"/>
        <w:ind w:firstLine="180"/>
        <w:rPr>
          <w:rFonts w:eastAsia="Times New Roman"/>
          <w:b/>
          <w:color w:val="FF0000"/>
          <w:kern w:val="0"/>
          <w:sz w:val="28"/>
          <w:szCs w:val="28"/>
          <w:lang w:val="x-none" w:eastAsia="ar-SA"/>
          <w14:ligatures w14:val="none"/>
        </w:rPr>
      </w:pPr>
    </w:p>
    <w:p w14:paraId="1DE0D20E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Направление подготовки: «Фундаментальная информатика и информационные технологии»</w:t>
      </w:r>
    </w:p>
    <w:p w14:paraId="54E73009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442AB803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Профиль подготовки: «Инженерия программного обеспечения»</w:t>
      </w:r>
    </w:p>
    <w:p w14:paraId="35E236C3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color w:val="FF0000"/>
          <w:kern w:val="0"/>
          <w:sz w:val="28"/>
          <w:szCs w:val="28"/>
          <w:lang w:eastAsia="ru-RU"/>
          <w14:ligatures w14:val="none"/>
        </w:rPr>
      </w:pPr>
    </w:p>
    <w:p w14:paraId="425BB15A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color w:val="FF0000"/>
          <w:kern w:val="0"/>
          <w:sz w:val="28"/>
          <w:szCs w:val="28"/>
          <w:lang w:eastAsia="ru-RU"/>
          <w14:ligatures w14:val="none"/>
        </w:rPr>
      </w:pPr>
    </w:p>
    <w:p w14:paraId="52AFB3B8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b/>
          <w:kern w:val="0"/>
          <w:sz w:val="36"/>
          <w:szCs w:val="36"/>
          <w:lang w:eastAsia="ru-RU"/>
          <w14:ligatures w14:val="none"/>
        </w:rPr>
      </w:pPr>
      <w:r w:rsidRPr="00C55611">
        <w:rPr>
          <w:rFonts w:eastAsia="Times New Roman"/>
          <w:b/>
          <w:kern w:val="0"/>
          <w:sz w:val="36"/>
          <w:szCs w:val="36"/>
          <w:lang w:eastAsia="ru-RU"/>
          <w14:ligatures w14:val="none"/>
        </w:rPr>
        <w:t>ОТЧЕТ</w:t>
      </w:r>
    </w:p>
    <w:p w14:paraId="398E7482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proofErr w:type="gramStart"/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 xml:space="preserve">по  </w:t>
      </w:r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>учебной</w:t>
      </w:r>
      <w:proofErr w:type="gramEnd"/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 xml:space="preserve"> практике (научно-исследовательской работе (получение первичных навыков научно-исследовательской работы))</w:t>
      </w:r>
    </w:p>
    <w:p w14:paraId="291870D3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0"/>
          <w:szCs w:val="20"/>
          <w:lang w:eastAsia="ru-RU"/>
          <w14:ligatures w14:val="none"/>
        </w:rPr>
      </w:pPr>
      <w:r w:rsidRPr="00C55611">
        <w:rPr>
          <w:rFonts w:eastAsia="Times New Roman"/>
          <w:kern w:val="0"/>
          <w:sz w:val="20"/>
          <w:szCs w:val="20"/>
          <w:lang w:eastAsia="ru-RU"/>
          <w14:ligatures w14:val="none"/>
        </w:rPr>
        <w:t>вид практики</w:t>
      </w:r>
    </w:p>
    <w:p w14:paraId="29AD2113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71DAA83F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на тему:</w:t>
      </w:r>
    </w:p>
    <w:p w14:paraId="6C756AA0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b/>
          <w:kern w:val="0"/>
          <w:sz w:val="32"/>
          <w:szCs w:val="32"/>
          <w:lang w:eastAsia="ru-RU"/>
          <w14:ligatures w14:val="none"/>
        </w:rPr>
      </w:pPr>
      <w:r w:rsidRPr="00C55611">
        <w:rPr>
          <w:rFonts w:eastAsia="Times New Roman"/>
          <w:b/>
          <w:kern w:val="0"/>
          <w:sz w:val="32"/>
          <w:szCs w:val="32"/>
          <w:lang w:eastAsia="ru-RU"/>
          <w14:ligatures w14:val="none"/>
        </w:rPr>
        <w:t>«Название работы»</w:t>
      </w:r>
    </w:p>
    <w:p w14:paraId="6F887222" w14:textId="77777777" w:rsidR="00C55611" w:rsidRPr="00C55611" w:rsidRDefault="00C55611" w:rsidP="00C55611">
      <w:pPr>
        <w:spacing w:after="0" w:line="240" w:lineRule="auto"/>
        <w:ind w:firstLine="180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608F85D9" w14:textId="77777777" w:rsidR="00C55611" w:rsidRPr="00C55611" w:rsidRDefault="00C55611" w:rsidP="00C55611">
      <w:pPr>
        <w:spacing w:after="0" w:line="240" w:lineRule="auto"/>
        <w:ind w:firstLine="180"/>
        <w:rPr>
          <w:rFonts w:eastAsia="Times New Roman"/>
          <w:color w:val="FF0000"/>
          <w:kern w:val="0"/>
          <w:sz w:val="28"/>
          <w:szCs w:val="28"/>
          <w:lang w:eastAsia="ru-RU"/>
          <w14:ligatures w14:val="none"/>
        </w:rPr>
      </w:pPr>
    </w:p>
    <w:p w14:paraId="7D0ECDA4" w14:textId="77777777" w:rsidR="00C55611" w:rsidRPr="00C55611" w:rsidRDefault="00C55611" w:rsidP="00C55611">
      <w:pPr>
        <w:spacing w:after="0" w:line="240" w:lineRule="auto"/>
        <w:ind w:left="4678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bookmarkStart w:id="2" w:name="_Toc167893364"/>
    </w:p>
    <w:p w14:paraId="3BF3F76D" w14:textId="77777777" w:rsidR="00C55611" w:rsidRPr="00C55611" w:rsidRDefault="00C55611" w:rsidP="00C55611">
      <w:pPr>
        <w:spacing w:after="0" w:line="240" w:lineRule="auto"/>
        <w:ind w:left="4678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  <w:t>Выполнил(а):</w:t>
      </w:r>
      <w:bookmarkEnd w:id="2"/>
      <w:r w:rsidRPr="00C55611"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</w:t>
      </w:r>
      <w:r w:rsidRPr="00C55611">
        <w:rPr>
          <w:rFonts w:eastAsia="Times New Roman"/>
          <w:bCs/>
          <w:kern w:val="0"/>
          <w:sz w:val="28"/>
          <w:szCs w:val="28"/>
          <w:lang w:eastAsia="ru-RU"/>
          <w14:ligatures w14:val="none"/>
        </w:rPr>
        <w:t>с</w:t>
      </w: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тудент(ка)</w:t>
      </w:r>
    </w:p>
    <w:p w14:paraId="1967EB57" w14:textId="77777777" w:rsidR="00C55611" w:rsidRPr="00C55611" w:rsidRDefault="00C55611" w:rsidP="00C55611">
      <w:pPr>
        <w:spacing w:after="0" w:line="240" w:lineRule="auto"/>
        <w:ind w:left="4678"/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 xml:space="preserve"> группы </w:t>
      </w:r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ab/>
      </w:r>
      <w:r w:rsidRPr="00C55611">
        <w:rPr>
          <w:rFonts w:eastAsia="Times New Roman"/>
          <w:kern w:val="0"/>
          <w:sz w:val="28"/>
          <w:szCs w:val="28"/>
          <w:u w:val="single"/>
          <w:lang w:eastAsia="ru-RU"/>
          <w14:ligatures w14:val="none"/>
        </w:rPr>
        <w:tab/>
      </w:r>
    </w:p>
    <w:p w14:paraId="42BC1ACF" w14:textId="77777777" w:rsidR="00C55611" w:rsidRPr="00C55611" w:rsidRDefault="00C55611" w:rsidP="00C55611">
      <w:pPr>
        <w:spacing w:after="0" w:line="240" w:lineRule="auto"/>
        <w:ind w:left="4678"/>
        <w:jc w:val="right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______________________ФИО</w:t>
      </w:r>
    </w:p>
    <w:p w14:paraId="455D4580" w14:textId="77777777" w:rsidR="00C55611" w:rsidRPr="00C55611" w:rsidRDefault="00C55611" w:rsidP="00C55611">
      <w:pPr>
        <w:tabs>
          <w:tab w:val="left" w:pos="3261"/>
        </w:tabs>
        <w:spacing w:after="0" w:line="240" w:lineRule="auto"/>
        <w:ind w:left="4678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Подпись</w:t>
      </w:r>
    </w:p>
    <w:p w14:paraId="26401239" w14:textId="77777777" w:rsidR="00C55611" w:rsidRPr="00C55611" w:rsidRDefault="00C55611" w:rsidP="00C55611">
      <w:pPr>
        <w:tabs>
          <w:tab w:val="left" w:pos="3261"/>
        </w:tabs>
        <w:spacing w:after="0" w:line="240" w:lineRule="auto"/>
        <w:ind w:left="4678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0307DC91" w14:textId="77777777" w:rsidR="00C55611" w:rsidRPr="00C55611" w:rsidRDefault="00C55611" w:rsidP="00C55611">
      <w:pPr>
        <w:spacing w:after="0" w:line="240" w:lineRule="auto"/>
        <w:ind w:left="4678"/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pPr>
      <w:bookmarkStart w:id="3" w:name="_Toc167893365"/>
      <w:r w:rsidRPr="00C55611"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  <w:t>Научный руководитель:</w:t>
      </w:r>
      <w:bookmarkEnd w:id="3"/>
    </w:p>
    <w:p w14:paraId="5FA56191" w14:textId="77777777" w:rsidR="00C55611" w:rsidRPr="00C55611" w:rsidRDefault="00C55611" w:rsidP="00C55611">
      <w:pPr>
        <w:spacing w:after="0" w:line="240" w:lineRule="auto"/>
        <w:ind w:left="4678"/>
        <w:jc w:val="left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 xml:space="preserve">Должность, уч. степень </w:t>
      </w:r>
    </w:p>
    <w:p w14:paraId="669CEF09" w14:textId="77777777" w:rsidR="00C55611" w:rsidRPr="00C55611" w:rsidRDefault="00C55611" w:rsidP="00C55611">
      <w:pPr>
        <w:tabs>
          <w:tab w:val="left" w:pos="3261"/>
        </w:tabs>
        <w:spacing w:after="0" w:line="240" w:lineRule="auto"/>
        <w:ind w:left="4678"/>
        <w:jc w:val="right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_______________________ФИО</w:t>
      </w:r>
    </w:p>
    <w:p w14:paraId="2D8B2AAD" w14:textId="77777777" w:rsidR="00C55611" w:rsidRPr="00C55611" w:rsidRDefault="00C55611" w:rsidP="00C55611">
      <w:pPr>
        <w:tabs>
          <w:tab w:val="left" w:pos="3261"/>
        </w:tabs>
        <w:spacing w:after="0" w:line="240" w:lineRule="auto"/>
        <w:ind w:left="4678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ab/>
        <w:t>Подпись</w:t>
      </w:r>
    </w:p>
    <w:p w14:paraId="4EF0F2BB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0C9CDF81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79371D18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sz w:val="28"/>
          <w:szCs w:val="28"/>
          <w:lang w:eastAsia="ru-RU"/>
          <w14:ligatures w14:val="none"/>
        </w:rPr>
      </w:pPr>
    </w:p>
    <w:p w14:paraId="52641BA0" w14:textId="77777777" w:rsidR="00C55611" w:rsidRPr="00C55611" w:rsidRDefault="00C55611" w:rsidP="00C55611">
      <w:pPr>
        <w:spacing w:after="0" w:line="240" w:lineRule="auto"/>
        <w:ind w:firstLine="180"/>
        <w:jc w:val="center"/>
        <w:rPr>
          <w:rFonts w:eastAsia="Times New Roman"/>
          <w:kern w:val="0"/>
          <w:lang w:eastAsia="ru-RU"/>
          <w14:ligatures w14:val="none"/>
        </w:rPr>
      </w:pP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t>Нижний Новгород</w:t>
      </w:r>
      <w:r w:rsidRPr="00C55611">
        <w:rPr>
          <w:rFonts w:eastAsia="Times New Roman"/>
          <w:kern w:val="0"/>
          <w:sz w:val="28"/>
          <w:szCs w:val="28"/>
          <w:lang w:eastAsia="ru-RU"/>
          <w14:ligatures w14:val="none"/>
        </w:rPr>
        <w:br/>
        <w:t>2025</w:t>
      </w:r>
    </w:p>
    <w:p w14:paraId="456533C3" w14:textId="00DE7275" w:rsidR="00D07FC0" w:rsidRPr="00D07FC0" w:rsidRDefault="000702D6" w:rsidP="00A14F2C">
      <w:pPr>
        <w:pStyle w:val="TOCTitle"/>
        <w:tabs>
          <w:tab w:val="left" w:pos="2557"/>
        </w:tabs>
        <w:rPr>
          <w:lang w:val="en-US"/>
        </w:rPr>
      </w:pPr>
      <w:bookmarkStart w:id="4" w:name="_Toc217879854"/>
      <w:r>
        <w:lastRenderedPageBreak/>
        <w:t>Содержание</w:t>
      </w:r>
      <w:bookmarkEnd w:id="4"/>
      <w:r w:rsidR="00A14F2C">
        <w:tab/>
      </w:r>
    </w:p>
    <w:p w14:paraId="79EDC06B" w14:textId="4F236AE7" w:rsidR="00A14F2C" w:rsidRDefault="00D07FC0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r>
        <w:fldChar w:fldCharType="begin"/>
      </w:r>
      <w:r>
        <w:instrText xml:space="preserve"> TOC \o "2-3" \h \z \t "Heading 1;1" </w:instrText>
      </w:r>
      <w:r>
        <w:fldChar w:fldCharType="separate"/>
      </w:r>
      <w:hyperlink w:anchor="_Toc217881944" w:history="1">
        <w:r w:rsidR="00A14F2C" w:rsidRPr="00A805CC">
          <w:rPr>
            <w:rStyle w:val="Hyperlink"/>
            <w:noProof/>
          </w:rPr>
          <w:t>Введение</w:t>
        </w:r>
        <w:r w:rsidR="00A14F2C">
          <w:rPr>
            <w:noProof/>
            <w:webHidden/>
          </w:rPr>
          <w:tab/>
        </w:r>
        <w:r w:rsidR="00A14F2C">
          <w:rPr>
            <w:noProof/>
            <w:webHidden/>
          </w:rPr>
          <w:fldChar w:fldCharType="begin"/>
        </w:r>
        <w:r w:rsidR="00A14F2C">
          <w:rPr>
            <w:noProof/>
            <w:webHidden/>
          </w:rPr>
          <w:instrText xml:space="preserve"> PAGEREF _Toc217881944 \h </w:instrText>
        </w:r>
        <w:r w:rsidR="00A14F2C">
          <w:rPr>
            <w:noProof/>
            <w:webHidden/>
          </w:rPr>
        </w:r>
        <w:r w:rsidR="00A14F2C">
          <w:rPr>
            <w:noProof/>
            <w:webHidden/>
          </w:rPr>
          <w:fldChar w:fldCharType="separate"/>
        </w:r>
        <w:r w:rsidR="00A14F2C">
          <w:rPr>
            <w:noProof/>
            <w:webHidden/>
          </w:rPr>
          <w:t>4</w:t>
        </w:r>
        <w:r w:rsidR="00A14F2C">
          <w:rPr>
            <w:noProof/>
            <w:webHidden/>
          </w:rPr>
          <w:fldChar w:fldCharType="end"/>
        </w:r>
      </w:hyperlink>
    </w:p>
    <w:p w14:paraId="30FBC781" w14:textId="3A70FF97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45" w:history="1">
        <w:r w:rsidRPr="00A805CC">
          <w:rPr>
            <w:rStyle w:val="Hyperlink"/>
            <w:noProof/>
          </w:rPr>
          <w:t>Постановка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621695E" w14:textId="0D70FF89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46" w:history="1">
        <w:r w:rsidRPr="00A805CC">
          <w:rPr>
            <w:rStyle w:val="Hyperlink"/>
            <w:noProof/>
          </w:rPr>
          <w:t>1. Описание метода PIC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D41C42" w14:textId="28D099D3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47" w:history="1">
        <w:r w:rsidRPr="00A805CC">
          <w:rPr>
            <w:rStyle w:val="Hyperlink"/>
            <w:noProof/>
          </w:rPr>
          <w:t>1.1.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64CD30B" w14:textId="284C422B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48" w:history="1">
        <w:r w:rsidRPr="00A805CC">
          <w:rPr>
            <w:rStyle w:val="Hyperlink"/>
            <w:noProof/>
          </w:rPr>
          <w:t>1.2. Схема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48EFEA" w14:textId="3788E456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49" w:history="1">
        <w:r w:rsidRPr="00A805CC">
          <w:rPr>
            <w:rStyle w:val="Hyperlink"/>
            <w:noProof/>
          </w:rPr>
          <w:t>2.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28B036" w14:textId="66173D3A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0" w:history="1">
        <w:r w:rsidRPr="00A805CC">
          <w:rPr>
            <w:rStyle w:val="Hyperlink"/>
            <w:noProof/>
          </w:rPr>
          <w:t>2.1.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FCD70B" w14:textId="3E0B6C29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1" w:history="1">
        <w:r w:rsidRPr="00A805CC">
          <w:rPr>
            <w:rStyle w:val="Hyperlink"/>
            <w:noProof/>
          </w:rPr>
          <w:t>2.1.1.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D28928" w14:textId="7D4206D8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2" w:history="1">
        <w:r w:rsidRPr="00A805CC">
          <w:rPr>
            <w:rStyle w:val="Hyperlink"/>
            <w:noProof/>
          </w:rPr>
          <w:t>2.1.2. 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E473F0" w14:textId="6BB55281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3" w:history="1">
        <w:r w:rsidRPr="00A805CC">
          <w:rPr>
            <w:rStyle w:val="Hyperlink"/>
            <w:noProof/>
          </w:rPr>
          <w:t>2.1.3. Сетка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407EB4" w14:textId="2A9B9AA6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4" w:history="1">
        <w:r w:rsidRPr="00A805CC">
          <w:rPr>
            <w:rStyle w:val="Hyperlink"/>
            <w:noProof/>
          </w:rPr>
          <w:t>2.1.4. Электромагнитное поле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4981ED" w14:textId="282DE8B4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5" w:history="1">
        <w:r w:rsidRPr="00A805CC">
          <w:rPr>
            <w:rStyle w:val="Hyperlink"/>
            <w:noProof/>
          </w:rPr>
          <w:t>2.1.5. Частицы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0A4653" w14:textId="141F910D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6" w:history="1">
        <w:r w:rsidRPr="00A805CC">
          <w:rPr>
            <w:rStyle w:val="Hyperlink"/>
            <w:noProof/>
          </w:rPr>
          <w:t>2.1.6. Другие структуры и классы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38C734" w14:textId="5962252B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7" w:history="1">
        <w:r w:rsidRPr="00A805CC">
          <w:rPr>
            <w:rStyle w:val="Hyperlink"/>
            <w:noProof/>
          </w:rPr>
          <w:t>2.2. Модуль Particle Solver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23EE2D8" w14:textId="0DEC9DBA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8" w:history="1">
        <w:r w:rsidRPr="00A805CC">
          <w:rPr>
            <w:rStyle w:val="Hyperlink"/>
            <w:noProof/>
          </w:rPr>
          <w:t>2.2.1.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19140D9" w14:textId="55877C43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59" w:history="1">
        <w:r w:rsidRPr="00A805CC">
          <w:rPr>
            <w:rStyle w:val="Hyperlink"/>
            <w:noProof/>
          </w:rPr>
          <w:t>2.2.2.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C71B082" w14:textId="618B87CC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0" w:history="1">
        <w:r w:rsidRPr="00A805CC">
          <w:rPr>
            <w:rStyle w:val="Hyperlink"/>
            <w:noProof/>
          </w:rPr>
          <w:t>2.2.3.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08D1F60" w14:textId="6405DF9C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1" w:history="1">
        <w:r w:rsidRPr="00A805CC">
          <w:rPr>
            <w:rStyle w:val="Hyperlink"/>
            <w:noProof/>
            <w:lang w:val="en-US"/>
          </w:rPr>
          <w:t xml:space="preserve">2.3. </w:t>
        </w:r>
        <w:r w:rsidRPr="00A805CC">
          <w:rPr>
            <w:rStyle w:val="Hyperlink"/>
            <w:noProof/>
          </w:rPr>
          <w:t>Модуль</w:t>
        </w:r>
        <w:r w:rsidRPr="00A805CC">
          <w:rPr>
            <w:rStyle w:val="Hyperlink"/>
            <w:noProof/>
            <w:lang w:val="en-US"/>
          </w:rPr>
          <w:t xml:space="preserve"> Particle Loop Edge Condition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0F98FE6" w14:textId="1FA04D60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2" w:history="1">
        <w:r w:rsidRPr="00A805CC">
          <w:rPr>
            <w:rStyle w:val="Hyperlink"/>
            <w:noProof/>
            <w:lang w:val="en-US"/>
          </w:rPr>
          <w:t xml:space="preserve">2.3.1. </w:t>
        </w:r>
        <w:r w:rsidRPr="00A805CC">
          <w:rPr>
            <w:rStyle w:val="Hyperlink"/>
            <w:noProof/>
          </w:rPr>
          <w:t>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124539" w14:textId="7ACEA3B5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3" w:history="1">
        <w:r w:rsidRPr="00A805CC">
          <w:rPr>
            <w:rStyle w:val="Hyperlink"/>
            <w:noProof/>
          </w:rPr>
          <w:t>2.3.2.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F646F2" w14:textId="2F0A2AB5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4" w:history="1">
        <w:r w:rsidRPr="00A805CC">
          <w:rPr>
            <w:rStyle w:val="Hyperlink"/>
            <w:noProof/>
          </w:rPr>
          <w:t>2.3.3.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0C5DF8" w14:textId="43B38C2C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5" w:history="1">
        <w:r w:rsidRPr="00A805CC">
          <w:rPr>
            <w:rStyle w:val="Hyperlink"/>
            <w:noProof/>
          </w:rPr>
          <w:t xml:space="preserve">2.4. Модуль </w:t>
        </w:r>
        <w:r w:rsidRPr="00A805CC">
          <w:rPr>
            <w:rStyle w:val="Hyperlink"/>
            <w:noProof/>
            <w:lang w:val="en-US"/>
          </w:rPr>
          <w:t>Particle</w:t>
        </w:r>
        <w:r w:rsidRPr="00A805CC">
          <w:rPr>
            <w:rStyle w:val="Hyperlink"/>
            <w:noProof/>
          </w:rPr>
          <w:t xml:space="preserve"> </w:t>
        </w:r>
        <w:r w:rsidRPr="00A805CC">
          <w:rPr>
            <w:rStyle w:val="Hyperlink"/>
            <w:noProof/>
            <w:lang w:val="en-US"/>
          </w:rPr>
          <w:t>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07DEBCE" w14:textId="06947592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6" w:history="1">
        <w:r w:rsidRPr="00A805CC">
          <w:rPr>
            <w:rStyle w:val="Hyperlink"/>
            <w:noProof/>
          </w:rPr>
          <w:t>2.4.1.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9CC0949" w14:textId="196AE584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7" w:history="1">
        <w:r w:rsidRPr="00A805CC">
          <w:rPr>
            <w:rStyle w:val="Hyperlink"/>
            <w:noProof/>
          </w:rPr>
          <w:t>2.4.2. Конфигурация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38D3259" w14:textId="63B7D035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8" w:history="1">
        <w:r w:rsidRPr="00A805CC">
          <w:rPr>
            <w:rStyle w:val="Hyperlink"/>
            <w:noProof/>
          </w:rPr>
          <w:t>2.4.3. 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D171B2" w14:textId="6CF2AC70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69" w:history="1">
        <w:r w:rsidRPr="00A805CC">
          <w:rPr>
            <w:rStyle w:val="Hyperlink"/>
            <w:noProof/>
          </w:rPr>
          <w:t>2.4.4. 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003B30D" w14:textId="12973B2C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0" w:history="1">
        <w:r w:rsidRPr="00A805CC">
          <w:rPr>
            <w:rStyle w:val="Hyperlink"/>
            <w:noProof/>
          </w:rPr>
          <w:t xml:space="preserve">2.5. Модуль </w:t>
        </w:r>
        <w:r w:rsidRPr="00A805CC">
          <w:rPr>
            <w:rStyle w:val="Hyperlink"/>
            <w:noProof/>
            <w:lang w:val="en-US"/>
          </w:rPr>
          <w:t>Data</w:t>
        </w:r>
        <w:r w:rsidRPr="00A805CC">
          <w:rPr>
            <w:rStyle w:val="Hyperlink"/>
            <w:noProof/>
          </w:rPr>
          <w:t xml:space="preserve"> </w:t>
        </w:r>
        <w:r w:rsidRPr="00A805CC">
          <w:rPr>
            <w:rStyle w:val="Hyperlink"/>
            <w:noProof/>
            <w:lang w:val="en-US"/>
          </w:rPr>
          <w:t>Sampler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8F8B717" w14:textId="48715E40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1" w:history="1">
        <w:r w:rsidRPr="00A805CC">
          <w:rPr>
            <w:rStyle w:val="Hyperlink"/>
            <w:noProof/>
          </w:rPr>
          <w:t>2.5.1.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894BE21" w14:textId="13CAFB7E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2" w:history="1">
        <w:r w:rsidRPr="00A805CC">
          <w:rPr>
            <w:rStyle w:val="Hyperlink"/>
            <w:noProof/>
          </w:rPr>
          <w:t>2.5.2. Конфигурация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4ED84F" w14:textId="228752F7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3" w:history="1">
        <w:r w:rsidRPr="00A805CC">
          <w:rPr>
            <w:rStyle w:val="Hyperlink"/>
            <w:noProof/>
          </w:rPr>
          <w:t>2.5.3. Формат выходного файла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4CD2877" w14:textId="236B218D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4" w:history="1">
        <w:r w:rsidRPr="00A805CC">
          <w:rPr>
            <w:rStyle w:val="Hyperlink"/>
            <w:noProof/>
          </w:rPr>
          <w:t>2.6. Система автоматической визуализации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9627F0" w14:textId="2FF7E99F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5" w:history="1">
        <w:r w:rsidRPr="00A805CC">
          <w:rPr>
            <w:rStyle w:val="Hyperlink"/>
            <w:noProof/>
          </w:rPr>
          <w:t>3. Эксперимент.</w:t>
        </w:r>
        <w:r w:rsidRPr="00A805CC">
          <w:rPr>
            <w:rStyle w:val="Hyperlink"/>
            <w:bCs/>
            <w:noProof/>
          </w:rPr>
          <w:t xml:space="preserve"> </w:t>
        </w:r>
        <w:r w:rsidRPr="00A805CC">
          <w:rPr>
            <w:rStyle w:val="Hyperlink"/>
            <w:noProof/>
          </w:rPr>
          <w:t>Ленгмюровские колебания холодной плазмы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86D955" w14:textId="6F38ADA9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6" w:history="1">
        <w:r w:rsidRPr="00A805CC">
          <w:rPr>
            <w:rStyle w:val="Hyperlink"/>
            <w:noProof/>
          </w:rPr>
          <w:t>3.1. Параметры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4C8617" w14:textId="3B912023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7" w:history="1">
        <w:r w:rsidRPr="00A805CC">
          <w:rPr>
            <w:rStyle w:val="Hyperlink"/>
            <w:noProof/>
          </w:rPr>
          <w:t>3.1.1. Параметры сеток поля и частиц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6C115FF" w14:textId="7C428817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8" w:history="1">
        <w:r w:rsidRPr="00A805CC">
          <w:rPr>
            <w:rStyle w:val="Hyperlink"/>
            <w:noProof/>
            <w:lang w:val="en-US"/>
          </w:rPr>
          <w:t xml:space="preserve">3.1.2. </w:t>
        </w:r>
        <w:r w:rsidRPr="00A805CC">
          <w:rPr>
            <w:rStyle w:val="Hyperlink"/>
            <w:noProof/>
          </w:rPr>
          <w:t>Параметры распределения частиц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7591DC" w14:textId="722941A3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79" w:history="1">
        <w:r w:rsidRPr="00A805CC">
          <w:rPr>
            <w:rStyle w:val="Hyperlink"/>
            <w:noProof/>
            <w:lang w:val="en-US"/>
          </w:rPr>
          <w:t xml:space="preserve">3.1.3. </w:t>
        </w:r>
        <w:r w:rsidRPr="00A805CC">
          <w:rPr>
            <w:rStyle w:val="Hyperlink"/>
            <w:noProof/>
          </w:rPr>
          <w:t>Параметры поля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695D92" w14:textId="754392D6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0" w:history="1">
        <w:r w:rsidRPr="00A805CC">
          <w:rPr>
            <w:rStyle w:val="Hyperlink"/>
            <w:noProof/>
            <w:lang w:val="en-US"/>
          </w:rPr>
          <w:t xml:space="preserve">3.1.4. </w:t>
        </w:r>
        <w:r w:rsidRPr="00A805CC">
          <w:rPr>
            <w:rStyle w:val="Hyperlink"/>
            <w:noProof/>
          </w:rPr>
          <w:t>Параметры симуляции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3769CD" w14:textId="41506031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1" w:history="1">
        <w:r w:rsidRPr="00A805CC">
          <w:rPr>
            <w:rStyle w:val="Hyperlink"/>
            <w:noProof/>
          </w:rPr>
          <w:t>3.1.5. Используемые модули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2E2CD6B" w14:textId="5D0057C9" w:rsidR="00A14F2C" w:rsidRDefault="00A14F2C">
      <w:pPr>
        <w:pStyle w:val="TOC3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2" w:history="1">
        <w:r w:rsidRPr="00A805CC">
          <w:rPr>
            <w:rStyle w:val="Hyperlink"/>
            <w:noProof/>
          </w:rPr>
          <w:t>3.1.6. Параметры сбора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1EF4395" w14:textId="27F39D6E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3" w:history="1">
        <w:r w:rsidRPr="00A805CC">
          <w:rPr>
            <w:rStyle w:val="Hyperlink"/>
            <w:noProof/>
          </w:rPr>
          <w:t>3.2. Результаты эксперимента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300906F" w14:textId="7AB91744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4" w:history="1">
        <w:r w:rsidRPr="00A805CC">
          <w:rPr>
            <w:rStyle w:val="Hyperlink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7B1D2FC" w14:textId="7F445D1B" w:rsidR="00A14F2C" w:rsidRDefault="00A14F2C">
      <w:pPr>
        <w:pStyle w:val="TOC1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5" w:history="1">
        <w:r w:rsidRPr="00A805CC">
          <w:rPr>
            <w:rStyle w:val="Hyperlink"/>
            <w:noProof/>
          </w:rPr>
          <w:t>Приложение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BF7CD29" w14:textId="67356A39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6" w:history="1">
        <w:r w:rsidRPr="00A805CC">
          <w:rPr>
            <w:rStyle w:val="Hyperlink"/>
            <w:noProof/>
          </w:rPr>
          <w:t>1. Подробная диаграмма архитектуры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C867FE7" w14:textId="60B84AEC" w:rsidR="00A14F2C" w:rsidRDefault="00A14F2C">
      <w:pPr>
        <w:pStyle w:val="TOC2"/>
        <w:tabs>
          <w:tab w:val="right" w:leader="dot" w:pos="9627"/>
        </w:tabs>
        <w:rPr>
          <w:rFonts w:asciiTheme="minorHAnsi" w:eastAsiaTheme="minorEastAsia" w:hAnsiTheme="minorHAnsi" w:cstheme="minorBidi"/>
          <w:noProof/>
          <w:lang w:eastAsia="ru-RU"/>
        </w:rPr>
      </w:pPr>
      <w:hyperlink w:anchor="_Toc217881987" w:history="1">
        <w:r w:rsidRPr="00A805CC">
          <w:rPr>
            <w:rStyle w:val="Hyperlink"/>
            <w:noProof/>
          </w:rPr>
          <w:t xml:space="preserve">2. Ссылка на </w:t>
        </w:r>
        <w:r w:rsidRPr="00A805CC">
          <w:rPr>
            <w:rStyle w:val="Hyperlink"/>
            <w:noProof/>
            <w:lang w:val="en-US"/>
          </w:rPr>
          <w:t>GitHub</w:t>
        </w:r>
        <w:r w:rsidRPr="00A805CC">
          <w:rPr>
            <w:rStyle w:val="Hyperlink"/>
            <w:noProof/>
          </w:rPr>
          <w:t xml:space="preserve"> репозиторий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_Toc217881987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444A07" w14:textId="6EE58ADF" w:rsidR="000702D6" w:rsidRDefault="00D07FC0" w:rsidP="005800A2">
      <w:pPr>
        <w:rPr>
          <w:rFonts w:eastAsiaTheme="majorEastAsia"/>
          <w:sz w:val="40"/>
          <w:szCs w:val="40"/>
        </w:rPr>
      </w:pPr>
      <w:r>
        <w:fldChar w:fldCharType="end"/>
      </w:r>
      <w:r w:rsidR="000702D6">
        <w:br w:type="page"/>
      </w:r>
    </w:p>
    <w:p w14:paraId="22EE5158" w14:textId="3516191D" w:rsidR="000702D6" w:rsidRDefault="000702D6" w:rsidP="005800A2">
      <w:pPr>
        <w:pStyle w:val="Heading1"/>
      </w:pPr>
      <w:bookmarkStart w:id="5" w:name="_Toc217879855"/>
      <w:bookmarkStart w:id="6" w:name="_Toc217881944"/>
      <w:r>
        <w:lastRenderedPageBreak/>
        <w:t>Введение</w:t>
      </w:r>
      <w:bookmarkEnd w:id="5"/>
      <w:bookmarkEnd w:id="6"/>
    </w:p>
    <w:p w14:paraId="31458C18" w14:textId="77777777" w:rsidR="000702D6" w:rsidRDefault="000702D6" w:rsidP="005800A2">
      <w:pPr>
        <w:rPr>
          <w:rFonts w:eastAsiaTheme="majorEastAsia"/>
          <w:sz w:val="40"/>
          <w:szCs w:val="40"/>
        </w:rPr>
      </w:pPr>
      <w:r>
        <w:br w:type="page"/>
      </w:r>
    </w:p>
    <w:p w14:paraId="3A98824F" w14:textId="47EE3988" w:rsidR="000702D6" w:rsidRDefault="000702D6" w:rsidP="005800A2">
      <w:pPr>
        <w:pStyle w:val="Heading1"/>
      </w:pPr>
      <w:bookmarkStart w:id="7" w:name="_Toc217879856"/>
      <w:bookmarkStart w:id="8" w:name="_Toc217881945"/>
      <w:r>
        <w:lastRenderedPageBreak/>
        <w:t>Постановка задач</w:t>
      </w:r>
      <w:bookmarkEnd w:id="7"/>
      <w:bookmarkEnd w:id="8"/>
    </w:p>
    <w:p w14:paraId="7429978B" w14:textId="77777777" w:rsidR="007A6639" w:rsidRDefault="007A6639" w:rsidP="007A6639">
      <w:r>
        <w:t xml:space="preserve">Цель работы: реализовать замкнутый двумерный </w:t>
      </w:r>
      <w:proofErr w:type="spellStart"/>
      <w:r w:rsidRPr="007A6639">
        <w:rPr>
          <w:i/>
          <w:iCs/>
        </w:rPr>
        <w:t>Particle</w:t>
      </w:r>
      <w:proofErr w:type="spellEnd"/>
      <w:r w:rsidRPr="007A6639">
        <w:rPr>
          <w:i/>
          <w:iCs/>
        </w:rPr>
        <w:t>-</w:t>
      </w:r>
      <w:proofErr w:type="spellStart"/>
      <w:r w:rsidRPr="007A6639">
        <w:rPr>
          <w:i/>
          <w:iCs/>
        </w:rPr>
        <w:t>in</w:t>
      </w:r>
      <w:proofErr w:type="spellEnd"/>
      <w:r w:rsidRPr="007A6639">
        <w:rPr>
          <w:i/>
          <w:iCs/>
        </w:rPr>
        <w:t>-Cell</w:t>
      </w:r>
      <w:r>
        <w:t xml:space="preserve"> код. Для достижения цели необходимо решить следующие задачи: </w:t>
      </w:r>
    </w:p>
    <w:p w14:paraId="7AA7B82A" w14:textId="46C5C8BB" w:rsidR="007A6639" w:rsidRDefault="007A6639" w:rsidP="007A6639">
      <w:r>
        <w:t xml:space="preserve">1) </w:t>
      </w:r>
      <w:r>
        <w:t>И</w:t>
      </w:r>
      <w:r>
        <w:t xml:space="preserve">зучить метод частиц в ячейках, </w:t>
      </w:r>
    </w:p>
    <w:p w14:paraId="0F51202B" w14:textId="2F5BB3ED" w:rsidR="007A6639" w:rsidRDefault="007A6639" w:rsidP="007A6639">
      <w:r>
        <w:t xml:space="preserve">2) </w:t>
      </w:r>
      <w:r>
        <w:t>Р</w:t>
      </w:r>
      <w:r>
        <w:t xml:space="preserve">азработать </w:t>
      </w:r>
      <w:r>
        <w:t>архитектуру</w:t>
      </w:r>
      <w:r>
        <w:t xml:space="preserve"> кода, </w:t>
      </w:r>
    </w:p>
    <w:p w14:paraId="07910D8B" w14:textId="77777777" w:rsidR="007A6639" w:rsidRPr="007A6639" w:rsidRDefault="007A6639" w:rsidP="007A6639">
      <w:r>
        <w:t xml:space="preserve">3) </w:t>
      </w:r>
      <w:r>
        <w:t>Р</w:t>
      </w:r>
      <w:r>
        <w:t>еализовать функционал следующих модулей</w:t>
      </w:r>
      <w:r w:rsidRPr="007A6639">
        <w:t>:</w:t>
      </w:r>
    </w:p>
    <w:p w14:paraId="390C1A1E" w14:textId="324B30E7" w:rsidR="007A6639" w:rsidRPr="0052755C" w:rsidRDefault="007A6639" w:rsidP="007A6639">
      <w:pPr>
        <w:pStyle w:val="ListParagraph"/>
        <w:numPr>
          <w:ilvl w:val="1"/>
          <w:numId w:val="35"/>
        </w:numPr>
      </w:pPr>
      <w:r w:rsidRPr="004E3197">
        <w:rPr>
          <w:rStyle w:val="SubtleReference"/>
        </w:rPr>
        <w:t>ParticleSolver</w:t>
      </w:r>
      <w:r w:rsidRPr="0052755C">
        <w:t xml:space="preserve"> - вычисл</w:t>
      </w:r>
      <w:r>
        <w:t>ение</w:t>
      </w:r>
      <w:r w:rsidRPr="0052755C">
        <w:t xml:space="preserve"> скорости частиц и обраб</w:t>
      </w:r>
      <w:r>
        <w:t>отка</w:t>
      </w:r>
      <w:r w:rsidRPr="0052755C">
        <w:t xml:space="preserve"> их перемещение в простран</w:t>
      </w:r>
      <w:r>
        <w:t>с</w:t>
      </w:r>
      <w:r w:rsidRPr="0052755C">
        <w:t>тве;</w:t>
      </w:r>
    </w:p>
    <w:p w14:paraId="19082CF7" w14:textId="313D2216" w:rsidR="007A6639" w:rsidRPr="0052755C" w:rsidRDefault="007A6639" w:rsidP="007A6639">
      <w:pPr>
        <w:pStyle w:val="ListParagraph"/>
        <w:numPr>
          <w:ilvl w:val="1"/>
          <w:numId w:val="35"/>
        </w:numPr>
      </w:pPr>
      <w:r w:rsidRPr="004E3197">
        <w:rPr>
          <w:rStyle w:val="SubtleReference"/>
        </w:rPr>
        <w:t>ParticleGenerator</w:t>
      </w:r>
      <w:r w:rsidRPr="0052755C">
        <w:t xml:space="preserve"> - генер</w:t>
      </w:r>
      <w:r>
        <w:t>ация</w:t>
      </w:r>
      <w:r w:rsidRPr="0052755C">
        <w:t xml:space="preserve"> начально</w:t>
      </w:r>
      <w:r>
        <w:t>го</w:t>
      </w:r>
      <w:r w:rsidRPr="0052755C">
        <w:t xml:space="preserve"> положени</w:t>
      </w:r>
      <w:r>
        <w:t>я</w:t>
      </w:r>
      <w:r w:rsidRPr="0052755C">
        <w:t xml:space="preserve"> и скорост</w:t>
      </w:r>
      <w:r>
        <w:t>ей</w:t>
      </w:r>
      <w:r w:rsidRPr="0052755C">
        <w:t xml:space="preserve"> частиц в соответс</w:t>
      </w:r>
      <w:r>
        <w:t>т</w:t>
      </w:r>
      <w:r w:rsidRPr="0052755C">
        <w:t>вии с заданными параметрами распределения;</w:t>
      </w:r>
    </w:p>
    <w:p w14:paraId="69B1B5AD" w14:textId="45657E6B" w:rsidR="007A6639" w:rsidRPr="0052755C" w:rsidRDefault="007A6639" w:rsidP="007A6639">
      <w:pPr>
        <w:pStyle w:val="ListParagraph"/>
        <w:numPr>
          <w:ilvl w:val="1"/>
          <w:numId w:val="35"/>
        </w:numPr>
      </w:pPr>
      <w:r w:rsidRPr="004E3197">
        <w:rPr>
          <w:rStyle w:val="SubtleReference"/>
        </w:rPr>
        <w:t>ParticleLoopEdgeCondition</w:t>
      </w:r>
      <w:r w:rsidRPr="0052755C">
        <w:t xml:space="preserve"> - циклические граничные условия для движения частиц;</w:t>
      </w:r>
    </w:p>
    <w:p w14:paraId="6193A5A8" w14:textId="6FC1E0F5" w:rsidR="007A6639" w:rsidRPr="00A87A85" w:rsidRDefault="007A6639" w:rsidP="007A6639">
      <w:pPr>
        <w:pStyle w:val="ListParagraph"/>
        <w:numPr>
          <w:ilvl w:val="1"/>
          <w:numId w:val="35"/>
        </w:numPr>
      </w:pPr>
      <w:r w:rsidRPr="004E3197">
        <w:rPr>
          <w:rStyle w:val="SubtleReference"/>
        </w:rPr>
        <w:t>DataSampler</w:t>
      </w:r>
      <w:r w:rsidRPr="0052755C">
        <w:t xml:space="preserve"> - </w:t>
      </w:r>
      <w:r>
        <w:t>сбор</w:t>
      </w:r>
      <w:r w:rsidRPr="0052755C">
        <w:t xml:space="preserve"> информацию о состоянии физической системы на протяжении всей симуляции и </w:t>
      </w:r>
      <w:r>
        <w:t>запись</w:t>
      </w:r>
      <w:r w:rsidRPr="0052755C">
        <w:t xml:space="preserve"> результат</w:t>
      </w:r>
      <w:r>
        <w:t>ов</w:t>
      </w:r>
      <w:r w:rsidRPr="0052755C">
        <w:t xml:space="preserve"> в файлы.</w:t>
      </w:r>
    </w:p>
    <w:p w14:paraId="12AA2F35" w14:textId="7A1B89E8" w:rsidR="007A6639" w:rsidRDefault="007A6639" w:rsidP="007A6639">
      <w:r>
        <w:t xml:space="preserve">4) </w:t>
      </w:r>
      <w:r>
        <w:t>П</w:t>
      </w:r>
      <w:r>
        <w:t xml:space="preserve">роверить корректность работы модульными тестами, </w:t>
      </w:r>
    </w:p>
    <w:p w14:paraId="4E34E08C" w14:textId="61CD8423" w:rsidR="007A6639" w:rsidRPr="007A6639" w:rsidRDefault="007A6639" w:rsidP="007A6639">
      <w:r>
        <w:t>5)</w:t>
      </w:r>
      <w:r>
        <w:t xml:space="preserve"> П</w:t>
      </w:r>
      <w:r>
        <w:t xml:space="preserve">ровести интеграционный </w:t>
      </w:r>
      <w:r>
        <w:t xml:space="preserve">эксперимент - </w:t>
      </w:r>
      <w:proofErr w:type="spellStart"/>
      <w:r>
        <w:t>Л</w:t>
      </w:r>
      <w:r w:rsidRPr="007A6639">
        <w:t>енгмюровские</w:t>
      </w:r>
      <w:proofErr w:type="spellEnd"/>
      <w:r w:rsidRPr="007A6639">
        <w:t xml:space="preserve"> колебания холодной плазмы</w:t>
      </w:r>
      <w:r>
        <w:t>.</w:t>
      </w:r>
    </w:p>
    <w:p w14:paraId="58898C74" w14:textId="64A9BF01" w:rsidR="00AC4678" w:rsidRDefault="000702D6" w:rsidP="005800A2">
      <w:r>
        <w:br w:type="page"/>
      </w:r>
    </w:p>
    <w:p w14:paraId="40969233" w14:textId="1C4A78B6" w:rsidR="00AC4678" w:rsidRPr="00EC5984" w:rsidRDefault="00E97366" w:rsidP="00EC5984">
      <w:pPr>
        <w:pStyle w:val="Heading1"/>
      </w:pPr>
      <w:bookmarkStart w:id="9" w:name="_Toc217879857"/>
      <w:bookmarkStart w:id="10" w:name="_Toc217881946"/>
      <w:r>
        <w:lastRenderedPageBreak/>
        <w:t xml:space="preserve">1. </w:t>
      </w:r>
      <w:r w:rsidR="00AC4678" w:rsidRPr="00EC5984">
        <w:t>Описание метода PIC</w:t>
      </w:r>
      <w:bookmarkEnd w:id="9"/>
      <w:bookmarkEnd w:id="10"/>
    </w:p>
    <w:p w14:paraId="6B9823AC" w14:textId="5F121657" w:rsidR="00AC4678" w:rsidRPr="00AC4678" w:rsidRDefault="00E97366" w:rsidP="005800A2">
      <w:pPr>
        <w:pStyle w:val="Heading2"/>
      </w:pPr>
      <w:bookmarkStart w:id="11" w:name="модель"/>
      <w:bookmarkStart w:id="12" w:name="_Toc217879858"/>
      <w:bookmarkStart w:id="13" w:name="_Toc217881947"/>
      <w:r>
        <w:t xml:space="preserve">1.1. </w:t>
      </w:r>
      <w:r w:rsidR="00AC4678" w:rsidRPr="00AC4678">
        <w:t>Модель</w:t>
      </w:r>
      <w:bookmarkEnd w:id="12"/>
      <w:bookmarkEnd w:id="13"/>
    </w:p>
    <w:p w14:paraId="469D6AF4" w14:textId="77777777" w:rsidR="00AC4678" w:rsidRPr="00AC4678" w:rsidRDefault="00AC4678" w:rsidP="005800A2">
      <w:r w:rsidRPr="00AC4678">
        <w:t>Рассматривается задача численного моделирования динамики электромагнитного поля и находящихся в нём заряжённых частиц, движущихся в двумерной плоскости.</w:t>
      </w:r>
    </w:p>
    <w:p w14:paraId="201CFB05" w14:textId="0B9F128F" w:rsidR="00AC4678" w:rsidRPr="00AC4678" w:rsidRDefault="00AC4678" w:rsidP="007C7A30">
      <w:pPr>
        <w:ind w:firstLine="0"/>
      </w:pPr>
      <w:r w:rsidRPr="00AC4678">
        <w:t xml:space="preserve">Будем рассматривать трехмерную область </w:t>
      </w:r>
      <m:oMath>
        <m:r>
          <w:rPr>
            <w:rFonts w:ascii="Cambria Math" w:hAnsi="Cambria Math"/>
            <w:lang w:val="en-US"/>
          </w:rPr>
          <m:t>V</m:t>
        </m:r>
      </m:oMath>
      <w:r w:rsidRPr="00AC4678">
        <w:t xml:space="preserve"> в виде прямоугольного параллелепипеда</w:t>
      </w:r>
    </w:p>
    <w:p w14:paraId="12D6A345" w14:textId="6565BB85" w:rsidR="00AC4678" w:rsidRPr="00AC4678" w:rsidRDefault="00AC4678" w:rsidP="005800A2">
      <w:pPr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V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={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y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: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  <w:lang w:val="en-US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, 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r>
            <w:rPr>
              <w:rFonts w:ascii="Cambria Math" w:hAnsi="Cambria Math"/>
              <w:lang w:val="en-US"/>
            </w:rPr>
            <m:t>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≤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y</m:t>
              </m: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, </m:t>
          </m:r>
          <m:r>
            <w:rPr>
              <w:rFonts w:ascii="Cambria Math" w:hAnsi="Cambria Math"/>
              <w:lang w:val="en-US"/>
            </w:rPr>
            <m:t>z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=0};</m:t>
          </m:r>
        </m:oMath>
      </m:oMathPara>
    </w:p>
    <w:p w14:paraId="4F42473C" w14:textId="14E739AD" w:rsidR="00AC4678" w:rsidRPr="00AC4678" w:rsidRDefault="00AC4678" w:rsidP="007C7A30">
      <w:pPr>
        <w:ind w:firstLine="0"/>
      </w:pPr>
      <w:r w:rsidRPr="00AC4678">
        <w:t xml:space="preserve">Область </w:t>
      </w:r>
      <m:oMath>
        <m:r>
          <w:rPr>
            <w:rFonts w:ascii="Cambria Math" w:hAnsi="Cambria Math"/>
            <w:lang w:val="en-US"/>
          </w:rPr>
          <m:t>V</m:t>
        </m:r>
      </m:oMath>
      <w:r w:rsidRPr="00AC4678">
        <w:t xml:space="preserve"> называется </w:t>
      </w:r>
      <w:r w:rsidRPr="00AC4678">
        <w:rPr>
          <w:i/>
          <w:iCs/>
        </w:rPr>
        <w:t>расчётной</w:t>
      </w:r>
      <w:r w:rsidRPr="00AC4678">
        <w:t>.</w:t>
      </w:r>
    </w:p>
    <w:p w14:paraId="3CB3B957" w14:textId="47BFFE34" w:rsidR="00AC4678" w:rsidRPr="00AC4678" w:rsidRDefault="00AC4678" w:rsidP="007C7A30">
      <w:pPr>
        <w:ind w:firstLine="0"/>
      </w:pPr>
      <w:r w:rsidRPr="00AC4678">
        <w:t xml:space="preserve">В каждой точке расчётной области определено </w:t>
      </w:r>
      <w:r w:rsidRPr="00AC4678">
        <w:rPr>
          <w:i/>
          <w:iCs/>
        </w:rPr>
        <w:t>значение электромагнитного поля</w:t>
      </w:r>
      <w:r w:rsidRPr="00AC4678">
        <w:t xml:space="preserve">, состоящее из двух трехмерных векторов: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E</m:t>
            </m:r>
          </m:e>
        </m:acc>
      </m:oMath>
      <w:r w:rsidRPr="00AC4678">
        <w:t xml:space="preserve"> - электрическое поле (3-х мерный вектор);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</m:oMath>
      <w:r w:rsidRPr="00AC4678">
        <w:t xml:space="preserve"> - магнитное поле (3-х мерный вектор).</w:t>
      </w:r>
    </w:p>
    <w:p w14:paraId="342EECD6" w14:textId="77777777" w:rsidR="00AC4678" w:rsidRDefault="00AC4678" w:rsidP="007C7A30">
      <w:pPr>
        <w:ind w:firstLine="0"/>
      </w:pPr>
      <w:r w:rsidRPr="00E97366">
        <w:rPr>
          <w:b/>
          <w:bCs/>
          <w:i/>
          <w:iCs/>
        </w:rPr>
        <w:t>Заряженные частицы</w:t>
      </w:r>
      <w:r w:rsidRPr="00AC4678">
        <w:t xml:space="preserve">, движущиеся по расчётной области, определяются следующими параметрами: </w:t>
      </w:r>
    </w:p>
    <w:p w14:paraId="044CD125" w14:textId="77777777" w:rsidR="00AC4678" w:rsidRDefault="00AC4678" w:rsidP="005800A2">
      <w:pPr>
        <w:pStyle w:val="ListParagraph"/>
        <w:numPr>
          <w:ilvl w:val="0"/>
          <w:numId w:val="1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AC4678">
        <w:t xml:space="preserve"> - заряд (скаляр); </w:t>
      </w:r>
    </w:p>
    <w:p w14:paraId="69B99EA3" w14:textId="77777777" w:rsidR="00AC4678" w:rsidRDefault="00AC4678" w:rsidP="005800A2">
      <w:pPr>
        <w:pStyle w:val="ListParagraph"/>
        <w:numPr>
          <w:ilvl w:val="0"/>
          <w:numId w:val="15"/>
        </w:numPr>
      </w:pPr>
      <m:oMath>
        <m:r>
          <w:rPr>
            <w:rFonts w:ascii="Cambria Math" w:hAnsi="Cambria Math"/>
            <w:lang w:val="en-US"/>
          </w:rPr>
          <m:t>m</m:t>
        </m:r>
      </m:oMath>
      <w:r w:rsidRPr="00AC4678">
        <w:t xml:space="preserve"> - масса (скаляр); </w:t>
      </w:r>
    </w:p>
    <w:p w14:paraId="7CB22447" w14:textId="77777777" w:rsidR="00AC4678" w:rsidRDefault="00AC4678" w:rsidP="005800A2">
      <w:pPr>
        <w:pStyle w:val="ListParagraph"/>
        <w:numPr>
          <w:ilvl w:val="0"/>
          <w:numId w:val="15"/>
        </w:numPr>
      </w:pPr>
      <m:oMath>
        <m:r>
          <w:rPr>
            <w:rFonts w:ascii="Cambria Math" w:hAnsi="Cambria Math"/>
            <w:lang w:val="en-US"/>
          </w:rPr>
          <m:t>w</m:t>
        </m:r>
      </m:oMath>
      <w:r w:rsidRPr="00AC4678">
        <w:t xml:space="preserve"> - вес частицы - количество частиц в макрочастице (целое число); </w:t>
      </w:r>
    </w:p>
    <w:p w14:paraId="19B4D966" w14:textId="77777777" w:rsidR="00AC4678" w:rsidRDefault="00000000" w:rsidP="005800A2">
      <w:pPr>
        <w:pStyle w:val="ListParagraph"/>
        <w:numPr>
          <w:ilvl w:val="0"/>
          <w:numId w:val="15"/>
        </w:numPr>
      </w:pP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</m:oMath>
      <w:r w:rsidR="00AC4678" w:rsidRPr="00AC4678">
        <w:t xml:space="preserve"> - текущее положение в пространстве (3-х мерный вектор, </w:t>
      </w:r>
      <m:oMath>
        <m:r>
          <w:rPr>
            <w:rFonts w:ascii="Cambria Math" w:hAnsi="Cambria Math"/>
            <w:lang w:val="en-US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AC4678" w:rsidRPr="00AC4678">
        <w:t xml:space="preserve">); </w:t>
      </w:r>
    </w:p>
    <w:p w14:paraId="55DA11B3" w14:textId="1D81DAD5" w:rsidR="00AC4678" w:rsidRPr="00AC4678" w:rsidRDefault="00000000" w:rsidP="005800A2">
      <w:pPr>
        <w:pStyle w:val="ListParagraph"/>
        <w:numPr>
          <w:ilvl w:val="0"/>
          <w:numId w:val="15"/>
        </w:numPr>
      </w:pP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</m:oMath>
      <w:r w:rsidR="00AC4678" w:rsidRPr="00AC4678">
        <w:t xml:space="preserve"> - текущая скорость (3-х мерный вектор, </w:t>
      </w:r>
      <m:oMath>
        <m:r>
          <w:rPr>
            <w:rFonts w:ascii="Cambria Math" w:hAnsi="Cambria Math"/>
            <w:lang w:val="en-US"/>
          </w:rPr>
          <m:t>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="00AC4678" w:rsidRPr="00AC4678">
        <w:t>).</w:t>
      </w:r>
    </w:p>
    <w:p w14:paraId="29E5EABA" w14:textId="46FC5DC5" w:rsidR="00AC4678" w:rsidRPr="00AC4678" w:rsidRDefault="00AC4678" w:rsidP="007C7A30">
      <w:pPr>
        <w:ind w:firstLine="0"/>
      </w:pPr>
      <w:proofErr w:type="spellStart"/>
      <w:r w:rsidRPr="00AC4678">
        <w:rPr>
          <w:i/>
          <w:iCs/>
        </w:rPr>
        <w:t>Макрочастица</w:t>
      </w:r>
      <w:proofErr w:type="spellEnd"/>
      <w:r w:rsidRPr="00AC4678">
        <w:t xml:space="preserve"> - частица, движение которой описывает движение группу частиц, находящихся в непосредственной близости, все частицы </w:t>
      </w:r>
      <m:oMath>
        <m:r>
          <w:rPr>
            <w:rFonts w:ascii="Cambria Math" w:hAnsi="Cambria Math"/>
            <w:lang w:val="en-US"/>
          </w:rPr>
          <m:t>w</m:t>
        </m:r>
      </m:oMath>
      <w:r w:rsidRPr="00AC4678">
        <w:t xml:space="preserve"> - число частиц в такой группе.</w:t>
      </w:r>
    </w:p>
    <w:p w14:paraId="746AAE38" w14:textId="2948DCD6" w:rsidR="00AC4678" w:rsidRPr="00AC4678" w:rsidRDefault="00AC4678" w:rsidP="007C7A30">
      <w:pPr>
        <w:ind w:firstLine="0"/>
      </w:pPr>
      <w:r w:rsidRPr="00AC4678">
        <w:t xml:space="preserve">Для представления значений поля в каждой точке пространства область </w:t>
      </w:r>
      <m:oMath>
        <m:r>
          <w:rPr>
            <w:rFonts w:ascii="Cambria Math" w:hAnsi="Cambria Math"/>
            <w:lang w:val="en-US"/>
          </w:rPr>
          <m:t>V</m:t>
        </m:r>
      </m:oMath>
      <w:r w:rsidRPr="00AC4678">
        <w:t xml:space="preserve"> покрывается равномерной сеткой, содержащей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</m:oMath>
      <w:r w:rsidRPr="00AC4678">
        <w:t xml:space="preserve"> узлов (т.е. </w:t>
      </w:r>
      <m:oMath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  <m:r>
          <m:rPr>
            <m:sty m:val="p"/>
          </m:rP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1</m:t>
            </m:r>
          </m:e>
        </m:d>
      </m:oMath>
      <w:r w:rsidRPr="00AC4678">
        <w:t xml:space="preserve"> ячеек). Расстояние между узлами (размеры клетки) равны </w:t>
      </w:r>
      <m:oMath>
        <m:r>
          <w:rPr>
            <w:rFonts w:ascii="Cambria Math" w:hAnsi="Cambria Math"/>
            <w:lang w:val="en-US"/>
          </w:rPr>
          <m:t>Δx</m:t>
        </m:r>
      </m:oMath>
      <w:r w:rsidRPr="00AC4678">
        <w:t xml:space="preserve"> и </w:t>
      </w:r>
      <m:oMath>
        <m:r>
          <w:rPr>
            <w:rFonts w:ascii="Cambria Math" w:hAnsi="Cambria Math"/>
            <w:lang w:val="en-US"/>
          </w:rPr>
          <m:t>Δy</m:t>
        </m:r>
      </m:oMath>
      <w:r w:rsidRPr="00AC4678">
        <w:t>:</w:t>
      </w:r>
    </w:p>
    <w:p w14:paraId="3BAA9394" w14:textId="183728D4" w:rsidR="00AC4678" w:rsidRPr="00AC4678" w:rsidRDefault="00AC4678" w:rsidP="005800A2">
      <w:pPr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Δx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,   </m:t>
          </m:r>
          <m:r>
            <w:rPr>
              <w:rFonts w:ascii="Cambria Math" w:hAnsi="Cambria Math"/>
              <w:lang w:val="en-US"/>
            </w:rPr>
            <m:t>Δy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0A87F6F2" w14:textId="77777777" w:rsidR="00A144B2" w:rsidRDefault="00AC4678" w:rsidP="00E97366">
      <w:pPr>
        <w:ind w:firstLine="0"/>
      </w:pPr>
      <w:r w:rsidRPr="00AC4678">
        <w:t xml:space="preserve">Каждый узел </w:t>
      </w:r>
      <m:oMath>
        <m:r>
          <w:rPr>
            <w:rFonts w:ascii="Cambria Math" w:hAnsi="Cambria Math"/>
            <w:lang w:val="en-US"/>
          </w:rPr>
          <m:t>u</m:t>
        </m:r>
      </m:oMath>
      <w:r w:rsidRPr="00AC4678">
        <w:t xml:space="preserve"> сетки содержит следующие значения: </w:t>
      </w:r>
    </w:p>
    <w:p w14:paraId="7E497EFF" w14:textId="77777777" w:rsidR="00A144B2" w:rsidRDefault="00000000" w:rsidP="005800A2">
      <w:pPr>
        <w:pStyle w:val="ListParagraph"/>
        <w:numPr>
          <w:ilvl w:val="0"/>
          <w:numId w:val="22"/>
        </w:num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u</m:t>
            </m:r>
          </m:sub>
        </m:sSub>
      </m:oMath>
      <w:r w:rsidR="00AC4678" w:rsidRPr="00AC4678">
        <w:t xml:space="preserve"> - значение электрического поля в узле (3-х мерный вектор); </w:t>
      </w:r>
    </w:p>
    <w:p w14:paraId="6BC0FEE5" w14:textId="77777777" w:rsidR="00A144B2" w:rsidRDefault="00000000" w:rsidP="005800A2">
      <w:pPr>
        <w:pStyle w:val="ListParagraph"/>
        <w:numPr>
          <w:ilvl w:val="0"/>
          <w:numId w:val="22"/>
        </w:num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u</m:t>
            </m:r>
          </m:sub>
        </m:sSub>
      </m:oMath>
      <w:r w:rsidR="00AC4678" w:rsidRPr="00AC4678">
        <w:t xml:space="preserve"> - значение магнитного поля в узле (3-х мерный вектор); </w:t>
      </w:r>
    </w:p>
    <w:p w14:paraId="19EC6AB6" w14:textId="63771DD9" w:rsidR="00AC4678" w:rsidRPr="00AC4678" w:rsidRDefault="00000000" w:rsidP="005800A2">
      <w:pPr>
        <w:pStyle w:val="ListParagraph"/>
        <w:numPr>
          <w:ilvl w:val="0"/>
          <w:numId w:val="22"/>
        </w:num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J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u</m:t>
            </m:r>
          </m:sub>
        </m:sSub>
      </m:oMath>
      <w:r w:rsidR="00AC4678" w:rsidRPr="00AC4678">
        <w:t xml:space="preserve"> - плотность тока, создаваемого движущимися по близости заряжёнными частицами (3-х мерный вектор).</w:t>
      </w:r>
    </w:p>
    <w:p w14:paraId="66C66B3B" w14:textId="35CDE726" w:rsidR="00A144B2" w:rsidRPr="00AC4678" w:rsidRDefault="00AC4678" w:rsidP="007C7A30">
      <w:pPr>
        <w:ind w:firstLine="0"/>
      </w:pPr>
      <w:r w:rsidRPr="00AC4678">
        <w:t xml:space="preserve">Для определения значений поля в произвольной точке пространства используется </w:t>
      </w:r>
      <w:r w:rsidRPr="00AC4678">
        <w:rPr>
          <w:i/>
          <w:iCs/>
        </w:rPr>
        <w:t>линейная интерполяция</w:t>
      </w:r>
      <w:r w:rsidRPr="00AC4678">
        <w:t xml:space="preserve"> по ближайшим к точке узлам сетки.</w:t>
      </w:r>
    </w:p>
    <w:p w14:paraId="1A37CC15" w14:textId="77777777" w:rsidR="00AC4678" w:rsidRDefault="00AC4678" w:rsidP="00E97366">
      <w:pPr>
        <w:ind w:firstLine="0"/>
      </w:pPr>
      <w:r w:rsidRPr="00AC4678">
        <w:t xml:space="preserve">Начальные условия: </w:t>
      </w:r>
    </w:p>
    <w:p w14:paraId="33592BB1" w14:textId="77777777" w:rsidR="00AC4678" w:rsidRDefault="00AC4678" w:rsidP="005800A2">
      <w:pPr>
        <w:pStyle w:val="ListParagraph"/>
        <w:numPr>
          <w:ilvl w:val="0"/>
          <w:numId w:val="14"/>
        </w:numPr>
      </w:pPr>
      <w:r w:rsidRPr="00AC4678">
        <w:t xml:space="preserve">Сетка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</m:oMath>
      <w:r w:rsidRPr="00AC4678">
        <w:t xml:space="preserve"> , для каждого узла </w:t>
      </w:r>
      <m:oMath>
        <m:r>
          <w:rPr>
            <w:rFonts w:ascii="Cambria Math" w:hAnsi="Cambria Math"/>
            <w:lang w:val="en-US"/>
          </w:rPr>
          <m:t>u</m:t>
        </m:r>
      </m:oMath>
      <w:r w:rsidRPr="00AC4678">
        <w:t xml:space="preserve"> которой определены начальные значения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J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C4678">
        <w:t xml:space="preserve">; </w:t>
      </w:r>
    </w:p>
    <w:p w14:paraId="320F90AD" w14:textId="50A30073" w:rsidR="00A144B2" w:rsidRDefault="00AC4678" w:rsidP="005800A2">
      <w:pPr>
        <w:pStyle w:val="ListParagraph"/>
        <w:numPr>
          <w:ilvl w:val="0"/>
          <w:numId w:val="14"/>
        </w:numPr>
      </w:pPr>
      <w:r w:rsidRPr="00AC4678">
        <w:t xml:space="preserve">Множество частиц </w:t>
      </w:r>
      <m:oMath>
        <m:r>
          <w:rPr>
            <w:rFonts w:ascii="Cambria Math" w:hAnsi="Cambria Math"/>
            <w:lang w:val="en-US"/>
          </w:rPr>
          <m:t>P</m:t>
        </m:r>
      </m:oMath>
      <w:r w:rsidRPr="00AC4678">
        <w:t xml:space="preserve">, для каждой из которых заданы значения </w:t>
      </w:r>
      <m:oMath>
        <m:r>
          <w:rPr>
            <w:rFonts w:ascii="Cambria Math" w:hAnsi="Cambria Math"/>
            <w:lang w:val="en-US"/>
          </w:rPr>
          <m:t>q</m:t>
        </m:r>
      </m:oMath>
      <w:r w:rsidRPr="00AC4678">
        <w:t xml:space="preserve">, </w:t>
      </w:r>
      <m:oMath>
        <m:r>
          <w:rPr>
            <w:rFonts w:ascii="Cambria Math" w:hAnsi="Cambria Math"/>
            <w:lang w:val="en-US"/>
          </w:rPr>
          <m:t>m</m:t>
        </m:r>
      </m:oMath>
      <w:r w:rsidRPr="00AC4678">
        <w:t xml:space="preserve">,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AC4678">
        <w:t xml:space="preserve"> ,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AC4678">
        <w:t>.</w:t>
      </w:r>
      <w:bookmarkEnd w:id="11"/>
    </w:p>
    <w:p w14:paraId="14A2729C" w14:textId="16D75899" w:rsidR="00AC4678" w:rsidRPr="00AC4678" w:rsidRDefault="00E97366" w:rsidP="005800A2">
      <w:pPr>
        <w:pStyle w:val="Heading2"/>
      </w:pPr>
      <w:bookmarkStart w:id="14" w:name="_Toc217879859"/>
      <w:bookmarkStart w:id="15" w:name="_Toc217881948"/>
      <w:r>
        <w:lastRenderedPageBreak/>
        <w:t xml:space="preserve">1.2. </w:t>
      </w:r>
      <w:r w:rsidR="00AC4678" w:rsidRPr="00AC4678">
        <w:t>Схема решения</w:t>
      </w:r>
      <w:bookmarkEnd w:id="14"/>
      <w:bookmarkEnd w:id="15"/>
    </w:p>
    <w:p w14:paraId="3B0F390E" w14:textId="77777777" w:rsidR="00AC4678" w:rsidRPr="00AC4678" w:rsidRDefault="00AC4678" w:rsidP="005800A2">
      <w:r w:rsidRPr="00AC4678">
        <w:t>Для решения поставленной задачи используется итерационный процесс, каждый шаг которого состоит из следующих этапов:</w:t>
      </w:r>
    </w:p>
    <w:p w14:paraId="520C975D" w14:textId="77777777" w:rsidR="00AC4678" w:rsidRPr="00AC4678" w:rsidRDefault="00AC4678" w:rsidP="005800A2">
      <w:pPr>
        <w:pStyle w:val="ListParagraph"/>
        <w:numPr>
          <w:ilvl w:val="0"/>
          <w:numId w:val="13"/>
        </w:numPr>
      </w:pPr>
      <w:r w:rsidRPr="00AC4678">
        <w:t xml:space="preserve">Обновление значений электромагнитного поля в узлах сетки, путём численного решения уравнений Максвелла по методу </w:t>
      </w:r>
      <w:r w:rsidRPr="005800A2">
        <w:rPr>
          <w:i/>
          <w:iCs/>
          <w:lang w:val="en-US"/>
        </w:rPr>
        <w:t>FDTD</w:t>
      </w:r>
      <w:r w:rsidRPr="00AC4678">
        <w:t xml:space="preserve"> (</w:t>
      </w:r>
      <w:r w:rsidRPr="005800A2">
        <w:rPr>
          <w:lang w:val="en-US"/>
        </w:rPr>
        <w:t>Finite</w:t>
      </w:r>
      <w:r w:rsidRPr="00AC4678">
        <w:t>-</w:t>
      </w:r>
      <w:r w:rsidRPr="005800A2">
        <w:rPr>
          <w:lang w:val="en-US"/>
        </w:rPr>
        <w:t>Difference</w:t>
      </w:r>
      <w:r w:rsidRPr="00AC4678">
        <w:t xml:space="preserve"> </w:t>
      </w:r>
      <w:r w:rsidRPr="005800A2">
        <w:rPr>
          <w:lang w:val="en-US"/>
        </w:rPr>
        <w:t>Time</w:t>
      </w:r>
      <w:r w:rsidRPr="00AC4678">
        <w:t>-</w:t>
      </w:r>
      <w:r w:rsidRPr="005800A2">
        <w:rPr>
          <w:lang w:val="en-US"/>
        </w:rPr>
        <w:t>Domain</w:t>
      </w:r>
      <w:r w:rsidRPr="00AC4678">
        <w:t>);</w:t>
      </w:r>
    </w:p>
    <w:p w14:paraId="4817BD5A" w14:textId="77777777" w:rsidR="00AC4678" w:rsidRPr="00AC4678" w:rsidRDefault="00AC4678" w:rsidP="005800A2">
      <w:pPr>
        <w:pStyle w:val="ListParagraph"/>
        <w:numPr>
          <w:ilvl w:val="0"/>
          <w:numId w:val="13"/>
        </w:numPr>
      </w:pPr>
      <w:r w:rsidRPr="00AC4678">
        <w:t>Обновление положения и скорости частиц, путём численного решения уравнений движения по схеме Бориса;</w:t>
      </w:r>
    </w:p>
    <w:p w14:paraId="51C7F51E" w14:textId="77777777" w:rsidR="00AC4678" w:rsidRPr="00AC4678" w:rsidRDefault="00AC4678" w:rsidP="005800A2">
      <w:pPr>
        <w:pStyle w:val="ListParagraph"/>
        <w:numPr>
          <w:ilvl w:val="0"/>
          <w:numId w:val="13"/>
        </w:numPr>
      </w:pPr>
      <w:r w:rsidRPr="00AC4678">
        <w:t>Взвешивание токов, создаваемых движущимися заряжёнными частицами, и сохранения их значений в узлах сетки.</w:t>
      </w:r>
    </w:p>
    <w:p w14:paraId="7F136E6A" w14:textId="5DA3F762" w:rsidR="00AC4678" w:rsidRDefault="00AC4678" w:rsidP="007C7A30">
      <w:pPr>
        <w:ind w:firstLine="0"/>
      </w:pPr>
      <w:r w:rsidRPr="00AC4678">
        <w:t xml:space="preserve">Производится </w:t>
      </w:r>
      <m:oMath>
        <m:r>
          <w:rPr>
            <w:rFonts w:ascii="Cambria Math" w:hAnsi="Cambria Math"/>
            <w:lang w:val="en-US"/>
          </w:rPr>
          <m:t>N</m:t>
        </m:r>
      </m:oMath>
      <w:r w:rsidRPr="00AC4678">
        <w:t xml:space="preserve"> итераций с временным шагом </w:t>
      </w:r>
      <m:oMath>
        <m:r>
          <w:rPr>
            <w:rFonts w:ascii="Cambria Math" w:hAnsi="Cambria Math"/>
            <w:lang w:val="en-US"/>
          </w:rPr>
          <m:t>Δt</m:t>
        </m:r>
      </m:oMath>
      <w:r w:rsidRPr="00AC4678">
        <w:t>.</w:t>
      </w:r>
    </w:p>
    <w:p w14:paraId="41017E0F" w14:textId="77777777" w:rsidR="00AC4678" w:rsidRPr="00AC4678" w:rsidRDefault="00AC4678" w:rsidP="005800A2"/>
    <w:p w14:paraId="50BCDBFF" w14:textId="77777777" w:rsidR="00AC4678" w:rsidRPr="00AC4678" w:rsidRDefault="00AC4678" w:rsidP="005800A2">
      <w:pPr>
        <w:pStyle w:val="Subtitle"/>
      </w:pPr>
      <w:bookmarkStart w:id="16" w:name="численное-решение-уравнений-максвелла"/>
      <w:bookmarkStart w:id="17" w:name="X113b0a44d1c96f6ffc0ff9bc91dc16ac722cd8f"/>
      <w:bookmarkEnd w:id="16"/>
      <w:r w:rsidRPr="00AC4678">
        <w:t>Численное решение уравнений движения частиц по схеме Бориса</w:t>
      </w:r>
    </w:p>
    <w:p w14:paraId="7850A2C5" w14:textId="77777777" w:rsidR="00AC4678" w:rsidRPr="00AC4678" w:rsidRDefault="00AC4678" w:rsidP="005800A2">
      <w:r w:rsidRPr="00AC4678">
        <w:t>На каждой итерации симуляции новое положение каждой частицы высчитывается по формуле</w:t>
      </w:r>
    </w:p>
    <w:p w14:paraId="4881574D" w14:textId="37CD2D07" w:rsidR="00AC4678" w:rsidRPr="00AC4678" w:rsidRDefault="00000000" w:rsidP="005800A2">
      <w:pPr>
        <w:rPr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old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+</m:t>
          </m:r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 </m:t>
          </m:r>
          <m:r>
            <w:rPr>
              <w:rFonts w:ascii="Cambria Math" w:hAnsi="Cambria Math"/>
              <w:lang w:val="en-US"/>
            </w:rPr>
            <m:t>Δt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</w:p>
    <w:p w14:paraId="24FF0901" w14:textId="5A923BCF" w:rsidR="00AC4678" w:rsidRPr="00AC4678" w:rsidRDefault="00AC4678" w:rsidP="007C7A30">
      <w:pPr>
        <w:ind w:firstLine="0"/>
      </w:pPr>
      <w:r w:rsidRPr="00AC4678">
        <w:t xml:space="preserve">где </w:t>
      </w:r>
      <m:oMath>
        <m:r>
          <w:rPr>
            <w:rFonts w:ascii="Cambria Math" w:hAnsi="Cambria Math"/>
            <w:lang w:val="en-US"/>
          </w:rPr>
          <m:t>Δt</m:t>
        </m:r>
      </m:oMath>
      <w:r w:rsidRPr="00AC4678">
        <w:t xml:space="preserve"> - шаг по времени между итерациями.</w:t>
      </w:r>
    </w:p>
    <w:p w14:paraId="670931A5" w14:textId="77777777" w:rsidR="00AC4678" w:rsidRPr="00AC4678" w:rsidRDefault="00AC4678" w:rsidP="007C7A30">
      <w:pPr>
        <w:ind w:firstLine="0"/>
      </w:pPr>
      <w:r w:rsidRPr="00AC4678">
        <w:t>Следовательно, на каждой новой итерации необходимо вычислять новую скорость частицы на основании данных с предыдущей итерации и значений поля в местоположении частицы.</w:t>
      </w:r>
    </w:p>
    <w:p w14:paraId="66C26F51" w14:textId="05031902" w:rsidR="00AC4678" w:rsidRPr="00AC4678" w:rsidRDefault="00AC4678" w:rsidP="007C7A30">
      <w:pPr>
        <w:ind w:firstLine="0"/>
      </w:pPr>
      <w:r w:rsidRPr="00AC4678">
        <w:t xml:space="preserve">В дальнейших вычислениях вместо скорость частицы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</m:oMath>
      <w:r w:rsidRPr="00AC4678">
        <w:t xml:space="preserve"> будет использоваться импульс частицы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p</m:t>
            </m:r>
          </m:e>
        </m:acc>
      </m:oMath>
      <w:r w:rsidRPr="00AC4678">
        <w:t xml:space="preserve">, значения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</m:oMath>
      <w:r w:rsidRPr="00AC4678">
        <w:t xml:space="preserve"> и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p</m:t>
            </m:r>
          </m:e>
        </m:acc>
      </m:oMath>
      <w:r w:rsidRPr="00AC4678">
        <w:t xml:space="preserve"> однозначно связаны соотношением</w:t>
      </w:r>
    </w:p>
    <w:p w14:paraId="4C35513D" w14:textId="6D4F94D9" w:rsidR="00AC4678" w:rsidRPr="00AC4678" w:rsidRDefault="00AC4678" w:rsidP="005800A2">
      <w:pPr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v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p</m:t>
              </m:r>
            </m:num>
            <m:den>
              <m:r>
                <w:rPr>
                  <w:rFonts w:ascii="Cambria Math" w:hAnsi="Cambria Math"/>
                  <w:lang w:val="en-US"/>
                </w:rPr>
                <m:t>m</m:t>
              </m:r>
            </m:den>
          </m:f>
          <m:sSup>
            <m:sSupPr>
              <m:ctrlPr>
                <w:rPr>
                  <w:rFonts w:ascii="Cambria Math" w:hAnsi="Cambria Math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mc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</m:oMath>
      </m:oMathPara>
    </w:p>
    <w:p w14:paraId="347A70B2" w14:textId="38B37705" w:rsidR="00AC4678" w:rsidRPr="00AC4678" w:rsidRDefault="00AC4678" w:rsidP="007C7A30">
      <w:pPr>
        <w:ind w:firstLine="0"/>
      </w:pPr>
      <w:r w:rsidRPr="00AC4678">
        <w:t xml:space="preserve">где </w:t>
      </w:r>
      <m:oMath>
        <m:r>
          <w:rPr>
            <w:rFonts w:ascii="Cambria Math" w:hAnsi="Cambria Math"/>
            <w:lang w:val="en-US"/>
          </w:rPr>
          <m:t>c</m:t>
        </m:r>
      </m:oMath>
      <w:r w:rsidRPr="00AC4678">
        <w:t xml:space="preserve"> - скорость света в вакууме.</w:t>
      </w:r>
    </w:p>
    <w:p w14:paraId="584226D8" w14:textId="1A2E0096" w:rsidR="00AC4678" w:rsidRPr="00AC4678" w:rsidRDefault="00A144B2" w:rsidP="005800A2">
      <w:r>
        <w:br/>
      </w:r>
      <w:r w:rsidR="00AC4678" w:rsidRPr="00AC4678">
        <w:t xml:space="preserve">Для решения используют </w:t>
      </w:r>
      <w:r w:rsidR="00AC4678" w:rsidRPr="00AC4678">
        <w:rPr>
          <w:b/>
          <w:bCs/>
        </w:rPr>
        <w:t>схему Бориса</w:t>
      </w:r>
      <w:r w:rsidR="00AC4678" w:rsidRPr="00AC4678">
        <w:t>:</w:t>
      </w:r>
    </w:p>
    <w:p w14:paraId="2ED12E22" w14:textId="77777777" w:rsidR="00AC4678" w:rsidRPr="00AC4678" w:rsidRDefault="00000000" w:rsidP="005800A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mc</m:t>
          </m:r>
          <m:r>
            <m:rPr>
              <m:sty m:val="p"/>
            </m:rPr>
            <w:rPr>
              <w:rFonts w:ascii="Cambria Math" w:hAnsi="Cambria Math"/>
            </w:rPr>
            <m:t> ⋅ 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29E394B6" w14:textId="77777777" w:rsidR="00AC4678" w:rsidRPr="00AC4678" w:rsidRDefault="00000000" w:rsidP="005800A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new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qΔt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mc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1ACCD31A" w14:textId="77777777" w:rsidR="00AC4678" w:rsidRPr="00AC4678" w:rsidRDefault="00000000" w:rsidP="005800A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</m:e>
              </m:d>
            </m:sup>
          </m:sSup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e>
              </m:d>
            </m:sup>
          </m:sSup>
          <m:r>
            <w:rPr>
              <w:rFonts w:ascii="Cambria Math" w:hAnsi="Cambria Math"/>
            </w:rPr>
            <m:t xml:space="preserve">+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`</m:t>
              </m:r>
            </m:sup>
          </m:sSup>
          <m:r>
            <w:rPr>
              <w:rFonts w:ascii="Cambria Math" w:hAnsi="Cambria Math"/>
            </w:rPr>
            <m:t xml:space="preserve"> × 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w:rPr>
              <w:rFonts w:ascii="Cambria Math" w:hAnsi="Cambria Math"/>
            </w:rPr>
            <m:t>;</m:t>
          </m:r>
        </m:oMath>
      </m:oMathPara>
    </w:p>
    <w:p w14:paraId="3ECB3CC6" w14:textId="77777777" w:rsidR="00AC4678" w:rsidRPr="00AC4678" w:rsidRDefault="00000000" w:rsidP="005800A2">
      <m:oMathPara>
        <m:oMathParaPr>
          <m:jc m:val="center"/>
        </m:oMathParaPr>
        <m:oMath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s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 </m:t>
                      </m:r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 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15E757D7" w14:textId="77777777" w:rsidR="00AC4678" w:rsidRPr="00AC4678" w:rsidRDefault="00000000" w:rsidP="005800A2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`</m:t>
              </m:r>
            </m:sup>
          </m:sSup>
          <m: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e>
              </m:d>
            </m:sup>
          </m:sSup>
          <m:r>
            <w:rPr>
              <w:rFonts w:ascii="Cambria Math" w:hAnsi="Cambria Math"/>
            </w:rPr>
            <m:t xml:space="preserve"> +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e>
              </m:d>
            </m:sup>
          </m:sSup>
          <m:r>
            <w:rPr>
              <w:rFonts w:ascii="Cambria Math" w:hAnsi="Cambria Math"/>
            </w:rPr>
            <m:t xml:space="preserve">× 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w:rPr>
              <w:rFonts w:ascii="Cambria Math" w:hAnsi="Cambria Math"/>
            </w:rPr>
            <m:t>;</m:t>
          </m:r>
        </m:oMath>
      </m:oMathPara>
    </w:p>
    <w:p w14:paraId="672199C3" w14:textId="77777777" w:rsidR="00AC4678" w:rsidRPr="00AC4678" w:rsidRDefault="00000000" w:rsidP="005800A2">
      <m:oMathPara>
        <m:oMathParaPr>
          <m:jc m:val="center"/>
        </m:oMathParaPr>
        <m:oMath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t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=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B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qΔt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γ</m:t>
                  </m:r>
                </m:e>
                <m:sub>
                  <m:r>
                    <w:rPr>
                      <w:rFonts w:ascii="Cambria Math" w:hAnsi="Cambria Math"/>
                    </w:rPr>
                    <m:t>old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 ⋅</m:t>
              </m:r>
              <m:r>
                <w:rPr>
                  <w:rFonts w:ascii="Cambria Math" w:hAnsi="Cambria Math"/>
                </w:rPr>
                <m:t>mc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0F14B2B2" w14:textId="77777777" w:rsidR="00AC4678" w:rsidRPr="00AC4678" w:rsidRDefault="00000000" w:rsidP="005800A2"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</m:e>
              </m:d>
            </m:sup>
          </m:sSup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old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E</m:t>
              </m:r>
            </m:e>
          </m:acc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qΔt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mc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28181CE0" w14:textId="77777777" w:rsidR="00AC4678" w:rsidRPr="00AC4678" w:rsidRDefault="00000000" w:rsidP="005800A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γ</m:t>
              </m:r>
            </m:e>
            <m:sub>
              <m:r>
                <w:rPr>
                  <w:rFonts w:ascii="Cambria Math" w:hAnsi="Cambria Math"/>
                </w:rPr>
                <m:t>old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acc>
                            <m:accPr>
                              <m:chr m:val="⃗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u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old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 </m:t>
                      </m:r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4018786B" w14:textId="77777777" w:rsidR="00AC4678" w:rsidRPr="00AC4678" w:rsidRDefault="00000000" w:rsidP="005800A2"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old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old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mc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7B451943" w14:textId="77777777" w:rsidR="007C7A30" w:rsidRDefault="00AC4678" w:rsidP="007C7A30">
      <w:r w:rsidRPr="00AC4678">
        <w:t xml:space="preserve">Таким образом, схема Бориса преобразует импульс частицы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old</m:t>
            </m:r>
          </m:sub>
        </m:sSub>
      </m:oMath>
      <w:r w:rsidRPr="00AC4678">
        <w:t xml:space="preserve"> с предыдущей итерации в новое значение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</m:oMath>
      <w:r w:rsidRPr="00AC4678">
        <w:t xml:space="preserve"> - имульс частицы на текущей итерации. Переведя имульс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</m:oMath>
      <w:r w:rsidRPr="00AC4678">
        <w:t xml:space="preserve"> в скорость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</m:oMath>
      <w:r w:rsidRPr="00AC4678">
        <w:t xml:space="preserve"> , можем получить новое положение частицы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new</m:t>
            </m:r>
          </m:sub>
        </m:sSub>
      </m:oMath>
      <w:r w:rsidRPr="00AC4678">
        <w:t xml:space="preserve"> </w:t>
      </w:r>
      <w:bookmarkEnd w:id="17"/>
      <w:r w:rsidR="007C7A30">
        <w:t>.</w:t>
      </w:r>
    </w:p>
    <w:p w14:paraId="04FAB405" w14:textId="3410934F" w:rsidR="007A6639" w:rsidRPr="007A6639" w:rsidRDefault="007A6639" w:rsidP="007A6639">
      <w:pPr>
        <w:ind w:firstLine="0"/>
      </w:pPr>
    </w:p>
    <w:p w14:paraId="5F1180CC" w14:textId="24E70E63" w:rsidR="00AC4678" w:rsidRDefault="00AC4678" w:rsidP="007C7A30">
      <w:r>
        <w:br w:type="page"/>
      </w:r>
    </w:p>
    <w:p w14:paraId="2778E9B0" w14:textId="14606F7B" w:rsidR="000702D6" w:rsidRPr="00E3743A" w:rsidRDefault="00E97366" w:rsidP="00E3743A">
      <w:pPr>
        <w:pStyle w:val="Heading1"/>
      </w:pPr>
      <w:bookmarkStart w:id="18" w:name="_Toc217879860"/>
      <w:bookmarkStart w:id="19" w:name="_Toc217881949"/>
      <w:r>
        <w:lastRenderedPageBreak/>
        <w:t xml:space="preserve">2. </w:t>
      </w:r>
      <w:r w:rsidR="00E3743A">
        <w:t>Реализация</w:t>
      </w:r>
      <w:bookmarkEnd w:id="18"/>
      <w:bookmarkEnd w:id="19"/>
    </w:p>
    <w:p w14:paraId="4BECAD0D" w14:textId="4C89C6D3" w:rsidR="00EF11B6" w:rsidRPr="000702D6" w:rsidRDefault="00E97366" w:rsidP="00E3743A">
      <w:pPr>
        <w:pStyle w:val="Heading2"/>
      </w:pPr>
      <w:bookmarkStart w:id="20" w:name="_Toc217879861"/>
      <w:bookmarkStart w:id="21" w:name="_Toc217881950"/>
      <w:r>
        <w:t xml:space="preserve">2.1. </w:t>
      </w:r>
      <w:r w:rsidR="0052755C" w:rsidRPr="0052755C">
        <w:t>Архитектура</w:t>
      </w:r>
      <w:bookmarkEnd w:id="20"/>
      <w:bookmarkEnd w:id="21"/>
    </w:p>
    <w:p w14:paraId="22318FE0" w14:textId="59E37A44" w:rsidR="0052755C" w:rsidRDefault="00E91699" w:rsidP="005800A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E866643" wp14:editId="5FA640CC">
            <wp:extent cx="5943600" cy="3950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5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09D39" w14:textId="6CE43484" w:rsidR="0052755C" w:rsidRPr="0052755C" w:rsidRDefault="0052755C" w:rsidP="005800A2">
      <w:pPr>
        <w:rPr>
          <w:lang w:val="en-US"/>
        </w:rPr>
      </w:pP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5F3AE1D" wp14:editId="397EFC21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06700" cy="294005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F1EFE" w14:textId="48261A1E" w:rsidR="0052755C" w:rsidRPr="007A6639" w:rsidRDefault="0052755C" w:rsidP="007A6639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Рис.1. Диаграмма архитектуры проекта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F3AE1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.65pt;width:221pt;height:23.15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" stroked="f">
                <v:textbox>
                  <w:txbxContent>
                    <w:p w14:paraId="39FF1EFE" w14:textId="48261A1E" w:rsidR="0052755C" w:rsidRPr="007A6639" w:rsidRDefault="0052755C" w:rsidP="007A6639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Рис.1. Диаграмма архитектуры проекта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89E347" w14:textId="77777777" w:rsidR="0052755C" w:rsidRDefault="0052755C" w:rsidP="005800A2">
      <w:pPr>
        <w:pStyle w:val="Subtitle"/>
      </w:pPr>
    </w:p>
    <w:p w14:paraId="6FEF77CF" w14:textId="62F2E6B0" w:rsidR="0052755C" w:rsidRPr="0052755C" w:rsidRDefault="00D07FC0" w:rsidP="007C7A30">
      <w:pPr>
        <w:pStyle w:val="Heading3"/>
      </w:pPr>
      <w:bookmarkStart w:id="22" w:name="_Toc217879862"/>
      <w:bookmarkStart w:id="23" w:name="_Toc217881951"/>
      <w:r w:rsidRPr="00A87A85">
        <w:t xml:space="preserve">2.1.1. </w:t>
      </w:r>
      <w:r w:rsidR="0052755C" w:rsidRPr="0052755C">
        <w:t>Ядро</w:t>
      </w:r>
      <w:bookmarkEnd w:id="22"/>
      <w:bookmarkEnd w:id="23"/>
    </w:p>
    <w:p w14:paraId="7A4FDA3B" w14:textId="13E45912" w:rsidR="0052755C" w:rsidRPr="004F6557" w:rsidRDefault="0052755C" w:rsidP="005800A2">
      <w:r w:rsidRPr="004E3197">
        <w:t>Центральным</w:t>
      </w:r>
      <w:r w:rsidRPr="0052755C">
        <w:t xml:space="preserve"> элементом системы является ядро - </w:t>
      </w:r>
      <w:r w:rsidRPr="004E3197">
        <w:rPr>
          <w:rStyle w:val="SubtleReference"/>
        </w:rPr>
        <w:t>PicadorJrCore</w:t>
      </w:r>
      <w:r w:rsidRPr="0052755C">
        <w:t>. Ядро отвечает за обработку главного цикла симуляции, вызов основных методов модулей и предоставление им доступа к информации об электромагнитном поле и частицах.</w:t>
      </w:r>
    </w:p>
    <w:p w14:paraId="647414F3" w14:textId="3A825B3D" w:rsidR="0052755C" w:rsidRPr="0052755C" w:rsidRDefault="0052755C" w:rsidP="005800A2">
      <w:r w:rsidRPr="0052755C">
        <w:t xml:space="preserve">Ядро содержит указатели на используемый </w:t>
      </w:r>
      <w:r w:rsidRPr="004E3197">
        <w:t>контейнер поля</w:t>
      </w:r>
      <w:r w:rsidRPr="0052755C">
        <w:t xml:space="preserve"> (</w:t>
      </w:r>
      <w:r w:rsidRPr="0052755C">
        <w:rPr>
          <w:rStyle w:val="SubtleReference"/>
        </w:rPr>
        <w:t>FieldContainer</w:t>
      </w:r>
      <w:r w:rsidRPr="0052755C">
        <w:t xml:space="preserve">) и </w:t>
      </w:r>
      <w:r w:rsidRPr="004E3197">
        <w:t xml:space="preserve">Сетку частиц </w:t>
      </w:r>
      <w:r w:rsidRPr="0052755C">
        <w:t>(</w:t>
      </w:r>
      <w:r w:rsidRPr="0052755C">
        <w:rPr>
          <w:rStyle w:val="SubtleReference"/>
        </w:rPr>
        <w:t>ParticleGrid</w:t>
      </w:r>
      <w:r w:rsidRPr="0052755C">
        <w:t xml:space="preserve">), а также список (массив) используемых модулей. Добавление модулей осуществляется посредством специального метода ядра - </w:t>
      </w:r>
      <w:r w:rsidRPr="0052755C">
        <w:rPr>
          <w:rStyle w:val="SubtleReference"/>
        </w:rPr>
        <w:t>insertModule().</w:t>
      </w:r>
    </w:p>
    <w:p w14:paraId="54549082" w14:textId="171C9969" w:rsidR="004E3197" w:rsidRDefault="004E3197" w:rsidP="005800A2">
      <w:r>
        <w:br w:type="page"/>
      </w:r>
    </w:p>
    <w:p w14:paraId="57E1E62F" w14:textId="08268EBF" w:rsidR="0052755C" w:rsidRPr="004F6557" w:rsidRDefault="00D07FC0" w:rsidP="00D07FC0">
      <w:pPr>
        <w:pStyle w:val="Heading3"/>
      </w:pPr>
      <w:bookmarkStart w:id="24" w:name="_Toc217879863"/>
      <w:bookmarkStart w:id="25" w:name="_Toc217881952"/>
      <w:r w:rsidRPr="00A87A85">
        <w:lastRenderedPageBreak/>
        <w:t xml:space="preserve">2.1.2. </w:t>
      </w:r>
      <w:r w:rsidR="0052755C" w:rsidRPr="0052755C">
        <w:t>Модули</w:t>
      </w:r>
      <w:bookmarkEnd w:id="24"/>
      <w:bookmarkEnd w:id="25"/>
    </w:p>
    <w:p w14:paraId="4539BA84" w14:textId="004B24E2" w:rsidR="0052755C" w:rsidRPr="0052755C" w:rsidRDefault="0052755C" w:rsidP="005800A2">
      <w:r w:rsidRPr="004E3197">
        <w:t>Модули</w:t>
      </w:r>
      <w:r w:rsidRPr="0052755C">
        <w:t xml:space="preserve"> - компоненты системы, осуществляющие все основные расчеты. Каждый реализованный модуль наследуется от абстрактного класса </w:t>
      </w:r>
      <w:r w:rsidRPr="0052755C">
        <w:rPr>
          <w:rStyle w:val="SubtleReference"/>
        </w:rPr>
        <w:t>Module</w:t>
      </w:r>
      <w:r w:rsidRPr="0052755C">
        <w:t xml:space="preserve">, содержащего три основных абстрактных метода </w:t>
      </w:r>
      <w:r w:rsidRPr="0052755C">
        <w:rPr>
          <w:rStyle w:val="SubtleReference"/>
        </w:rPr>
        <w:t>onBegin()</w:t>
      </w:r>
      <w:r w:rsidRPr="0052755C">
        <w:t xml:space="preserve">, </w:t>
      </w:r>
      <w:r w:rsidRPr="0052755C">
        <w:rPr>
          <w:rStyle w:val="SubtleReference"/>
        </w:rPr>
        <w:t>onUpdate()</w:t>
      </w:r>
      <w:r w:rsidRPr="0052755C">
        <w:t xml:space="preserve"> и </w:t>
      </w:r>
      <w:r w:rsidRPr="0052755C">
        <w:rPr>
          <w:rStyle w:val="SubtleReference"/>
        </w:rPr>
        <w:t>onEnd()</w:t>
      </w:r>
      <w:r w:rsidRPr="0052755C">
        <w:t xml:space="preserve">, которые вызываются ядром до начала симуляции, каждую итерацию симуляции и после окончания симуляции соответственно. Каждый метод возвращает значение типа </w:t>
      </w:r>
      <w:r w:rsidRPr="0052755C">
        <w:rPr>
          <w:rStyle w:val="SubtleReference"/>
        </w:rPr>
        <w:t>ModuleExecutionStatus</w:t>
      </w:r>
      <w:r w:rsidRPr="0052755C">
        <w:t xml:space="preserve">, которое может принимать два значения: </w:t>
      </w:r>
      <w:r w:rsidRPr="004E3197">
        <w:rPr>
          <w:rStyle w:val="SubtleReference"/>
        </w:rPr>
        <w:t>Success</w:t>
      </w:r>
      <w:r w:rsidRPr="0052755C">
        <w:t xml:space="preserve"> и </w:t>
      </w:r>
      <w:r w:rsidRPr="004E3197">
        <w:rPr>
          <w:rStyle w:val="SubtleReference"/>
        </w:rPr>
        <w:t>Error</w:t>
      </w:r>
      <w:r w:rsidRPr="0052755C">
        <w:t xml:space="preserve">. Если после вызова одного из методов модуль вернул значение </w:t>
      </w:r>
      <w:r w:rsidRPr="004E3197">
        <w:rPr>
          <w:rStyle w:val="SubtleReference"/>
        </w:rPr>
        <w:t>Error</w:t>
      </w:r>
      <w:r w:rsidRPr="0052755C">
        <w:t>, ядро исключает его из списка модулей и далее его не использует.</w:t>
      </w:r>
    </w:p>
    <w:p w14:paraId="52B5464C" w14:textId="77777777" w:rsidR="0052755C" w:rsidRPr="0052755C" w:rsidRDefault="0052755C" w:rsidP="00EC5984">
      <w:pPr>
        <w:ind w:firstLine="0"/>
      </w:pPr>
      <w:r w:rsidRPr="0052755C">
        <w:t>Перечень реализованных в текущей версии модулей:</w:t>
      </w:r>
    </w:p>
    <w:p w14:paraId="0F56C47A" w14:textId="671D3F0C" w:rsidR="0052755C" w:rsidRPr="0052755C" w:rsidRDefault="0052755C" w:rsidP="005800A2">
      <w:r w:rsidRPr="0052755C">
        <w:t xml:space="preserve">1. </w:t>
      </w:r>
      <w:r w:rsidRPr="004E3197">
        <w:rPr>
          <w:rStyle w:val="SubtleReference"/>
        </w:rPr>
        <w:t>FieldSolver</w:t>
      </w:r>
      <w:r w:rsidRPr="0052755C">
        <w:t xml:space="preserve"> - вычисляет и обновляет значения электромагнитного поля;</w:t>
      </w:r>
    </w:p>
    <w:p w14:paraId="0EBC4142" w14:textId="39E101E7" w:rsidR="0052755C" w:rsidRPr="0052755C" w:rsidRDefault="0052755C" w:rsidP="005800A2">
      <w:r w:rsidRPr="0052755C">
        <w:t>2.</w:t>
      </w:r>
      <w:r w:rsidR="004E3197">
        <w:t xml:space="preserve"> </w:t>
      </w:r>
      <w:r w:rsidRPr="004E3197">
        <w:rPr>
          <w:rStyle w:val="SubtleReference"/>
        </w:rPr>
        <w:t>ParticleSolver</w:t>
      </w:r>
      <w:r w:rsidRPr="0052755C">
        <w:t xml:space="preserve"> - вычисляет скорости частиц и обрабатывает их перемещение в простран</w:t>
      </w:r>
      <w:r w:rsidR="004E3197">
        <w:t>с</w:t>
      </w:r>
      <w:r w:rsidRPr="0052755C">
        <w:t>тве;</w:t>
      </w:r>
    </w:p>
    <w:p w14:paraId="672038A5" w14:textId="0C4A798B" w:rsidR="0052755C" w:rsidRPr="0052755C" w:rsidRDefault="0052755C" w:rsidP="005800A2">
      <w:r w:rsidRPr="0052755C">
        <w:t xml:space="preserve">3. </w:t>
      </w:r>
      <w:r w:rsidRPr="004E3197">
        <w:rPr>
          <w:rStyle w:val="SubtleReference"/>
        </w:rPr>
        <w:t>CurrentDepositor</w:t>
      </w:r>
      <w:r w:rsidRPr="0052755C">
        <w:t xml:space="preserve"> - вычисляет и записывает в сетку значения токов, создаваемых движущимися частицам;</w:t>
      </w:r>
    </w:p>
    <w:p w14:paraId="5A2A1092" w14:textId="5C5FE9C9" w:rsidR="0052755C" w:rsidRPr="0052755C" w:rsidRDefault="0052755C" w:rsidP="005800A2">
      <w:r w:rsidRPr="0052755C">
        <w:t xml:space="preserve">4. </w:t>
      </w:r>
      <w:r w:rsidRPr="004E3197">
        <w:rPr>
          <w:rStyle w:val="SubtleReference"/>
        </w:rPr>
        <w:t>FieldGenerator</w:t>
      </w:r>
      <w:r w:rsidRPr="0052755C">
        <w:t xml:space="preserve"> - генерирует начальные значения в сетке поля;</w:t>
      </w:r>
    </w:p>
    <w:p w14:paraId="1ACA89D5" w14:textId="0E3BCC0D" w:rsidR="0052755C" w:rsidRPr="0052755C" w:rsidRDefault="0052755C" w:rsidP="005800A2">
      <w:r w:rsidRPr="0052755C">
        <w:t xml:space="preserve">5. </w:t>
      </w:r>
      <w:r w:rsidRPr="004E3197">
        <w:rPr>
          <w:rStyle w:val="SubtleReference"/>
        </w:rPr>
        <w:t>ParticleGenerator</w:t>
      </w:r>
      <w:r w:rsidRPr="0052755C">
        <w:t xml:space="preserve"> - генерирует начальное положение и скорости частиц в соответс</w:t>
      </w:r>
      <w:r w:rsidR="004E3197">
        <w:t>т</w:t>
      </w:r>
      <w:r w:rsidRPr="0052755C">
        <w:t>вии с заданными параметрами распределения;</w:t>
      </w:r>
    </w:p>
    <w:p w14:paraId="67166D38" w14:textId="4A54F43C" w:rsidR="0052755C" w:rsidRPr="0052755C" w:rsidRDefault="0052755C" w:rsidP="005800A2">
      <w:r w:rsidRPr="0052755C">
        <w:t xml:space="preserve">6. </w:t>
      </w:r>
      <w:r w:rsidRPr="004E3197">
        <w:rPr>
          <w:rStyle w:val="SubtleReference"/>
        </w:rPr>
        <w:t>ParticleLoopEdgeCondition</w:t>
      </w:r>
      <w:r w:rsidRPr="0052755C">
        <w:t xml:space="preserve"> - циклические граничные условия для движения частиц;</w:t>
      </w:r>
    </w:p>
    <w:p w14:paraId="6DE85727" w14:textId="1869DB33" w:rsidR="0052755C" w:rsidRPr="00A87A85" w:rsidRDefault="0052755C" w:rsidP="00D07FC0">
      <w:r w:rsidRPr="0052755C">
        <w:t xml:space="preserve">7. </w:t>
      </w:r>
      <w:r w:rsidRPr="004E3197">
        <w:rPr>
          <w:rStyle w:val="SubtleReference"/>
        </w:rPr>
        <w:t>DataSampler</w:t>
      </w:r>
      <w:r w:rsidRPr="0052755C">
        <w:t xml:space="preserve"> - собирает информацию о состоянии физической системы на протяжении всей симуляции и записывает результаты в файлы.</w:t>
      </w:r>
    </w:p>
    <w:p w14:paraId="79321AB0" w14:textId="5C34190C" w:rsidR="0052755C" w:rsidRPr="0052755C" w:rsidRDefault="00D07FC0" w:rsidP="00D07FC0">
      <w:pPr>
        <w:pStyle w:val="Heading3"/>
      </w:pPr>
      <w:bookmarkStart w:id="26" w:name="_Toc217879864"/>
      <w:bookmarkStart w:id="27" w:name="_Toc217881953"/>
      <w:r w:rsidRPr="00A87A85">
        <w:t xml:space="preserve">2.1.3. </w:t>
      </w:r>
      <w:r w:rsidR="0052755C" w:rsidRPr="0052755C">
        <w:t>Сетка</w:t>
      </w:r>
      <w:bookmarkEnd w:id="26"/>
      <w:bookmarkEnd w:id="27"/>
    </w:p>
    <w:p w14:paraId="5A53F5D4" w14:textId="7EE708D7" w:rsidR="0052755C" w:rsidRPr="0052755C" w:rsidRDefault="0052755C" w:rsidP="005800A2">
      <w:r w:rsidRPr="0052755C">
        <w:t>Сетка (</w:t>
      </w:r>
      <w:r w:rsidRPr="004E3197">
        <w:rPr>
          <w:rStyle w:val="SubtleReference"/>
        </w:rPr>
        <w:t>Grid</w:t>
      </w:r>
      <w:r w:rsidRPr="0052755C">
        <w:t>) - базовый класс, содержащий основные параметры, необходимые для задания сетки: точку начала отсчета, число ячеек по обеим осям и размеры одной ячейки. До</w:t>
      </w:r>
      <w:r w:rsidR="004E3197">
        <w:t>по</w:t>
      </w:r>
      <w:r w:rsidRPr="0052755C">
        <w:t xml:space="preserve">лнительно, реализован параметр </w:t>
      </w:r>
      <w:r w:rsidRPr="004E3197">
        <w:rPr>
          <w:rStyle w:val="SubtleReference"/>
        </w:rPr>
        <w:t>padding</w:t>
      </w:r>
      <w:r w:rsidRPr="0052755C">
        <w:t xml:space="preserve">, определяющий кол-во дополнительных ячеек по краям сетки. </w:t>
      </w:r>
    </w:p>
    <w:p w14:paraId="620AB2F6" w14:textId="3FFECA5D" w:rsidR="0052755C" w:rsidRPr="0052755C" w:rsidRDefault="0052755C" w:rsidP="005800A2">
      <w:r w:rsidRPr="0052755C">
        <w:t xml:space="preserve">Важно понимать, что класс </w:t>
      </w:r>
      <w:r w:rsidRPr="004E3197">
        <w:rPr>
          <w:rStyle w:val="SubtleReference"/>
        </w:rPr>
        <w:t>Grid</w:t>
      </w:r>
      <w:r w:rsidRPr="0052755C">
        <w:t xml:space="preserve"> не содержит каких-либо структур для хранения данных в сетке. Это обусловлено тем, что в разных сетках (</w:t>
      </w:r>
      <w:r w:rsidRPr="004E3197">
        <w:rPr>
          <w:rStyle w:val="SubtleReference"/>
        </w:rPr>
        <w:t>ParticleGrid</w:t>
      </w:r>
      <w:r w:rsidRPr="0052755C">
        <w:t xml:space="preserve">, </w:t>
      </w:r>
      <w:r w:rsidRPr="004E3197">
        <w:rPr>
          <w:rStyle w:val="SubtleReference"/>
        </w:rPr>
        <w:t>FieldGrid</w:t>
      </w:r>
      <w:r w:rsidRPr="0052755C">
        <w:t>) данные хранятся в разных элементах сетки: в сетке частиц данные хранятся в ячейках, а в сетке поля - в узлах.</w:t>
      </w:r>
    </w:p>
    <w:p w14:paraId="4F806540" w14:textId="17B7E9CA" w:rsidR="004E3197" w:rsidRDefault="004E3197" w:rsidP="005800A2">
      <w:r>
        <w:br w:type="page"/>
      </w:r>
    </w:p>
    <w:p w14:paraId="5BCA5695" w14:textId="2466784B" w:rsidR="0052755C" w:rsidRPr="00D07FC0" w:rsidRDefault="00D07FC0" w:rsidP="00D07FC0">
      <w:pPr>
        <w:pStyle w:val="Heading3"/>
      </w:pPr>
      <w:bookmarkStart w:id="28" w:name="_Toc217879865"/>
      <w:bookmarkStart w:id="29" w:name="_Toc217881954"/>
      <w:r w:rsidRPr="00A87A85">
        <w:lastRenderedPageBreak/>
        <w:t xml:space="preserve">2.1.4. </w:t>
      </w:r>
      <w:r w:rsidR="0052755C" w:rsidRPr="00D07FC0">
        <w:t>Электромагнитное поле</w:t>
      </w:r>
      <w:bookmarkEnd w:id="28"/>
      <w:bookmarkEnd w:id="29"/>
    </w:p>
    <w:p w14:paraId="7C687495" w14:textId="7DA80D82" w:rsidR="0052755C" w:rsidRPr="0052755C" w:rsidRDefault="0052755C" w:rsidP="005800A2">
      <w:r w:rsidRPr="0052755C">
        <w:t xml:space="preserve">Информация об электромагнитном поле в некоторой точке представляется структурой </w:t>
      </w:r>
      <w:r w:rsidRPr="004E3197">
        <w:rPr>
          <w:rStyle w:val="SubtleReference"/>
        </w:rPr>
        <w:t>FieldData</w:t>
      </w:r>
      <w:r w:rsidRPr="0052755C">
        <w:t>, содержащей три трехмерных векторных значения:</w:t>
      </w:r>
    </w:p>
    <w:p w14:paraId="4E4D6BE4" w14:textId="7DB298D4" w:rsidR="0052755C" w:rsidRPr="0052755C" w:rsidRDefault="0052755C" w:rsidP="005800A2">
      <w:pPr>
        <w:pStyle w:val="ListParagraph"/>
        <w:numPr>
          <w:ilvl w:val="0"/>
          <w:numId w:val="2"/>
        </w:numPr>
      </w:pPr>
      <w:r w:rsidRPr="004E3197">
        <w:rPr>
          <w:rStyle w:val="SubtleReference"/>
        </w:rPr>
        <w:t>E</w:t>
      </w:r>
      <w:r w:rsidRPr="0052755C">
        <w:t xml:space="preserve"> - электрическое поле;</w:t>
      </w:r>
    </w:p>
    <w:p w14:paraId="0B30FC19" w14:textId="12C04267" w:rsidR="0052755C" w:rsidRPr="0052755C" w:rsidRDefault="0052755C" w:rsidP="005800A2">
      <w:pPr>
        <w:pStyle w:val="ListParagraph"/>
        <w:numPr>
          <w:ilvl w:val="0"/>
          <w:numId w:val="2"/>
        </w:numPr>
      </w:pPr>
      <w:r w:rsidRPr="004E3197">
        <w:rPr>
          <w:rStyle w:val="SubtleReference"/>
        </w:rPr>
        <w:t>B</w:t>
      </w:r>
      <w:r w:rsidRPr="0052755C">
        <w:t xml:space="preserve"> - магнитное поле;</w:t>
      </w:r>
    </w:p>
    <w:p w14:paraId="588C657E" w14:textId="3FEF87A5" w:rsidR="0052755C" w:rsidRPr="0052755C" w:rsidRDefault="0052755C" w:rsidP="005800A2">
      <w:pPr>
        <w:pStyle w:val="ListParagraph"/>
        <w:numPr>
          <w:ilvl w:val="0"/>
          <w:numId w:val="2"/>
        </w:numPr>
      </w:pPr>
      <w:r w:rsidRPr="004E3197">
        <w:rPr>
          <w:rStyle w:val="SubtleReference"/>
        </w:rPr>
        <w:t>J</w:t>
      </w:r>
      <w:r w:rsidRPr="0052755C">
        <w:t xml:space="preserve"> - токи, создаваемые частицами.</w:t>
      </w:r>
    </w:p>
    <w:p w14:paraId="328D1C78" w14:textId="671DD7A7" w:rsidR="0052755C" w:rsidRPr="0052755C" w:rsidRDefault="0052755C" w:rsidP="00D07FC0">
      <w:pPr>
        <w:ind w:firstLine="0"/>
      </w:pPr>
      <w:r w:rsidRPr="0052755C">
        <w:t xml:space="preserve">В такой форме информация о поле хранится в Контейнере поля. </w:t>
      </w:r>
      <w:r w:rsidRPr="004E3197">
        <w:rPr>
          <w:rStyle w:val="SubtleReference"/>
        </w:rPr>
        <w:t>FieldContainer</w:t>
      </w:r>
      <w:r w:rsidRPr="0052755C">
        <w:t xml:space="preserve"> - абстрактный класс, являющийся базовым для</w:t>
      </w:r>
      <w:r w:rsidR="004E3197">
        <w:t xml:space="preserve"> </w:t>
      </w:r>
      <w:r w:rsidRPr="0052755C">
        <w:t>всех контейнеров поля.</w:t>
      </w:r>
    </w:p>
    <w:p w14:paraId="6A89EBB4" w14:textId="77777777" w:rsidR="0052755C" w:rsidRPr="0052755C" w:rsidRDefault="0052755C" w:rsidP="00E97366">
      <w:pPr>
        <w:ind w:firstLine="0"/>
      </w:pPr>
      <w:r w:rsidRPr="0052755C">
        <w:t>В текущей версии реализованы два контейнера поля:</w:t>
      </w:r>
    </w:p>
    <w:p w14:paraId="48243680" w14:textId="5C9E26CD" w:rsidR="0052755C" w:rsidRPr="0052755C" w:rsidRDefault="0052755C" w:rsidP="005800A2">
      <w:pPr>
        <w:pStyle w:val="ListParagraph"/>
        <w:numPr>
          <w:ilvl w:val="0"/>
          <w:numId w:val="1"/>
        </w:numPr>
      </w:pPr>
      <w:r w:rsidRPr="0052755C">
        <w:t>Статическое поле (</w:t>
      </w:r>
      <w:r w:rsidRPr="004E3197">
        <w:rPr>
          <w:rStyle w:val="SubtleReference"/>
        </w:rPr>
        <w:t>StaicField</w:t>
      </w:r>
      <w:r w:rsidRPr="0052755C">
        <w:t>);</w:t>
      </w:r>
    </w:p>
    <w:p w14:paraId="62081FF7" w14:textId="3AACF618" w:rsidR="0052755C" w:rsidRPr="00D07FC0" w:rsidRDefault="0052755C" w:rsidP="00D07FC0">
      <w:pPr>
        <w:pStyle w:val="ListParagraph"/>
        <w:numPr>
          <w:ilvl w:val="0"/>
          <w:numId w:val="1"/>
        </w:numPr>
      </w:pPr>
      <w:r w:rsidRPr="0052755C">
        <w:t>Сетка поля (</w:t>
      </w:r>
      <w:r w:rsidRPr="004E3197">
        <w:rPr>
          <w:rStyle w:val="SubtleReference"/>
        </w:rPr>
        <w:t>FieldGrid</w:t>
      </w:r>
      <w:r w:rsidRPr="0052755C">
        <w:t>), содержащая информацию о множестве точек двумерного пространства (основной контейнер поля).</w:t>
      </w:r>
    </w:p>
    <w:p w14:paraId="7CC701E5" w14:textId="26A63BE2" w:rsidR="0052755C" w:rsidRPr="0052755C" w:rsidRDefault="00D07FC0" w:rsidP="00D07FC0">
      <w:pPr>
        <w:pStyle w:val="Heading3"/>
      </w:pPr>
      <w:bookmarkStart w:id="30" w:name="_Toc217879866"/>
      <w:bookmarkStart w:id="31" w:name="_Toc217881955"/>
      <w:r w:rsidRPr="00A87A85">
        <w:t xml:space="preserve">2.1.5. </w:t>
      </w:r>
      <w:r w:rsidR="0052755C" w:rsidRPr="0052755C">
        <w:t>Частицы</w:t>
      </w:r>
      <w:bookmarkEnd w:id="30"/>
      <w:bookmarkEnd w:id="31"/>
    </w:p>
    <w:p w14:paraId="2471A8E3" w14:textId="4390C790" w:rsidR="0052755C" w:rsidRPr="0052755C" w:rsidRDefault="0052755C" w:rsidP="005800A2">
      <w:r w:rsidRPr="0052755C">
        <w:t xml:space="preserve">Данные об одной частице хранятся в структуре </w:t>
      </w:r>
      <w:r w:rsidRPr="004E3197">
        <w:rPr>
          <w:rStyle w:val="SubtleReference"/>
        </w:rPr>
        <w:t>Particle</w:t>
      </w:r>
      <w:r w:rsidRPr="0052755C">
        <w:t>, содержащей всю основную физическую информацию о типе ча</w:t>
      </w:r>
      <w:r w:rsidR="004E3197">
        <w:t>с</w:t>
      </w:r>
      <w:r w:rsidRPr="0052755C">
        <w:t>тицы (тип, масса, заряд), положении и движении частицы в простран</w:t>
      </w:r>
      <w:r w:rsidR="004E3197">
        <w:t>с</w:t>
      </w:r>
      <w:r w:rsidRPr="0052755C">
        <w:t>тве (положение и импульс), а также такие параметры как "вес", флаг перехода в другую ячейку и индекс отслеживания (для сбора данных о траектории частиц).</w:t>
      </w:r>
    </w:p>
    <w:p w14:paraId="4DAB97C4" w14:textId="2D144B47" w:rsidR="0052755C" w:rsidRPr="0052755C" w:rsidRDefault="0052755C" w:rsidP="005800A2">
      <w:r w:rsidRPr="0052755C">
        <w:t xml:space="preserve">Заметим, что вместо скорости в структуре </w:t>
      </w:r>
      <w:r w:rsidRPr="004E3197">
        <w:rPr>
          <w:rStyle w:val="SubtleReference"/>
        </w:rPr>
        <w:t>Particle</w:t>
      </w:r>
      <w:r w:rsidRPr="0052755C">
        <w:t xml:space="preserve"> хранится импульс. Такое решение обусловлено формулами, используемыми в вычислениях движения частиц. Вместе со структурой предоставлены методы перевода импульса в скорость и обратно.</w:t>
      </w:r>
    </w:p>
    <w:p w14:paraId="138DDEF6" w14:textId="19C70552" w:rsidR="0052755C" w:rsidRPr="0052755C" w:rsidRDefault="0052755C" w:rsidP="005800A2">
      <w:r w:rsidRPr="0052755C">
        <w:t>Множество частиц (ансамбль) хранится в сетке частиц (</w:t>
      </w:r>
      <w:r w:rsidRPr="004E3197">
        <w:rPr>
          <w:rStyle w:val="SubtleReference"/>
        </w:rPr>
        <w:t>ParticleGrid</w:t>
      </w:r>
      <w:r w:rsidRPr="0052755C">
        <w:t xml:space="preserve">). В каждой ячейке сетки хранится массив содержащихся в ней частиц. При движении частицы могут покидать пределы своих ячеек, в таком случае они перекладывается в другие ячейки. Размеры ячеек должны выбираться в </w:t>
      </w:r>
      <w:r w:rsidR="004E3197">
        <w:t>соответствии</w:t>
      </w:r>
      <w:r w:rsidRPr="0052755C">
        <w:t xml:space="preserve"> со следующим условием: за одну итерацию симуляции частица не может переместится </w:t>
      </w:r>
      <w:r w:rsidR="004E3197" w:rsidRPr="0052755C">
        <w:t>дальше,</w:t>
      </w:r>
      <w:r w:rsidRPr="0052755C">
        <w:t xml:space="preserve"> чем в соседнюю ячейку.</w:t>
      </w:r>
    </w:p>
    <w:p w14:paraId="44AF3C3D" w14:textId="77777777" w:rsidR="0052755C" w:rsidRPr="0052755C" w:rsidRDefault="0052755C" w:rsidP="005800A2">
      <w:r w:rsidRPr="0052755C">
        <w:t>Схема хранения частиц по ячейкам предназначена для эффективной параллельной обработки движения частиц, но в текущей версии программы такая возможность не реализована.</w:t>
      </w:r>
    </w:p>
    <w:p w14:paraId="11A6C4D5" w14:textId="17F6733E" w:rsidR="004E3197" w:rsidRDefault="004E3197" w:rsidP="005800A2">
      <w:r>
        <w:br w:type="page"/>
      </w:r>
    </w:p>
    <w:p w14:paraId="51F09C6B" w14:textId="07A867F8" w:rsidR="0052755C" w:rsidRPr="0052755C" w:rsidRDefault="00D07FC0" w:rsidP="00D07FC0">
      <w:pPr>
        <w:pStyle w:val="Heading3"/>
      </w:pPr>
      <w:bookmarkStart w:id="32" w:name="_Toc217879867"/>
      <w:bookmarkStart w:id="33" w:name="_Toc217881956"/>
      <w:r w:rsidRPr="00A87A85">
        <w:lastRenderedPageBreak/>
        <w:t xml:space="preserve">2.1.6. </w:t>
      </w:r>
      <w:r w:rsidR="0052755C" w:rsidRPr="0052755C">
        <w:t>Другие структуры и классы</w:t>
      </w:r>
      <w:bookmarkEnd w:id="32"/>
      <w:bookmarkEnd w:id="33"/>
    </w:p>
    <w:p w14:paraId="798CEE75" w14:textId="430A67A6" w:rsidR="0052755C" w:rsidRPr="0052755C" w:rsidRDefault="0052755C" w:rsidP="005800A2">
      <w:r w:rsidRPr="004E3197">
        <w:rPr>
          <w:rStyle w:val="SubtleReference"/>
        </w:rPr>
        <w:t>Vector3</w:t>
      </w:r>
      <w:r w:rsidRPr="0052755C">
        <w:t xml:space="preserve"> - структура, используемая для представления трехмерных векторов. В её реализацию входят все необходимые операции и функции ве</w:t>
      </w:r>
      <w:r w:rsidR="004E3197">
        <w:t>к</w:t>
      </w:r>
      <w:r w:rsidRPr="0052755C">
        <w:t>торной математики:</w:t>
      </w:r>
    </w:p>
    <w:p w14:paraId="2EA4F797" w14:textId="6A70BF52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Сложение, вычитание;</w:t>
      </w:r>
    </w:p>
    <w:p w14:paraId="09BB23B7" w14:textId="6512C045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Покомпонентное умножение и деление;</w:t>
      </w:r>
    </w:p>
    <w:p w14:paraId="6B55DE5F" w14:textId="31948C63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Умножение на число;</w:t>
      </w:r>
    </w:p>
    <w:p w14:paraId="5840D9DF" w14:textId="27EAD750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Скалярное произведение;</w:t>
      </w:r>
    </w:p>
    <w:p w14:paraId="4AF3277D" w14:textId="79C2DF43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Векторное произведение;</w:t>
      </w:r>
    </w:p>
    <w:p w14:paraId="6D3EBA54" w14:textId="68D6F0F8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Взятие длины вектора;</w:t>
      </w:r>
    </w:p>
    <w:p w14:paraId="1A7F1324" w14:textId="5D559F1D" w:rsidR="0052755C" w:rsidRPr="0052755C" w:rsidRDefault="0052755C" w:rsidP="005800A2">
      <w:pPr>
        <w:pStyle w:val="ListParagraph"/>
        <w:numPr>
          <w:ilvl w:val="0"/>
          <w:numId w:val="3"/>
        </w:numPr>
      </w:pPr>
      <w:r w:rsidRPr="0052755C">
        <w:t>Нормализация (приведение к единичному вектору).</w:t>
      </w:r>
    </w:p>
    <w:p w14:paraId="180E11D7" w14:textId="77777777" w:rsidR="0052755C" w:rsidRPr="0052755C" w:rsidRDefault="0052755C" w:rsidP="005800A2"/>
    <w:p w14:paraId="2CE09AED" w14:textId="1274B3D3" w:rsidR="0052755C" w:rsidRPr="0052755C" w:rsidRDefault="0052755C" w:rsidP="005800A2">
      <w:r w:rsidRPr="004E3197">
        <w:rPr>
          <w:rStyle w:val="SubtleReference"/>
        </w:rPr>
        <w:t>Constants</w:t>
      </w:r>
      <w:r w:rsidRPr="0052755C">
        <w:t xml:space="preserve"> - класс, содержащий несколько статических полей, представляющих собой набор необходимых в вычислениях физических постоянных (в СГС):</w:t>
      </w:r>
    </w:p>
    <w:p w14:paraId="3FA43989" w14:textId="30ADFB7F" w:rsidR="0052755C" w:rsidRPr="0052755C" w:rsidRDefault="0052755C" w:rsidP="005800A2">
      <w:pPr>
        <w:pStyle w:val="ListParagraph"/>
        <w:numPr>
          <w:ilvl w:val="0"/>
          <w:numId w:val="4"/>
        </w:numPr>
      </w:pPr>
      <w:r w:rsidRPr="0052755C">
        <w:t>Скорость света;</w:t>
      </w:r>
    </w:p>
    <w:p w14:paraId="1A400288" w14:textId="3CB011AC" w:rsidR="0052755C" w:rsidRPr="0052755C" w:rsidRDefault="0052755C" w:rsidP="005800A2">
      <w:pPr>
        <w:pStyle w:val="ListParagraph"/>
        <w:numPr>
          <w:ilvl w:val="0"/>
          <w:numId w:val="4"/>
        </w:numPr>
      </w:pPr>
      <w:r w:rsidRPr="0052755C">
        <w:t>Масса электрона;</w:t>
      </w:r>
    </w:p>
    <w:p w14:paraId="24ADD301" w14:textId="41036C39" w:rsidR="0052755C" w:rsidRPr="0052755C" w:rsidRDefault="0052755C" w:rsidP="005800A2">
      <w:pPr>
        <w:pStyle w:val="ListParagraph"/>
        <w:numPr>
          <w:ilvl w:val="0"/>
          <w:numId w:val="4"/>
        </w:numPr>
      </w:pPr>
      <w:r w:rsidRPr="0052755C">
        <w:t>Заряд электрона;</w:t>
      </w:r>
    </w:p>
    <w:p w14:paraId="33D3F52C" w14:textId="145464EF" w:rsidR="00245CC0" w:rsidRDefault="0052755C" w:rsidP="005800A2">
      <w:pPr>
        <w:pStyle w:val="ListParagraph"/>
        <w:numPr>
          <w:ilvl w:val="0"/>
          <w:numId w:val="4"/>
        </w:numPr>
      </w:pPr>
      <w:r w:rsidRPr="0052755C">
        <w:t xml:space="preserve">Значение числа </w:t>
      </w:r>
      <w:r w:rsidR="004E3197" w:rsidRPr="004E3197">
        <w:t>π</w:t>
      </w:r>
      <w:r w:rsidRPr="0052755C">
        <w:t>.</w:t>
      </w:r>
    </w:p>
    <w:p w14:paraId="321CDD4F" w14:textId="77777777" w:rsidR="00A21008" w:rsidRDefault="00A21008" w:rsidP="005800A2"/>
    <w:p w14:paraId="64B0F305" w14:textId="7367F45C" w:rsidR="00A21008" w:rsidRDefault="00A21008" w:rsidP="005800A2">
      <w:r>
        <w:br w:type="page"/>
      </w:r>
    </w:p>
    <w:p w14:paraId="44B323EF" w14:textId="5A42D897" w:rsidR="00A21008" w:rsidRPr="00EB526D" w:rsidRDefault="00E97366" w:rsidP="005800A2">
      <w:pPr>
        <w:pStyle w:val="Heading2"/>
      </w:pPr>
      <w:bookmarkStart w:id="34" w:name="_Toc217879868"/>
      <w:bookmarkStart w:id="35" w:name="_Toc217881957"/>
      <w:r>
        <w:lastRenderedPageBreak/>
        <w:t xml:space="preserve">2.2. </w:t>
      </w:r>
      <w:r w:rsidR="00A21008" w:rsidRPr="00A21008">
        <w:t xml:space="preserve">Модуль </w:t>
      </w:r>
      <w:proofErr w:type="spellStart"/>
      <w:r w:rsidR="00A21008" w:rsidRPr="00A21008">
        <w:t>Particle</w:t>
      </w:r>
      <w:proofErr w:type="spellEnd"/>
      <w:r w:rsidR="00A21008" w:rsidRPr="00A21008">
        <w:t xml:space="preserve"> </w:t>
      </w:r>
      <w:proofErr w:type="spellStart"/>
      <w:r w:rsidR="00A21008" w:rsidRPr="00A21008">
        <w:t>Solver</w:t>
      </w:r>
      <w:bookmarkEnd w:id="34"/>
      <w:bookmarkEnd w:id="35"/>
      <w:proofErr w:type="spellEnd"/>
    </w:p>
    <w:p w14:paraId="4AA08D8E" w14:textId="0D25A422" w:rsidR="00A21008" w:rsidRPr="00A21008" w:rsidRDefault="00E97366" w:rsidP="005800A2">
      <w:pPr>
        <w:pStyle w:val="Heading3"/>
      </w:pPr>
      <w:bookmarkStart w:id="36" w:name="_Toc217879869"/>
      <w:bookmarkStart w:id="37" w:name="_Toc217881958"/>
      <w:r>
        <w:t xml:space="preserve">2.2.1. </w:t>
      </w:r>
      <w:r w:rsidR="00A21008" w:rsidRPr="00A21008">
        <w:t>Описание модуля</w:t>
      </w:r>
      <w:bookmarkEnd w:id="36"/>
      <w:bookmarkEnd w:id="37"/>
    </w:p>
    <w:p w14:paraId="0C635077" w14:textId="407B8582" w:rsidR="00A21008" w:rsidRDefault="00A21008" w:rsidP="00E97366">
      <w:pPr>
        <w:ind w:firstLine="0"/>
      </w:pPr>
      <w:r>
        <w:t xml:space="preserve">Модуль </w:t>
      </w:r>
      <w:r w:rsidRPr="00EB526D">
        <w:rPr>
          <w:rStyle w:val="SubtleReference"/>
        </w:rPr>
        <w:t>Particle Solver</w:t>
      </w:r>
      <w:r>
        <w:t xml:space="preserve"> предназначен для:</w:t>
      </w:r>
    </w:p>
    <w:p w14:paraId="59128A78" w14:textId="74CD7B4E" w:rsidR="00A21008" w:rsidRDefault="00A21008" w:rsidP="005800A2">
      <w:pPr>
        <w:pStyle w:val="ListParagraph"/>
        <w:numPr>
          <w:ilvl w:val="0"/>
          <w:numId w:val="5"/>
        </w:numPr>
      </w:pPr>
      <w:r>
        <w:t>Интегрирования уравнений движения частиц по методу Бориса;</w:t>
      </w:r>
    </w:p>
    <w:p w14:paraId="12C8D59D" w14:textId="3FD70A45" w:rsidR="004B7B2A" w:rsidRPr="004B7B2A" w:rsidRDefault="00A21008" w:rsidP="005800A2">
      <w:pPr>
        <w:pStyle w:val="ListParagraph"/>
        <w:numPr>
          <w:ilvl w:val="0"/>
          <w:numId w:val="5"/>
        </w:numPr>
      </w:pPr>
      <w:r>
        <w:t>Обработки перемещения частиц между ячейками сетки частиц (</w:t>
      </w:r>
      <w:r w:rsidRPr="00C2409E">
        <w:rPr>
          <w:rStyle w:val="SubtleReference"/>
        </w:rPr>
        <w:t>ParticleGrid</w:t>
      </w:r>
      <w:r>
        <w:t>).</w:t>
      </w:r>
    </w:p>
    <w:p w14:paraId="44B72298" w14:textId="23274527" w:rsidR="00A21008" w:rsidRDefault="00E97366" w:rsidP="005800A2">
      <w:pPr>
        <w:pStyle w:val="Heading3"/>
      </w:pPr>
      <w:bookmarkStart w:id="38" w:name="_Toc217879870"/>
      <w:bookmarkStart w:id="39" w:name="_Toc217881959"/>
      <w:r>
        <w:t>2.2.</w:t>
      </w:r>
      <w:r>
        <w:t>2</w:t>
      </w:r>
      <w:r>
        <w:t xml:space="preserve">. </w:t>
      </w:r>
      <w:r w:rsidR="00A21008">
        <w:t>Реализация</w:t>
      </w:r>
      <w:bookmarkEnd w:id="38"/>
      <w:bookmarkEnd w:id="39"/>
    </w:p>
    <w:p w14:paraId="483FEF4F" w14:textId="6E5CFCE9" w:rsidR="00A21008" w:rsidRPr="000702D6" w:rsidRDefault="00A21008" w:rsidP="00E97366">
      <w:pPr>
        <w:ind w:firstLine="0"/>
      </w:pPr>
      <w:r>
        <w:t xml:space="preserve">Информация о </w:t>
      </w:r>
      <w:r w:rsidR="000702D6">
        <w:t>частице</w:t>
      </w:r>
      <w:r>
        <w:t xml:space="preserve"> хранится в структуре </w:t>
      </w:r>
      <w:r w:rsidRPr="004B7B2A">
        <w:rPr>
          <w:rStyle w:val="SubtleReference"/>
        </w:rPr>
        <w:t>Particle</w:t>
      </w:r>
      <w:r>
        <w:t>:</w:t>
      </w:r>
    </w:p>
    <w:p w14:paraId="43C7ACEA" w14:textId="381345E1" w:rsidR="00A21008" w:rsidRPr="004B7B2A" w:rsidRDefault="00A21008" w:rsidP="005800A2">
      <w:pPr>
        <w:pStyle w:val="CodeBlock"/>
      </w:pPr>
      <w:r w:rsidRPr="004B7B2A">
        <w:t>struct Particle</w:t>
      </w:r>
      <w:r w:rsidR="004B7B2A" w:rsidRPr="004B7B2A">
        <w:t xml:space="preserve"> </w:t>
      </w:r>
      <w:r w:rsidRPr="004B7B2A">
        <w:t>{</w:t>
      </w:r>
    </w:p>
    <w:p w14:paraId="0D0250CB" w14:textId="308D401F" w:rsidR="00A21008" w:rsidRPr="004B7B2A" w:rsidRDefault="00A21008" w:rsidP="005800A2">
      <w:pPr>
        <w:pStyle w:val="CodeBlock"/>
      </w:pPr>
      <w:r w:rsidRPr="004B7B2A">
        <w:t xml:space="preserve">    ParticleType type; </w:t>
      </w:r>
      <w:r w:rsidR="004B7B2A">
        <w:tab/>
      </w:r>
      <w:r w:rsidRPr="004B7B2A">
        <w:t>// Тип частицы: Photon, Proton, Electron, Positron</w:t>
      </w:r>
    </w:p>
    <w:p w14:paraId="7D570292" w14:textId="603D73B8" w:rsidR="00A21008" w:rsidRPr="00A87A85" w:rsidRDefault="00A21008" w:rsidP="005800A2">
      <w:pPr>
        <w:pStyle w:val="CodeBlock"/>
        <w:rPr>
          <w:lang w:val="ru-RU"/>
        </w:rPr>
      </w:pPr>
      <w:r w:rsidRPr="004B7B2A">
        <w:t>    size</w:t>
      </w:r>
      <w:r w:rsidRPr="00A87A85">
        <w:rPr>
          <w:lang w:val="ru-RU"/>
        </w:rPr>
        <w:t>_</w:t>
      </w:r>
      <w:r w:rsidRPr="004B7B2A">
        <w:t>t</w:t>
      </w:r>
      <w:r w:rsidRPr="00A87A85">
        <w:rPr>
          <w:lang w:val="ru-RU"/>
        </w:rPr>
        <w:t xml:space="preserve"> </w:t>
      </w:r>
      <w:r w:rsidRPr="004B7B2A">
        <w:t>weight</w:t>
      </w:r>
      <w:r w:rsidRPr="00A87A85">
        <w:rPr>
          <w:lang w:val="ru-RU"/>
        </w:rPr>
        <w:t xml:space="preserve">; </w:t>
      </w:r>
      <w:r w:rsidR="004B7B2A" w:rsidRPr="00A87A85">
        <w:rPr>
          <w:lang w:val="ru-RU"/>
        </w:rPr>
        <w:tab/>
      </w:r>
      <w:r w:rsidRPr="00A87A85">
        <w:rPr>
          <w:lang w:val="ru-RU"/>
        </w:rPr>
        <w:t>// "Вес" / Фактор частицы</w:t>
      </w:r>
    </w:p>
    <w:p w14:paraId="49FAB3C9" w14:textId="3013FE21" w:rsidR="00A21008" w:rsidRPr="004B7B2A" w:rsidRDefault="00A21008" w:rsidP="005800A2">
      <w:pPr>
        <w:pStyle w:val="CodeBlock"/>
      </w:pPr>
      <w:r w:rsidRPr="004B7B2A">
        <w:t> </w:t>
      </w:r>
      <w:r w:rsidRPr="00AC4678">
        <w:rPr>
          <w:lang w:val="ru-RU"/>
        </w:rPr>
        <w:t xml:space="preserve"> </w:t>
      </w:r>
      <w:r w:rsidRPr="004B7B2A">
        <w:t> </w:t>
      </w:r>
      <w:r w:rsidRPr="00AC4678">
        <w:rPr>
          <w:lang w:val="ru-RU"/>
        </w:rPr>
        <w:t xml:space="preserve"> </w:t>
      </w:r>
      <w:r w:rsidRPr="004B7B2A">
        <w:t xml:space="preserve">double mass; </w:t>
      </w:r>
      <w:r w:rsidR="004B7B2A">
        <w:tab/>
      </w:r>
      <w:r w:rsidR="004B7B2A">
        <w:tab/>
      </w:r>
      <w:r w:rsidRPr="004B7B2A">
        <w:t>// Масса частицы</w:t>
      </w:r>
    </w:p>
    <w:p w14:paraId="16B96884" w14:textId="044AB47D" w:rsidR="00A21008" w:rsidRPr="004B7B2A" w:rsidRDefault="00A21008" w:rsidP="005800A2">
      <w:pPr>
        <w:pStyle w:val="CodeBlock"/>
      </w:pPr>
      <w:r w:rsidRPr="004B7B2A">
        <w:t xml:space="preserve">    double charge; </w:t>
      </w:r>
      <w:r w:rsidR="004B7B2A">
        <w:tab/>
      </w:r>
      <w:r w:rsidRPr="004B7B2A">
        <w:t>// Заряд частицы</w:t>
      </w:r>
    </w:p>
    <w:p w14:paraId="19A08379" w14:textId="40FADDFA" w:rsidR="00A21008" w:rsidRPr="004B7B2A" w:rsidRDefault="00A21008" w:rsidP="005800A2">
      <w:pPr>
        <w:pStyle w:val="CodeBlock"/>
      </w:pPr>
      <w:r w:rsidRPr="004B7B2A">
        <w:t xml:space="preserve">    Vector3 location; </w:t>
      </w:r>
      <w:r w:rsidR="004B7B2A">
        <w:tab/>
      </w:r>
      <w:r w:rsidRPr="004B7B2A">
        <w:t>// Положение частицы</w:t>
      </w:r>
    </w:p>
    <w:p w14:paraId="65CC4E92" w14:textId="73228CFE" w:rsidR="00A21008" w:rsidRPr="004B7B2A" w:rsidRDefault="00A21008" w:rsidP="005800A2">
      <w:pPr>
        <w:pStyle w:val="CodeBlock"/>
      </w:pPr>
      <w:r w:rsidRPr="004B7B2A">
        <w:t xml:space="preserve">    Vector3 impulse; </w:t>
      </w:r>
      <w:r w:rsidR="004B7B2A">
        <w:tab/>
      </w:r>
      <w:r w:rsidRPr="004B7B2A">
        <w:t>// Импульс частицы</w:t>
      </w:r>
    </w:p>
    <w:p w14:paraId="180A8400" w14:textId="0F87EFED" w:rsidR="00A21008" w:rsidRPr="00A87A85" w:rsidRDefault="00A21008" w:rsidP="005800A2">
      <w:pPr>
        <w:pStyle w:val="CodeBlock"/>
        <w:rPr>
          <w:lang w:val="ru-RU"/>
        </w:rPr>
      </w:pPr>
      <w:r w:rsidRPr="004B7B2A">
        <w:t>    bool</w:t>
      </w:r>
      <w:r w:rsidRPr="00A87A85">
        <w:rPr>
          <w:lang w:val="ru-RU"/>
        </w:rPr>
        <w:t xml:space="preserve"> </w:t>
      </w:r>
      <w:r w:rsidRPr="004B7B2A">
        <w:t>transferFlag</w:t>
      </w:r>
      <w:r w:rsidRPr="00A87A85">
        <w:rPr>
          <w:lang w:val="ru-RU"/>
        </w:rPr>
        <w:t xml:space="preserve">; </w:t>
      </w:r>
      <w:r w:rsidR="004B7B2A" w:rsidRPr="00A87A85">
        <w:rPr>
          <w:lang w:val="ru-RU"/>
        </w:rPr>
        <w:tab/>
      </w:r>
      <w:r w:rsidRPr="00A87A85">
        <w:rPr>
          <w:lang w:val="ru-RU"/>
        </w:rPr>
        <w:t>// Флаг перехода в другую ячейку</w:t>
      </w:r>
    </w:p>
    <w:p w14:paraId="6676BF60" w14:textId="53BC2FE9" w:rsidR="00A21008" w:rsidRPr="00A87A85" w:rsidRDefault="00A21008" w:rsidP="005800A2">
      <w:pPr>
        <w:pStyle w:val="CodeBlock"/>
        <w:rPr>
          <w:lang w:val="ru-RU"/>
        </w:rPr>
      </w:pPr>
      <w:r w:rsidRPr="004B7B2A">
        <w:t> </w:t>
      </w:r>
      <w:r w:rsidRPr="00A87A85">
        <w:rPr>
          <w:lang w:val="ru-RU"/>
        </w:rPr>
        <w:t xml:space="preserve"> </w:t>
      </w:r>
      <w:r w:rsidRPr="004B7B2A">
        <w:t> unsigned</w:t>
      </w:r>
      <w:r w:rsidRPr="00A87A85">
        <w:rPr>
          <w:lang w:val="ru-RU"/>
        </w:rPr>
        <w:t xml:space="preserve"> </w:t>
      </w:r>
      <w:r w:rsidRPr="004B7B2A">
        <w:t>short</w:t>
      </w:r>
      <w:r w:rsidRPr="00A87A85">
        <w:rPr>
          <w:lang w:val="ru-RU"/>
        </w:rPr>
        <w:t xml:space="preserve"> </w:t>
      </w:r>
      <w:r w:rsidRPr="004B7B2A">
        <w:t>int</w:t>
      </w:r>
      <w:r w:rsidRPr="00A87A85">
        <w:rPr>
          <w:lang w:val="ru-RU"/>
        </w:rPr>
        <w:t xml:space="preserve"> </w:t>
      </w:r>
      <w:r w:rsidRPr="004B7B2A">
        <w:t>trackingID</w:t>
      </w:r>
      <w:r w:rsidRPr="00A87A85">
        <w:rPr>
          <w:lang w:val="ru-RU"/>
        </w:rPr>
        <w:t xml:space="preserve"> = 0; // Опциональный и</w:t>
      </w:r>
      <w:r w:rsidR="0013251F" w:rsidRPr="00A87A85">
        <w:rPr>
          <w:lang w:val="ru-RU"/>
        </w:rPr>
        <w:t>н</w:t>
      </w:r>
      <w:r w:rsidRPr="00A87A85">
        <w:rPr>
          <w:lang w:val="ru-RU"/>
        </w:rPr>
        <w:t>декс отслеживания, необходим для сбора данных о частице</w:t>
      </w:r>
    </w:p>
    <w:p w14:paraId="6EE4777A" w14:textId="09D877E3" w:rsidR="004B7B2A" w:rsidRPr="00E97366" w:rsidRDefault="00A21008" w:rsidP="00E97366">
      <w:pPr>
        <w:pStyle w:val="CodeBlock"/>
        <w:rPr>
          <w:lang w:val="ru-RU"/>
        </w:rPr>
      </w:pPr>
      <w:r w:rsidRPr="00A87A85">
        <w:rPr>
          <w:lang w:val="ru-RU"/>
        </w:rPr>
        <w:t>};</w:t>
      </w:r>
    </w:p>
    <w:p w14:paraId="2EB9F46F" w14:textId="2087965C" w:rsidR="00A21008" w:rsidRPr="00E97366" w:rsidRDefault="00A21008" w:rsidP="005800A2">
      <w:r>
        <w:t xml:space="preserve">Метод </w:t>
      </w:r>
      <w:r w:rsidRPr="004B7B2A">
        <w:rPr>
          <w:rStyle w:val="SubtleReference"/>
        </w:rPr>
        <w:t>onUpdate()</w:t>
      </w:r>
      <w:r>
        <w:t>, вызываемый ядром каждую итерацию симуляции, проходит по всем ячейкам сетки частиц, внутри каждой ячейки - по всем частицам. Обновление каждой частицы происходит в следующем порядке:</w:t>
      </w:r>
    </w:p>
    <w:p w14:paraId="572561A8" w14:textId="0D56C3D6" w:rsidR="00A21008" w:rsidRPr="004B7B2A" w:rsidRDefault="00A21008" w:rsidP="005800A2">
      <w:pPr>
        <w:pStyle w:val="ListParagraph"/>
        <w:numPr>
          <w:ilvl w:val="0"/>
          <w:numId w:val="10"/>
        </w:numPr>
      </w:pPr>
      <w:r>
        <w:t xml:space="preserve">Из предоставляемого ядром контейнера поля берётся значение электромагнитного поля в точке </w:t>
      </w:r>
      <w:r w:rsidRPr="004B7B2A">
        <w:rPr>
          <w:rStyle w:val="SubtleReference"/>
        </w:rPr>
        <w:t>location</w:t>
      </w:r>
      <w:r>
        <w:t xml:space="preserve"> - местоположении частицы;</w:t>
      </w:r>
    </w:p>
    <w:p w14:paraId="03B2B2D7" w14:textId="67B1F7FD" w:rsidR="00A21008" w:rsidRPr="004B7B2A" w:rsidRDefault="00A21008" w:rsidP="005800A2">
      <w:pPr>
        <w:pStyle w:val="ListParagraph"/>
        <w:numPr>
          <w:ilvl w:val="0"/>
          <w:numId w:val="10"/>
        </w:numPr>
      </w:pPr>
      <w:r>
        <w:t xml:space="preserve">С помощью метода </w:t>
      </w:r>
      <w:r w:rsidR="0013251F">
        <w:rPr>
          <w:rStyle w:val="SubtleReference"/>
          <w:lang w:val="en-US"/>
        </w:rPr>
        <w:t>c</w:t>
      </w:r>
      <w:r w:rsidRPr="004B7B2A">
        <w:rPr>
          <w:rStyle w:val="SubtleReference"/>
        </w:rPr>
        <w:t>alculateNewParticleImpulse</w:t>
      </w:r>
      <w:r>
        <w:t xml:space="preserve"> высчитывается новый импульс частицы, который затем преобразуется в скорость для дальнейших вычислений;</w:t>
      </w:r>
    </w:p>
    <w:p w14:paraId="46595A75" w14:textId="14B9517A" w:rsidR="00A21008" w:rsidRPr="004B7B2A" w:rsidRDefault="00A21008" w:rsidP="005800A2">
      <w:pPr>
        <w:pStyle w:val="ListParagraph"/>
        <w:numPr>
          <w:ilvl w:val="0"/>
          <w:numId w:val="10"/>
        </w:numPr>
      </w:pPr>
      <w:r>
        <w:t>Происходят проверки на превышение скорости света и на "длинный прыжок" - перёд частицы дальше</w:t>
      </w:r>
      <w:r w:rsidR="004B7B2A" w:rsidRPr="004B7B2A">
        <w:t>,</w:t>
      </w:r>
      <w:r>
        <w:t xml:space="preserve"> чем на одну клетку;</w:t>
      </w:r>
    </w:p>
    <w:p w14:paraId="5320B06E" w14:textId="7BE00CA7" w:rsidR="00A21008" w:rsidRPr="004B7B2A" w:rsidRDefault="00A21008" w:rsidP="005800A2">
      <w:pPr>
        <w:pStyle w:val="ListParagraph"/>
        <w:numPr>
          <w:ilvl w:val="0"/>
          <w:numId w:val="10"/>
        </w:numPr>
      </w:pPr>
      <w:r>
        <w:t>По полученной на шаге 2 скорости вычисляется новое положение частицы;</w:t>
      </w:r>
    </w:p>
    <w:p w14:paraId="08338251" w14:textId="371878F8" w:rsidR="00A21008" w:rsidRPr="004B7B2A" w:rsidRDefault="00A21008" w:rsidP="005800A2">
      <w:pPr>
        <w:pStyle w:val="ListParagraph"/>
        <w:numPr>
          <w:ilvl w:val="0"/>
          <w:numId w:val="10"/>
        </w:numPr>
      </w:pPr>
      <w:r>
        <w:t xml:space="preserve">Происходит проверка на вылет частицы из текущей ячейки: если частицы покинула ячейку, она помечается флагом </w:t>
      </w:r>
      <w:r w:rsidRPr="004B7B2A">
        <w:rPr>
          <w:rStyle w:val="SubtleReference"/>
        </w:rPr>
        <w:t>transferFlag</w:t>
      </w:r>
      <w:r>
        <w:t>.</w:t>
      </w:r>
    </w:p>
    <w:p w14:paraId="6E10120D" w14:textId="77777777" w:rsidR="00AC4678" w:rsidRDefault="00A21008" w:rsidP="005800A2">
      <w:r>
        <w:t xml:space="preserve">После первого прохода по всем ячейкам, модуль начинает второй - проход переноса. На этом проходе частицы, помеченные флагом </w:t>
      </w:r>
      <w:r w:rsidRPr="004B7B2A">
        <w:rPr>
          <w:rStyle w:val="SubtleReference"/>
        </w:rPr>
        <w:t>transferFlag</w:t>
      </w:r>
      <w:r>
        <w:t xml:space="preserve"> перекладываются в новые ячейки.</w:t>
      </w:r>
    </w:p>
    <w:p w14:paraId="3F93C8AB" w14:textId="77777777" w:rsidR="00E97366" w:rsidRDefault="00E97366">
      <w:pPr>
        <w:ind w:firstLine="0"/>
        <w:jc w:val="left"/>
        <w:rPr>
          <w:rFonts w:eastAsiaTheme="majorEastAsia"/>
          <w:b/>
          <w:bCs/>
          <w:szCs w:val="30"/>
        </w:rPr>
      </w:pPr>
      <w:r>
        <w:br w:type="page"/>
      </w:r>
    </w:p>
    <w:p w14:paraId="39BD4C76" w14:textId="0F92695E" w:rsidR="00AC4678" w:rsidRPr="00AC4678" w:rsidRDefault="00E97366" w:rsidP="005800A2">
      <w:pPr>
        <w:pStyle w:val="Heading3"/>
      </w:pPr>
      <w:bookmarkStart w:id="40" w:name="_Toc217879871"/>
      <w:bookmarkStart w:id="41" w:name="_Toc217881960"/>
      <w:r>
        <w:lastRenderedPageBreak/>
        <w:t>2.2.</w:t>
      </w:r>
      <w:r>
        <w:t>3</w:t>
      </w:r>
      <w:r>
        <w:t xml:space="preserve">. </w:t>
      </w:r>
      <w:r w:rsidR="000702D6" w:rsidRPr="00AC4678">
        <w:t>Тестирование</w:t>
      </w:r>
      <w:bookmarkEnd w:id="40"/>
      <w:bookmarkEnd w:id="41"/>
    </w:p>
    <w:p w14:paraId="2E2B2682" w14:textId="77777777" w:rsidR="00AC4678" w:rsidRPr="00AC4678" w:rsidRDefault="00AC4678" w:rsidP="005800A2">
      <w:pPr>
        <w:pStyle w:val="Subtitle"/>
      </w:pPr>
      <w:bookmarkStart w:id="42" w:name="X23429951c20471f32c1a6e6f1eca22bf63981f8"/>
      <w:r w:rsidRPr="00AC4678">
        <w:t>Тест “Релятивистское ускорение в статическом поле”</w:t>
      </w:r>
    </w:p>
    <w:p w14:paraId="48710252" w14:textId="296B9684" w:rsidR="00AC4678" w:rsidRPr="00AC4678" w:rsidRDefault="00AC4678" w:rsidP="005800A2">
      <w:r w:rsidRPr="00AC4678">
        <w:t xml:space="preserve">Дана одна частица с начальными параметрами: * </w:t>
      </w:r>
      <m:oMath>
        <m:r>
          <w:rPr>
            <w:rFonts w:ascii="Cambria Math" w:hAnsi="Cambria Math"/>
            <w:lang w:val="en-US"/>
          </w:rPr>
          <m:t>q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p>
        </m:sSup>
      </m:oMath>
      <w:r w:rsidRPr="00AC4678">
        <w:t xml:space="preserve"> ; * </w:t>
      </w:r>
      <m:oMath>
        <m:r>
          <w:rPr>
            <w:rFonts w:ascii="Cambria Math" w:hAnsi="Cambria Math"/>
            <w:lang w:val="en-US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m:rPr>
            <m:nor/>
          </m:rPr>
          <m:t xml:space="preserve"> где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m:rPr>
            <m:nor/>
          </m:rPr>
          <m:t xml:space="preserve"> - масса электрона;</m:t>
        </m:r>
      </m:oMath>
      <w:r w:rsidRPr="00AC4678">
        <w:t xml:space="preserve">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C4678">
        <w:t xml:space="preserve">;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C4678">
        <w:t>.</w:t>
      </w:r>
    </w:p>
    <w:p w14:paraId="3272ED5D" w14:textId="5218438F" w:rsidR="00AC4678" w:rsidRPr="00AC4678" w:rsidRDefault="00AC4678" w:rsidP="007C7A30">
      <w:pPr>
        <w:ind w:firstLine="0"/>
      </w:pPr>
      <w:r w:rsidRPr="00AC4678">
        <w:t xml:space="preserve">В каждой точке пространства электромагнитное поле определено следующими значениями: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E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   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</m:t>
        </m:r>
      </m:oMath>
      <w:r w:rsidRPr="00AC4678">
        <w:t xml:space="preserve">;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7E08E000" w14:textId="08822870" w:rsidR="00AC4678" w:rsidRPr="00AC4678" w:rsidRDefault="00AC4678" w:rsidP="007C7A30">
      <w:pPr>
        <w:ind w:firstLine="0"/>
      </w:pPr>
      <w:r w:rsidRPr="00AC4678">
        <w:t xml:space="preserve">Производится </w:t>
      </w:r>
      <m:oMath>
        <m: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2000</m:t>
        </m:r>
      </m:oMath>
      <w:r w:rsidRPr="00AC4678">
        <w:t xml:space="preserve"> итераций с временным шагом </w:t>
      </w:r>
      <m:oMath>
        <m:r>
          <w:rPr>
            <w:rFonts w:ascii="Cambria Math" w:hAnsi="Cambria Math"/>
            <w:lang w:val="en-US"/>
          </w:rPr>
          <m:t>Δt</m:t>
        </m:r>
      </m:oMath>
    </w:p>
    <w:p w14:paraId="35864A53" w14:textId="43580090" w:rsidR="00AC4678" w:rsidRPr="00AC4678" w:rsidRDefault="00AC4678" w:rsidP="005800A2">
      <w:pPr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Δt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mc</m:t>
              </m:r>
            </m:num>
            <m:den>
              <m:r>
                <w:rPr>
                  <w:rFonts w:ascii="Cambria Math" w:hAnsi="Cambria Math"/>
                  <w:lang w:val="en-US"/>
                </w:rPr>
                <m:t>q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7BDE2266" w14:textId="77777777" w:rsidR="00AC4678" w:rsidRPr="00AC4678" w:rsidRDefault="00AC4678" w:rsidP="007C7A30">
      <w:pPr>
        <w:ind w:firstLine="0"/>
      </w:pPr>
      <w:r w:rsidRPr="00AC4678">
        <w:t>Полученный результат сравнивается с аналитическим:</w:t>
      </w:r>
    </w:p>
    <w:p w14:paraId="13DA9181" w14:textId="28B38076" w:rsidR="00AC4678" w:rsidRPr="00AC4678" w:rsidRDefault="00000000" w:rsidP="005800A2">
      <w:pPr>
        <w:rPr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</m:t>
                  </m:r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  <w:lang w:val="en-US"/>
            </w:rPr>
            <m:t>     </m:t>
          </m:r>
          <m:acc>
            <m:accPr>
              <m:chr m:val="⃗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⋅</m:t>
              </m:r>
              <m:r>
                <w:rPr>
                  <w:rFonts w:ascii="Cambria Math" w:hAnsi="Cambria Math"/>
                  <w:lang w:val="en-US"/>
                </w:rPr>
                <m:t>mc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48EE1F50" w14:textId="77777777" w:rsidR="00AC4678" w:rsidRPr="00AC4678" w:rsidRDefault="00AC4678" w:rsidP="007C7A30">
      <w:pPr>
        <w:ind w:firstLine="0"/>
      </w:pPr>
      <w:r w:rsidRPr="00AC4678">
        <w:t>Тест считается пройденным, если абсолютная ошибка по обеим осям координат составляет:</w:t>
      </w:r>
    </w:p>
    <w:p w14:paraId="03B432D3" w14:textId="11659AB9" w:rsidR="00AC4678" w:rsidRPr="00AC4678" w:rsidRDefault="00AC4678" w:rsidP="005800A2">
      <w:pPr>
        <w:pStyle w:val="ListParagraph"/>
        <w:numPr>
          <w:ilvl w:val="0"/>
          <w:numId w:val="12"/>
        </w:numPr>
        <w:rPr>
          <w:lang w:val="en-US"/>
        </w:rPr>
      </w:pPr>
      <w:r w:rsidRPr="00AC4678">
        <w:t xml:space="preserve">Для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</m:oMath>
      <w:r w:rsidRPr="00AC4678">
        <w:t xml:space="preserve"> - не более </w:t>
      </w:r>
      <m:oMath>
        <m:r>
          <w:rPr>
            <w:rFonts w:ascii="Cambria Math" w:hAnsi="Cambria Math"/>
          </w:rPr>
          <m:t>0,1</m:t>
        </m:r>
      </m:oMath>
      <w:r w:rsidRPr="00AC4678">
        <w:t xml:space="preserve">; </w:t>
      </w:r>
    </w:p>
    <w:p w14:paraId="430CAB73" w14:textId="09D27CE3" w:rsidR="00AC4678" w:rsidRPr="00AC4678" w:rsidRDefault="00AC4678" w:rsidP="005800A2">
      <w:pPr>
        <w:pStyle w:val="ListParagraph"/>
        <w:numPr>
          <w:ilvl w:val="0"/>
          <w:numId w:val="12"/>
        </w:numPr>
      </w:pPr>
      <w:r w:rsidRPr="00AC4678">
        <w:t xml:space="preserve">Для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</m:oMath>
      <w:r w:rsidRPr="00AC4678">
        <w:t xml:space="preserve"> - не более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25</m:t>
            </m:r>
          </m:sup>
        </m:sSup>
      </m:oMath>
      <w:r>
        <w:rPr>
          <w:lang w:val="en-US"/>
        </w:rPr>
        <w:t>.</w:t>
      </w:r>
    </w:p>
    <w:p w14:paraId="581A2D59" w14:textId="4D7F6DA1" w:rsidR="00AC4678" w:rsidRPr="00AC4678" w:rsidRDefault="007C7A30" w:rsidP="005800A2">
      <w:r w:rsidRPr="007C7A30">
        <w:rPr>
          <w:i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2CAC35F0" wp14:editId="768F9C7F">
                <wp:simplePos x="0" y="0"/>
                <wp:positionH relativeFrom="page">
                  <wp:align>center</wp:align>
                </wp:positionH>
                <wp:positionV relativeFrom="paragraph">
                  <wp:posOffset>3575431</wp:posOffset>
                </wp:positionV>
                <wp:extent cx="2806700" cy="294005"/>
                <wp:effectExtent l="0" t="0" r="0" b="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360323" w14:textId="3E92FF83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. График сходимости ошибки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C35F0" id="_x0000_s1027" type="#_x0000_t202" style="position:absolute;left:0;text-align:left;margin-left:0;margin-top:281.55pt;width:221pt;height:23.15pt;z-index:25167257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" stroked="f">
                <v:textbox>
                  <w:txbxContent>
                    <w:p w14:paraId="3A360323" w14:textId="3E92FF83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2</w:t>
                      </w:r>
                      <w:r w:rsidRPr="007A6639">
                        <w:rPr>
                          <w:sz w:val="20"/>
                          <w:szCs w:val="20"/>
                        </w:rPr>
                        <w:t>. График сходимости ошибки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i/>
          <w:iCs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2ABD0E67" wp14:editId="7B498F4E">
            <wp:simplePos x="0" y="0"/>
            <wp:positionH relativeFrom="page">
              <wp:align>center</wp:align>
            </wp:positionH>
            <wp:positionV relativeFrom="paragraph">
              <wp:posOffset>659181</wp:posOffset>
            </wp:positionV>
            <wp:extent cx="3672205" cy="2850515"/>
            <wp:effectExtent l="0" t="0" r="4445" b="698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205" cy="2850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678" w:rsidRPr="00AC4678">
        <w:t xml:space="preserve">С уменьшением временного шага </w:t>
      </w:r>
      <m:oMath>
        <m:r>
          <w:rPr>
            <w:rFonts w:ascii="Cambria Math" w:hAnsi="Cambria Math"/>
            <w:lang w:val="en-US"/>
          </w:rPr>
          <m:t>Δt</m:t>
        </m:r>
      </m:oMath>
      <w:r w:rsidR="00AC4678" w:rsidRPr="00AC4678">
        <w:t xml:space="preserve"> и соответствующим ростом числа итераций </w:t>
      </w:r>
      <m:oMath>
        <m:r>
          <w:rPr>
            <w:rFonts w:ascii="Cambria Math" w:hAnsi="Cambria Math"/>
            <w:lang w:val="en-US"/>
          </w:rPr>
          <m:t>N</m:t>
        </m:r>
      </m:oMath>
      <w:r w:rsidR="00AC4678" w:rsidRPr="00AC4678">
        <w:t xml:space="preserve"> ожидается линейное уменьшение абсолютной ошибки - схождение метода к правильному ответу.</w:t>
      </w:r>
    </w:p>
    <w:p w14:paraId="38E9C96D" w14:textId="77777777" w:rsidR="007A6639" w:rsidRDefault="007A6639" w:rsidP="007C7A30">
      <w:pPr>
        <w:ind w:firstLine="0"/>
        <w:rPr>
          <w:i/>
          <w:iCs/>
        </w:rPr>
      </w:pPr>
    </w:p>
    <w:p w14:paraId="6A746388" w14:textId="7A415F16" w:rsidR="00AC4678" w:rsidRPr="007C7A30" w:rsidRDefault="00AC4678" w:rsidP="007C7A30">
      <w:pPr>
        <w:ind w:firstLine="0"/>
        <w:rPr>
          <w:i/>
          <w:iCs/>
        </w:rPr>
      </w:pPr>
      <w:r w:rsidRPr="007C7A30">
        <w:rPr>
          <w:i/>
          <w:iCs/>
        </w:rPr>
        <w:t>Горизонталь: Временной Шаг (в сторону уменьшения) Вертикаль: Абсолютная ошибка;</w:t>
      </w:r>
    </w:p>
    <w:p w14:paraId="0E1B4F05" w14:textId="77777777" w:rsidR="00AC4678" w:rsidRPr="007C7A30" w:rsidRDefault="00AC4678" w:rsidP="007C7A30">
      <w:pPr>
        <w:ind w:firstLine="0"/>
        <w:rPr>
          <w:i/>
          <w:iCs/>
        </w:rPr>
      </w:pPr>
      <w:r w:rsidRPr="007C7A30">
        <w:rPr>
          <w:i/>
          <w:iCs/>
        </w:rPr>
        <w:t>Результат соответствует ожидаемому - ошибка уменьшается линейно.</w:t>
      </w:r>
    </w:p>
    <w:bookmarkEnd w:id="42"/>
    <w:p w14:paraId="29CAB750" w14:textId="56DFA3E2" w:rsidR="00AC4678" w:rsidRDefault="00AC4678" w:rsidP="005800A2">
      <w:r>
        <w:br w:type="page"/>
      </w:r>
    </w:p>
    <w:p w14:paraId="48B33AE6" w14:textId="5C9AAA84" w:rsidR="00AC4678" w:rsidRPr="00AC4678" w:rsidRDefault="00AC4678" w:rsidP="005800A2">
      <w:pPr>
        <w:pStyle w:val="Subtitle"/>
      </w:pPr>
      <w:r w:rsidRPr="00AC4678">
        <w:lastRenderedPageBreak/>
        <w:t>Тест Осцилляция в статическом поле</w:t>
      </w:r>
    </w:p>
    <w:p w14:paraId="1EE7595B" w14:textId="3CB41FB0" w:rsidR="00AC4678" w:rsidRPr="00AC4678" w:rsidRDefault="00AC4678" w:rsidP="005800A2">
      <w:r w:rsidRPr="00AC4678">
        <w:t xml:space="preserve">Дана одна частица с начальными параметрами: * </w:t>
      </w:r>
      <m:oMath>
        <m:r>
          <w:rPr>
            <w:rFonts w:ascii="Cambria Math" w:hAnsi="Cambria Math"/>
            <w:lang w:val="en-US"/>
          </w:rPr>
          <m:t>q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p>
        </m:sSup>
      </m:oMath>
      <w:r w:rsidRPr="00AC4678">
        <w:t xml:space="preserve"> ; * </w:t>
      </w:r>
      <m:oMath>
        <m:r>
          <w:rPr>
            <w:rFonts w:ascii="Cambria Math" w:hAnsi="Cambria Math"/>
            <w:lang w:val="en-US"/>
          </w:rPr>
          <m:t>m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r>
          <m:rPr>
            <m:nor/>
          </m:rPr>
          <m:t xml:space="preserve"> где 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m:rPr>
            <m:nor/>
          </m:rPr>
          <m:t xml:space="preserve"> - масса электрона;</m:t>
        </m:r>
      </m:oMath>
      <w:r w:rsidRPr="00AC4678">
        <w:t xml:space="preserve">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C4678">
        <w:t xml:space="preserve">;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p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   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20</m:t>
            </m:r>
          </m:sup>
        </m:sSup>
      </m:oMath>
      <w:r w:rsidRPr="00AC4678">
        <w:t>.</w:t>
      </w:r>
    </w:p>
    <w:p w14:paraId="2C5BBCB2" w14:textId="7ACD2CA1" w:rsidR="00AC4678" w:rsidRPr="00AC4678" w:rsidRDefault="00AC4678" w:rsidP="007C7A30">
      <w:pPr>
        <w:ind w:firstLine="0"/>
      </w:pPr>
      <w:r w:rsidRPr="00AC4678">
        <w:t xml:space="preserve">В каждой точке пространства электромагнитное поле определено следующими значениями: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E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 w:rsidRPr="00AC4678">
        <w:t xml:space="preserve">; *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</w:rPr>
              <m:t>0</m:t>
            </m:r>
          </m:e>
        </m:d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   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100</m:t>
        </m:r>
      </m:oMath>
    </w:p>
    <w:p w14:paraId="5662BAD3" w14:textId="12D1DE8C" w:rsidR="00AC4678" w:rsidRPr="00AC4678" w:rsidRDefault="00AC4678" w:rsidP="007C7A30">
      <w:pPr>
        <w:ind w:firstLine="0"/>
      </w:pPr>
      <w:r w:rsidRPr="00AC4678">
        <w:t xml:space="preserve">Производится </w:t>
      </w:r>
      <m:oMath>
        <m: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700</m:t>
        </m:r>
      </m:oMath>
      <w:r w:rsidRPr="00AC4678">
        <w:t xml:space="preserve"> итераций с временным шагом </w:t>
      </w:r>
      <m:oMath>
        <m:r>
          <w:rPr>
            <w:rFonts w:ascii="Cambria Math" w:hAnsi="Cambria Math"/>
            <w:lang w:val="en-US"/>
          </w:rPr>
          <m:t>Δt</m:t>
        </m:r>
      </m:oMath>
    </w:p>
    <w:p w14:paraId="24A61967" w14:textId="54C763E4" w:rsidR="00AC4678" w:rsidRPr="00AC4678" w:rsidRDefault="00AC4678" w:rsidP="005800A2">
      <w:pPr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Δt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πmc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N</m:t>
              </m:r>
            </m:den>
          </m:f>
          <m:rad>
            <m:radPr>
              <m:degHide m:val="1"/>
              <m:ctrlPr>
                <w:rPr>
                  <w:rFonts w:ascii="Cambria Math" w:hAnsi="Cambria Math"/>
                  <w:lang w:val="en-US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lang w:val="en-US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p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lang w:val="en-US"/>
                                </w:rP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mc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13295BB6" w14:textId="70461D89" w:rsidR="00AC4678" w:rsidRPr="00AC4678" w:rsidRDefault="00AC4678" w:rsidP="007C7A30">
      <w:pPr>
        <w:ind w:firstLine="0"/>
      </w:pPr>
      <w:r w:rsidRPr="00AC4678">
        <w:t>Полученный результат сравнивается с аналитическим:</w:t>
      </w:r>
    </w:p>
    <w:p w14:paraId="34B0200C" w14:textId="5C95B7CF" w:rsidR="00AC4678" w:rsidRPr="00AC4678" w:rsidRDefault="00000000" w:rsidP="005800A2">
      <w:pPr>
        <w:rPr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acc>
                <m:accPr>
                  <m:chr m:val="⃗"/>
                  <m:ctrlPr>
                    <w:rPr>
                      <w:rFonts w:ascii="Cambria Math" w:hAnsi="Cambria Math"/>
                      <w:lang w:val="en-US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lang w:val="en-US"/>
                </w:rPr>
                <m:t>a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  <m:sSub>
                    <m:sSubPr>
                      <m:ctrlPr>
                        <w:rPr>
                          <w:rFonts w:ascii="Cambria Math" w:hAnsi="Cambria Math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  <w:lang w:val="en-US"/>
            </w:rPr>
            <m:t>     </m:t>
          </m:r>
          <m:acc>
            <m:accPr>
              <m:chr m:val="⃗"/>
              <m:ctrlPr>
                <w:rPr>
                  <w:rFonts w:ascii="Cambria Math" w:hAnsi="Cambria Math"/>
                  <w:lang w:val="en-US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sub>
              </m:sSub>
            </m:e>
          </m:acc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,</m:t>
              </m:r>
              <m:r>
                <w:rPr>
                  <w:rFonts w:ascii="Cambria Math" w:hAnsi="Cambria Math"/>
                  <w:lang w:val="en-US"/>
                </w:rPr>
                <m:t> 0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.</m:t>
          </m:r>
        </m:oMath>
      </m:oMathPara>
    </w:p>
    <w:p w14:paraId="63CA3869" w14:textId="332267A4" w:rsidR="00AC4678" w:rsidRPr="00AC4678" w:rsidRDefault="00AC4678" w:rsidP="007C7A30">
      <w:pPr>
        <w:ind w:firstLine="0"/>
      </w:pPr>
      <w:r w:rsidRPr="00AC4678">
        <w:t xml:space="preserve">Тест считается пройденным, если абсолютная ошибка по обеим осям координат составляет: </w:t>
      </w:r>
    </w:p>
    <w:p w14:paraId="38B9F58D" w14:textId="17732CC9" w:rsidR="00AC4678" w:rsidRPr="00AC4678" w:rsidRDefault="00AC4678" w:rsidP="005800A2">
      <w:pPr>
        <w:pStyle w:val="ListParagraph"/>
        <w:numPr>
          <w:ilvl w:val="0"/>
          <w:numId w:val="12"/>
        </w:numPr>
        <w:rPr>
          <w:lang w:val="en-US"/>
        </w:rPr>
      </w:pPr>
      <w:r w:rsidRPr="00AC4678">
        <w:t xml:space="preserve">Для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r</m:t>
            </m:r>
          </m:e>
        </m:acc>
      </m:oMath>
      <w:r w:rsidRPr="00AC4678">
        <w:t xml:space="preserve"> - не более </w:t>
      </w:r>
      <m:oMath>
        <m:r>
          <w:rPr>
            <w:rFonts w:ascii="Cambria Math" w:hAnsi="Cambria Math"/>
          </w:rPr>
          <m:t>0,1</m:t>
        </m:r>
      </m:oMath>
      <w:r w:rsidRPr="00AC4678">
        <w:t xml:space="preserve">; </w:t>
      </w:r>
    </w:p>
    <w:p w14:paraId="361758E4" w14:textId="5DD250C7" w:rsidR="00AC4678" w:rsidRPr="00AC4678" w:rsidRDefault="00AC4678" w:rsidP="005800A2">
      <w:pPr>
        <w:pStyle w:val="ListParagraph"/>
        <w:numPr>
          <w:ilvl w:val="0"/>
          <w:numId w:val="12"/>
        </w:numPr>
      </w:pPr>
      <w:r w:rsidRPr="00AC4678">
        <w:t xml:space="preserve">Для </w:t>
      </w:r>
      <m:oMath>
        <m:acc>
          <m:accPr>
            <m:chr m:val="⃗"/>
            <m:ctrlPr>
              <w:rPr>
                <w:rFonts w:ascii="Cambria Math" w:hAnsi="Cambria Math"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v</m:t>
            </m:r>
          </m:e>
        </m:acc>
      </m:oMath>
      <w:r w:rsidRPr="00AC4678">
        <w:t xml:space="preserve"> - не более </w:t>
      </w:r>
      <m:oMath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25</m:t>
            </m:r>
          </m:sup>
        </m:sSup>
      </m:oMath>
      <w:r>
        <w:rPr>
          <w:lang w:val="en-US"/>
        </w:rPr>
        <w:t>.</w:t>
      </w:r>
    </w:p>
    <w:p w14:paraId="21EA3609" w14:textId="43F81379" w:rsidR="00AC4678" w:rsidRPr="00AC4678" w:rsidRDefault="007C7A30" w:rsidP="007C7A30">
      <w:pPr>
        <w:ind w:firstLine="0"/>
      </w:pPr>
      <w:r w:rsidRPr="007C7A30">
        <w:rPr>
          <w:i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649E663F" wp14:editId="36C9E420">
                <wp:simplePos x="0" y="0"/>
                <wp:positionH relativeFrom="margin">
                  <wp:align>center</wp:align>
                </wp:positionH>
                <wp:positionV relativeFrom="paragraph">
                  <wp:posOffset>3480181</wp:posOffset>
                </wp:positionV>
                <wp:extent cx="2442845" cy="294005"/>
                <wp:effectExtent l="0" t="0" r="0" b="0"/>
                <wp:wrapTopAndBottom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2845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576F43" w14:textId="18A7DDF9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3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. График сходимости ошибки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E663F" id="_x0000_s1028" type="#_x0000_t202" style="position:absolute;left:0;text-align:left;margin-left:0;margin-top:274.05pt;width:192.35pt;height:23.15pt;z-index:2516746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" stroked="f">
                <v:textbox>
                  <w:txbxContent>
                    <w:p w14:paraId="62576F43" w14:textId="18A7DDF9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3</w:t>
                      </w:r>
                      <w:r w:rsidRPr="007A6639">
                        <w:rPr>
                          <w:sz w:val="20"/>
                          <w:szCs w:val="20"/>
                        </w:rPr>
                        <w:t>. График сходимости ошибки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029CE1BD" wp14:editId="7DD61D31">
            <wp:simplePos x="0" y="0"/>
            <wp:positionH relativeFrom="page">
              <wp:align>center</wp:align>
            </wp:positionH>
            <wp:positionV relativeFrom="paragraph">
              <wp:posOffset>451206</wp:posOffset>
            </wp:positionV>
            <wp:extent cx="3942715" cy="2981325"/>
            <wp:effectExtent l="0" t="0" r="635" b="952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71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678" w:rsidRPr="00AC4678">
        <w:t xml:space="preserve">С уменьшением временного шага </w:t>
      </w:r>
      <m:oMath>
        <m:r>
          <w:rPr>
            <w:rFonts w:ascii="Cambria Math" w:hAnsi="Cambria Math"/>
            <w:lang w:val="en-US"/>
          </w:rPr>
          <m:t>Δt</m:t>
        </m:r>
      </m:oMath>
      <w:r w:rsidR="00AC4678" w:rsidRPr="00AC4678">
        <w:t xml:space="preserve"> и соответствующим ростом числа итераций </w:t>
      </w:r>
      <m:oMath>
        <m:r>
          <w:rPr>
            <w:rFonts w:ascii="Cambria Math" w:hAnsi="Cambria Math"/>
            <w:lang w:val="en-US"/>
          </w:rPr>
          <m:t>N</m:t>
        </m:r>
      </m:oMath>
      <w:r w:rsidR="00AC4678" w:rsidRPr="00AC4678">
        <w:t xml:space="preserve"> ожидается линейное уменьшение абсолютной ошибки - схождение метода к правильному ответу.</w:t>
      </w:r>
    </w:p>
    <w:p w14:paraId="4E62B734" w14:textId="77777777" w:rsidR="007A6639" w:rsidRDefault="007A6639" w:rsidP="007C7A30">
      <w:pPr>
        <w:ind w:firstLine="0"/>
        <w:rPr>
          <w:i/>
          <w:iCs/>
        </w:rPr>
      </w:pPr>
    </w:p>
    <w:p w14:paraId="3127CD4A" w14:textId="49A15C67" w:rsidR="00AC4678" w:rsidRPr="007C7A30" w:rsidRDefault="00AC4678" w:rsidP="007C7A30">
      <w:pPr>
        <w:ind w:firstLine="0"/>
        <w:rPr>
          <w:i/>
          <w:iCs/>
        </w:rPr>
      </w:pPr>
      <w:r w:rsidRPr="007C7A30">
        <w:rPr>
          <w:i/>
          <w:iCs/>
        </w:rPr>
        <w:t>Горизонталь: Временной Шаг (в сторону уменьшения) Вертикаль: Абсолютная ошибка;</w:t>
      </w:r>
    </w:p>
    <w:p w14:paraId="32B94385" w14:textId="7D36F609" w:rsidR="00AC4678" w:rsidRDefault="00AC4678" w:rsidP="007C7A30">
      <w:pPr>
        <w:ind w:firstLine="0"/>
      </w:pPr>
      <w:r w:rsidRPr="007C7A30">
        <w:rPr>
          <w:i/>
          <w:iCs/>
        </w:rPr>
        <w:t>Результат соответствует ожидаемому - ошибка уменьшается линейно.</w:t>
      </w:r>
    </w:p>
    <w:p w14:paraId="6EDAB61E" w14:textId="5789A006" w:rsidR="00AC4678" w:rsidRDefault="00AC4678" w:rsidP="005800A2">
      <w:r>
        <w:br w:type="page"/>
      </w:r>
    </w:p>
    <w:p w14:paraId="55CCDB39" w14:textId="2DE080C2" w:rsidR="00AC4678" w:rsidRDefault="00E97366" w:rsidP="005800A2">
      <w:pPr>
        <w:pStyle w:val="Heading2"/>
        <w:rPr>
          <w:lang w:val="en-US"/>
        </w:rPr>
      </w:pPr>
      <w:bookmarkStart w:id="43" w:name="_Toc217879872"/>
      <w:bookmarkStart w:id="44" w:name="_Toc217881961"/>
      <w:r w:rsidRPr="00E97366">
        <w:rPr>
          <w:lang w:val="en-US"/>
        </w:rPr>
        <w:lastRenderedPageBreak/>
        <w:t xml:space="preserve">2.3. </w:t>
      </w:r>
      <w:r w:rsidR="00AC4678">
        <w:t>Модуль</w:t>
      </w:r>
      <w:r w:rsidR="00AC4678" w:rsidRPr="00A144B2">
        <w:rPr>
          <w:lang w:val="en-US"/>
        </w:rPr>
        <w:t xml:space="preserve"> </w:t>
      </w:r>
      <w:r w:rsidR="00AC4678">
        <w:rPr>
          <w:lang w:val="en-US"/>
        </w:rPr>
        <w:t>Particle Loop Edge Condition</w:t>
      </w:r>
      <w:bookmarkEnd w:id="43"/>
      <w:bookmarkEnd w:id="44"/>
    </w:p>
    <w:p w14:paraId="74186252" w14:textId="7825FF21" w:rsidR="00AC4678" w:rsidRPr="00A87A85" w:rsidRDefault="00E97366" w:rsidP="005800A2">
      <w:pPr>
        <w:pStyle w:val="Heading3"/>
      </w:pPr>
      <w:bookmarkStart w:id="45" w:name="_Toc217879873"/>
      <w:bookmarkStart w:id="46" w:name="_Toc217881962"/>
      <w:r w:rsidRPr="00E97366">
        <w:rPr>
          <w:lang w:val="en-US"/>
        </w:rPr>
        <w:t>2.3.</w:t>
      </w:r>
      <w:r w:rsidRPr="00A87A85">
        <w:rPr>
          <w:lang w:val="en-US"/>
        </w:rPr>
        <w:t xml:space="preserve">1. </w:t>
      </w:r>
      <w:r w:rsidR="00AC4678" w:rsidRPr="00AC4678">
        <w:t>Описание</w:t>
      </w:r>
      <w:r w:rsidR="00AC4678" w:rsidRPr="00A87A85">
        <w:t xml:space="preserve"> </w:t>
      </w:r>
      <w:r w:rsidR="00AC4678" w:rsidRPr="00AC4678">
        <w:t>модуля</w:t>
      </w:r>
      <w:bookmarkEnd w:id="45"/>
      <w:bookmarkEnd w:id="46"/>
    </w:p>
    <w:p w14:paraId="6680DAB3" w14:textId="77777777" w:rsidR="00AC4678" w:rsidRPr="00AC4678" w:rsidRDefault="00AC4678" w:rsidP="005800A2">
      <w:r w:rsidRPr="00AC4678">
        <w:t xml:space="preserve">Модуль </w:t>
      </w:r>
      <w:r w:rsidRPr="00AC4678">
        <w:rPr>
          <w:rStyle w:val="SubtleReference"/>
          <w:lang w:val="en-US"/>
        </w:rPr>
        <w:t>ParticleLoopEdgeCondition</w:t>
      </w:r>
      <w:r w:rsidRPr="00AC4678">
        <w:t xml:space="preserve"> предназначен для обработки циклических граничных условий движения частиц.</w:t>
      </w:r>
    </w:p>
    <w:p w14:paraId="1FC3AABC" w14:textId="348FE525" w:rsidR="00AC4678" w:rsidRPr="00A144B2" w:rsidRDefault="007C7A30" w:rsidP="005800A2">
      <w:r w:rsidRPr="007C7A30">
        <w:rPr>
          <w:i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2B49C7B9" wp14:editId="31CCC978">
                <wp:simplePos x="0" y="0"/>
                <wp:positionH relativeFrom="margin">
                  <wp:align>center</wp:align>
                </wp:positionH>
                <wp:positionV relativeFrom="paragraph">
                  <wp:posOffset>3711499</wp:posOffset>
                </wp:positionV>
                <wp:extent cx="2442845" cy="541020"/>
                <wp:effectExtent l="0" t="0" r="0" b="0"/>
                <wp:wrapTopAndBottom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2845" cy="541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99240C" w14:textId="1859D6C4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4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Принцип работы циклических граничных условий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9C7B9" id="_x0000_s1029" type="#_x0000_t202" style="position:absolute;left:0;text-align:left;margin-left:0;margin-top:292.25pt;width:192.35pt;height:42.6pt;z-index:25167667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" stroked="f">
                <v:textbox>
                  <w:txbxContent>
                    <w:p w14:paraId="3999240C" w14:textId="1859D6C4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4</w:t>
                      </w:r>
                      <w:r w:rsidRPr="007A6639">
                        <w:rPr>
                          <w:sz w:val="20"/>
                          <w:szCs w:val="20"/>
                        </w:rPr>
                        <w:t xml:space="preserve">. </w:t>
                      </w:r>
                      <w:r w:rsidRPr="007A6639">
                        <w:rPr>
                          <w:sz w:val="20"/>
                          <w:szCs w:val="20"/>
                        </w:rPr>
                        <w:t>Принцип работы циклических граничных условий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AC4678">
        <w:rPr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4AB0CD12" wp14:editId="229A84C8">
            <wp:simplePos x="0" y="0"/>
            <wp:positionH relativeFrom="margin">
              <wp:align>center</wp:align>
            </wp:positionH>
            <wp:positionV relativeFrom="paragraph">
              <wp:posOffset>667944</wp:posOffset>
            </wp:positionV>
            <wp:extent cx="5075555" cy="3394075"/>
            <wp:effectExtent l="0" t="0" r="0" b="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339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678" w:rsidRPr="00AC4678">
        <w:t xml:space="preserve">Во время своего движения частицы могут покинуть пределы основной области сетки и выйти в дополнительные ячейки - </w:t>
      </w:r>
      <w:r w:rsidR="00AC4678" w:rsidRPr="00AC4678">
        <w:rPr>
          <w:lang w:val="en-US"/>
        </w:rPr>
        <w:t>padding</w:t>
      </w:r>
      <w:r w:rsidR="00AC4678" w:rsidRPr="00AC4678">
        <w:t>. Данный модуль перемещает все частицы, находящиеся в дополнительных ячейках по принципу, указанному на рисунке.</w:t>
      </w:r>
    </w:p>
    <w:p w14:paraId="4C31EE19" w14:textId="1E942659" w:rsidR="00AC4678" w:rsidRPr="00A144B2" w:rsidRDefault="00E97366" w:rsidP="005800A2">
      <w:pPr>
        <w:pStyle w:val="Heading3"/>
      </w:pPr>
      <w:bookmarkStart w:id="47" w:name="описание-модуля"/>
      <w:bookmarkStart w:id="48" w:name="_Toc217879874"/>
      <w:bookmarkStart w:id="49" w:name="_Toc217881963"/>
      <w:bookmarkEnd w:id="47"/>
      <w:r>
        <w:t xml:space="preserve">2.3.2. </w:t>
      </w:r>
      <w:r w:rsidR="00AC4678">
        <w:t>Реализация</w:t>
      </w:r>
      <w:bookmarkEnd w:id="48"/>
      <w:bookmarkEnd w:id="49"/>
    </w:p>
    <w:p w14:paraId="3066D1E8" w14:textId="77777777" w:rsidR="00AC4678" w:rsidRPr="00AC4678" w:rsidRDefault="00AC4678" w:rsidP="005800A2">
      <w:r w:rsidRPr="00AC4678">
        <w:t xml:space="preserve">Метод </w:t>
      </w:r>
      <w:r w:rsidRPr="00AC4678">
        <w:rPr>
          <w:rStyle w:val="SubtleReference"/>
          <w:lang w:val="en-US"/>
        </w:rPr>
        <w:t>onBegin</w:t>
      </w:r>
      <w:r w:rsidRPr="00AC4678">
        <w:rPr>
          <w:rStyle w:val="SubtleReference"/>
          <w:lang w:val="ru-RU"/>
        </w:rPr>
        <w:t>()</w:t>
      </w:r>
      <w:r w:rsidRPr="00AC4678">
        <w:t>, вызываемый ядром перед началом симуляции, проверяет наличие у сетки частиц дополнительных ячеек (</w:t>
      </w:r>
      <w:r w:rsidRPr="00AC4678">
        <w:rPr>
          <w:rStyle w:val="SubtleReference"/>
          <w:lang w:val="en-US"/>
        </w:rPr>
        <w:t>padding</w:t>
      </w:r>
      <w:r w:rsidRPr="00AC4678">
        <w:rPr>
          <w:rStyle w:val="SubtleReference"/>
          <w:lang w:val="ru-RU"/>
        </w:rPr>
        <w:t xml:space="preserve"> &gt; 0</w:t>
      </w:r>
      <w:r w:rsidRPr="00AC4678">
        <w:t xml:space="preserve">). Если дополнительные ячейки отсутствуют, метод возвращает </w:t>
      </w:r>
      <w:r w:rsidRPr="00AC4678">
        <w:rPr>
          <w:rStyle w:val="SubtleReference"/>
          <w:lang w:val="en-US"/>
        </w:rPr>
        <w:t>ModuleExecutionStatus</w:t>
      </w:r>
      <w:r w:rsidRPr="00AC4678">
        <w:rPr>
          <w:rStyle w:val="SubtleReference"/>
          <w:lang w:val="ru-RU"/>
        </w:rPr>
        <w:t>::</w:t>
      </w:r>
      <w:r w:rsidRPr="00AC4678">
        <w:rPr>
          <w:rStyle w:val="SubtleReference"/>
          <w:lang w:val="en-US"/>
        </w:rPr>
        <w:t>Error</w:t>
      </w:r>
      <w:r w:rsidRPr="00AC4678">
        <w:t>, что приводит к отключению модуля ядром.</w:t>
      </w:r>
    </w:p>
    <w:p w14:paraId="738F7C35" w14:textId="21A51A54" w:rsidR="00AC4678" w:rsidRPr="00AC4678" w:rsidRDefault="00AC4678" w:rsidP="005800A2">
      <w:r w:rsidRPr="00AC4678">
        <w:t xml:space="preserve">Метод </w:t>
      </w:r>
      <w:r w:rsidRPr="00AC4678">
        <w:rPr>
          <w:rStyle w:val="SubtleReference"/>
          <w:lang w:val="en-US"/>
        </w:rPr>
        <w:t>onUpdate</w:t>
      </w:r>
      <w:r w:rsidRPr="00AC4678">
        <w:rPr>
          <w:rStyle w:val="SubtleReference"/>
          <w:lang w:val="ru-RU"/>
        </w:rPr>
        <w:t>()</w:t>
      </w:r>
      <w:r w:rsidRPr="00AC4678">
        <w:t>, вызываемый ядром каждую итерацию симуляции, проходит по всем дополнительным ячейкам, прилегающим к основной области сетки. Такое обход обусловлен тем, что, при корректных настройках симуляции, за одну итерацию частица не может переместиться дальше, чем в соседнюю ячейку. Поскольку на конец текущей итерации все частицы будут перемещены из дополнительных ячеек в основную область, ни одна частица не сможет попасть в дополнительные ячейки, расположенные за непосредственно прилегающими к основной области сетки.</w:t>
      </w:r>
    </w:p>
    <w:p w14:paraId="629CEFAB" w14:textId="77777777" w:rsidR="00AC4678" w:rsidRPr="00AC4678" w:rsidRDefault="00AC4678" w:rsidP="005800A2">
      <w:r w:rsidRPr="00AC4678">
        <w:t xml:space="preserve">Для каждой ячейки вызывается метод </w:t>
      </w:r>
      <w:r w:rsidRPr="00AC4678">
        <w:rPr>
          <w:rStyle w:val="SubtleReference"/>
          <w:lang w:val="en-US"/>
        </w:rPr>
        <w:t>processPaddingCell</w:t>
      </w:r>
      <w:r w:rsidRPr="00AC4678">
        <w:t xml:space="preserve">. Этот метод вычисляет индексы ячейки, в которую должно происходить перемещение частиц (с помощью метода </w:t>
      </w:r>
      <w:r w:rsidRPr="00AC4678">
        <w:rPr>
          <w:rStyle w:val="SubtleReference"/>
          <w:lang w:val="en-US"/>
        </w:rPr>
        <w:t>calculateLoopingCell</w:t>
      </w:r>
      <w:r w:rsidRPr="00AC4678">
        <w:t>), затем проходит по всем частицам ячейки и осуществляет соответствующее перемещение.</w:t>
      </w:r>
    </w:p>
    <w:p w14:paraId="39A35B0C" w14:textId="57D08819" w:rsidR="00AC4678" w:rsidRPr="00AC4678" w:rsidRDefault="00E97366" w:rsidP="005800A2">
      <w:pPr>
        <w:pStyle w:val="Heading3"/>
      </w:pPr>
      <w:bookmarkStart w:id="50" w:name="конфигурация-модуля"/>
      <w:bookmarkStart w:id="51" w:name="тестирование"/>
      <w:bookmarkStart w:id="52" w:name="_Toc217879875"/>
      <w:bookmarkStart w:id="53" w:name="_Toc217881964"/>
      <w:bookmarkEnd w:id="50"/>
      <w:r>
        <w:lastRenderedPageBreak/>
        <w:t xml:space="preserve">2.3.3. </w:t>
      </w:r>
      <w:r w:rsidR="00AC4678" w:rsidRPr="00AC4678">
        <w:t>Тестирование</w:t>
      </w:r>
      <w:bookmarkEnd w:id="52"/>
      <w:bookmarkEnd w:id="53"/>
    </w:p>
    <w:p w14:paraId="4AE8B2BA" w14:textId="4742BF32" w:rsidR="00AC4678" w:rsidRPr="00AC4678" w:rsidRDefault="00AC4678" w:rsidP="005800A2">
      <w:r w:rsidRPr="00AC4678">
        <w:t xml:space="preserve">Все тесты проводились на сетке </w:t>
      </w:r>
      <m:oMath>
        <m:r>
          <w:rPr>
            <w:rFonts w:ascii="Cambria Math" w:hAnsi="Cambria Math"/>
          </w:rPr>
          <m:t>3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3</m:t>
        </m:r>
      </m:oMath>
      <w:r w:rsidRPr="00AC4678">
        <w:t xml:space="preserve"> ячейки с </w:t>
      </w:r>
      <w:r w:rsidRPr="00AC4678">
        <w:rPr>
          <w:rStyle w:val="SubtleReference"/>
          <w:lang w:val="en-US"/>
        </w:rPr>
        <w:t>padding</w:t>
      </w:r>
      <w:r w:rsidRPr="00AC4678">
        <w:t xml:space="preserve"> = 1, следовательно, итоговое разрешение сетки </w:t>
      </w:r>
      <m:oMath>
        <m:r>
          <w:rPr>
            <w:rFonts w:ascii="Cambria Math" w:hAnsi="Cambria Math"/>
          </w:rPr>
          <m:t>4</m:t>
        </m:r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4</m:t>
        </m:r>
      </m:oMath>
      <w:r w:rsidRPr="00AC4678">
        <w:t xml:space="preserve"> ячейки. Проводились следующие тесты:</w:t>
      </w:r>
    </w:p>
    <w:p w14:paraId="5C1D5B77" w14:textId="77777777" w:rsidR="00AC4678" w:rsidRPr="00AC4678" w:rsidRDefault="00AC4678" w:rsidP="005800A2">
      <w:pPr>
        <w:pStyle w:val="ListParagraph"/>
        <w:numPr>
          <w:ilvl w:val="0"/>
          <w:numId w:val="17"/>
        </w:numPr>
      </w:pPr>
      <w:r w:rsidRPr="00AC4678">
        <w:t>Корректность работы для одной частицы, находящейся в одной из дополнительных ячеек (проверялось для всех ячеек);</w:t>
      </w:r>
    </w:p>
    <w:p w14:paraId="6D4AD286" w14:textId="77777777" w:rsidR="00AC4678" w:rsidRPr="00AC4678" w:rsidRDefault="00AC4678" w:rsidP="005800A2">
      <w:pPr>
        <w:pStyle w:val="ListParagraph"/>
        <w:numPr>
          <w:ilvl w:val="0"/>
          <w:numId w:val="17"/>
        </w:numPr>
      </w:pPr>
      <w:r w:rsidRPr="00AC4678">
        <w:t>Корректность работы для случая, когда в каждой дополнительной ячейке находится по одной частице;</w:t>
      </w:r>
    </w:p>
    <w:p w14:paraId="6A7B46E7" w14:textId="77777777" w:rsidR="00AC4678" w:rsidRPr="00AC4678" w:rsidRDefault="00AC4678" w:rsidP="005800A2">
      <w:pPr>
        <w:pStyle w:val="ListParagraph"/>
        <w:numPr>
          <w:ilvl w:val="0"/>
          <w:numId w:val="17"/>
        </w:numPr>
      </w:pPr>
      <w:r w:rsidRPr="00AC4678">
        <w:t>Корректность работы для случая, когда в каждой дополнительной ячейке находится несколько частиц.</w:t>
      </w:r>
      <w:bookmarkEnd w:id="51"/>
    </w:p>
    <w:p w14:paraId="6A72C440" w14:textId="77777777" w:rsidR="00AC4678" w:rsidRPr="00A144B2" w:rsidRDefault="00AC4678" w:rsidP="005800A2"/>
    <w:p w14:paraId="12829BCC" w14:textId="379FA226" w:rsidR="00AC4678" w:rsidRPr="00A144B2" w:rsidRDefault="00AC4678" w:rsidP="005800A2">
      <w:r w:rsidRPr="00A144B2">
        <w:br w:type="page"/>
      </w:r>
    </w:p>
    <w:p w14:paraId="021C58C3" w14:textId="0EFF6DD1" w:rsidR="00AC4678" w:rsidRPr="00A144B2" w:rsidRDefault="00E97366" w:rsidP="005800A2">
      <w:pPr>
        <w:pStyle w:val="Heading2"/>
      </w:pPr>
      <w:bookmarkStart w:id="54" w:name="_Toc217879876"/>
      <w:bookmarkStart w:id="55" w:name="_Toc217881965"/>
      <w:r>
        <w:lastRenderedPageBreak/>
        <w:t xml:space="preserve">2.4. </w:t>
      </w:r>
      <w:r w:rsidR="00AC4678">
        <w:t>Модуль</w:t>
      </w:r>
      <w:r w:rsidR="00AC4678" w:rsidRPr="00A144B2">
        <w:t xml:space="preserve"> </w:t>
      </w:r>
      <w:r w:rsidR="00AC4678">
        <w:rPr>
          <w:lang w:val="en-US"/>
        </w:rPr>
        <w:t>Particle</w:t>
      </w:r>
      <w:r w:rsidR="00AC4678" w:rsidRPr="00A144B2">
        <w:t xml:space="preserve"> </w:t>
      </w:r>
      <w:r w:rsidR="00AC4678">
        <w:rPr>
          <w:lang w:val="en-US"/>
        </w:rPr>
        <w:t>Generator</w:t>
      </w:r>
      <w:bookmarkEnd w:id="54"/>
      <w:bookmarkEnd w:id="55"/>
    </w:p>
    <w:p w14:paraId="38824963" w14:textId="577D3147" w:rsidR="00AC4678" w:rsidRPr="00AC4678" w:rsidRDefault="00E97366" w:rsidP="005800A2">
      <w:pPr>
        <w:pStyle w:val="Heading3"/>
      </w:pPr>
      <w:bookmarkStart w:id="56" w:name="_Toc217879877"/>
      <w:bookmarkStart w:id="57" w:name="_Toc217881966"/>
      <w:r>
        <w:t xml:space="preserve">2.4.1. </w:t>
      </w:r>
      <w:r w:rsidR="00AC4678" w:rsidRPr="00AC4678">
        <w:t>Описание модуля</w:t>
      </w:r>
      <w:bookmarkEnd w:id="56"/>
      <w:bookmarkEnd w:id="57"/>
    </w:p>
    <w:p w14:paraId="79461D6C" w14:textId="77777777" w:rsidR="00AC4678" w:rsidRPr="00352710" w:rsidRDefault="00AC4678" w:rsidP="005800A2">
      <w:r w:rsidRPr="00352710">
        <w:t xml:space="preserve">Модуль </w:t>
      </w:r>
      <w:r w:rsidRPr="00AC4678">
        <w:rPr>
          <w:rStyle w:val="SubtleReference"/>
        </w:rPr>
        <w:t>ParticleGenerator</w:t>
      </w:r>
      <w:r w:rsidRPr="00352710">
        <w:t xml:space="preserve"> предназначен для создания и начального распределения частиц по расчётной области (далее - генерации).</w:t>
      </w:r>
    </w:p>
    <w:p w14:paraId="11E3BCDC" w14:textId="6B27514A" w:rsidR="00AC4678" w:rsidRPr="00AC4678" w:rsidRDefault="00E97366" w:rsidP="005800A2">
      <w:pPr>
        <w:pStyle w:val="Heading3"/>
      </w:pPr>
      <w:bookmarkStart w:id="58" w:name="_Toc217879878"/>
      <w:bookmarkStart w:id="59" w:name="_Toc217881967"/>
      <w:r>
        <w:t xml:space="preserve">2.4.2. </w:t>
      </w:r>
      <w:r w:rsidR="00AC4678" w:rsidRPr="00AC4678">
        <w:t>Конфигурация модуля</w:t>
      </w:r>
      <w:bookmarkEnd w:id="58"/>
      <w:bookmarkEnd w:id="59"/>
    </w:p>
    <w:p w14:paraId="68D10AE0" w14:textId="77777777" w:rsidR="00AC4678" w:rsidRPr="00352710" w:rsidRDefault="00AC4678" w:rsidP="005800A2">
      <w:r w:rsidRPr="00352710">
        <w:t xml:space="preserve">В конструктор модуля </w:t>
      </w:r>
      <w:r w:rsidRPr="00AC4678">
        <w:rPr>
          <w:rStyle w:val="SubtleReference"/>
        </w:rPr>
        <w:t>ParticleGenerator</w:t>
      </w:r>
      <w:r w:rsidRPr="00352710">
        <w:t xml:space="preserve"> необходимо подать целое число </w:t>
      </w:r>
      <w:r w:rsidRPr="00C55611">
        <w:rPr>
          <w:rStyle w:val="SubtleReference"/>
        </w:rPr>
        <w:t>seed</w:t>
      </w:r>
      <w:r w:rsidRPr="00352710">
        <w:t>, на основании которого будут генерироваться псевдослучайные значения.</w:t>
      </w:r>
    </w:p>
    <w:p w14:paraId="369B341A" w14:textId="77777777" w:rsidR="00AC4678" w:rsidRPr="00352710" w:rsidRDefault="00AC4678" w:rsidP="005800A2">
      <w:r w:rsidRPr="00352710">
        <w:t xml:space="preserve">Параметры создаваемых частиц определяются набором </w:t>
      </w:r>
      <w:r w:rsidRPr="007C7A30">
        <w:rPr>
          <w:b/>
          <w:bCs/>
          <w:i/>
          <w:iCs/>
        </w:rPr>
        <w:t>профилей генерации</w:t>
      </w:r>
      <w:r w:rsidRPr="00352710">
        <w:t xml:space="preserve"> (</w:t>
      </w:r>
      <w:r w:rsidRPr="00AC4678">
        <w:rPr>
          <w:rStyle w:val="SubtleReference"/>
        </w:rPr>
        <w:t>ParticleGenerationProfile</w:t>
      </w:r>
      <w:r w:rsidRPr="00352710">
        <w:t>). Каждый профиль определяет правила генерации одного типа частиц и указывает:</w:t>
      </w:r>
    </w:p>
    <w:p w14:paraId="7B2AA587" w14:textId="77777777" w:rsidR="00AC4678" w:rsidRPr="00352710" w:rsidRDefault="00AC4678" w:rsidP="005800A2">
      <w:pPr>
        <w:pStyle w:val="ListParagraph"/>
        <w:numPr>
          <w:ilvl w:val="0"/>
          <w:numId w:val="19"/>
        </w:numPr>
      </w:pPr>
      <w:r w:rsidRPr="005800A2">
        <w:rPr>
          <w:rStyle w:val="SubtleReference"/>
          <w:b/>
          <w:bCs/>
        </w:rPr>
        <w:t>sampleParticle</w:t>
      </w:r>
      <w:r w:rsidRPr="00352710">
        <w:t xml:space="preserve"> - частица-образец от которой будут копироваться параметры </w:t>
      </w:r>
      <w:r w:rsidRPr="00AC4678">
        <w:rPr>
          <w:rStyle w:val="SubtleReference"/>
        </w:rPr>
        <w:t>particleType</w:t>
      </w:r>
      <w:r w:rsidRPr="00352710">
        <w:t xml:space="preserve"> - тип частицы, </w:t>
      </w:r>
      <w:r w:rsidRPr="00AC4678">
        <w:rPr>
          <w:rStyle w:val="SubtleReference"/>
        </w:rPr>
        <w:t>mass</w:t>
      </w:r>
      <w:r w:rsidRPr="00352710">
        <w:t xml:space="preserve"> - масса и </w:t>
      </w:r>
      <w:r w:rsidRPr="00AC4678">
        <w:rPr>
          <w:rStyle w:val="SubtleReference"/>
        </w:rPr>
        <w:t>charge</w:t>
      </w:r>
      <w:r w:rsidRPr="00352710">
        <w:t xml:space="preserve"> - заряд;</w:t>
      </w:r>
    </w:p>
    <w:p w14:paraId="2E1D3550" w14:textId="12C4A3C2" w:rsidR="00AC4678" w:rsidRPr="00352710" w:rsidRDefault="00AC4678" w:rsidP="005800A2">
      <w:pPr>
        <w:pStyle w:val="ListParagraph"/>
        <w:numPr>
          <w:ilvl w:val="0"/>
          <w:numId w:val="19"/>
        </w:numPr>
      </w:pPr>
      <w:r w:rsidRPr="005800A2">
        <w:rPr>
          <w:rStyle w:val="SubtleReference"/>
          <w:b/>
          <w:bCs/>
        </w:rPr>
        <w:t>particleDensityFunction</w:t>
      </w:r>
      <w:r w:rsidR="00A144B2" w:rsidRPr="005800A2">
        <w:rPr>
          <w:rStyle w:val="SubtleReference"/>
          <w:b/>
          <w:bCs/>
          <w:lang w:val="ru-RU"/>
        </w:rPr>
        <w:t xml:space="preserve"> </w:t>
      </w:r>
      <w:r w:rsidRPr="00352710">
        <w:t xml:space="preserve">-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плотности распределения частиц, имеющая следующий прототип: </w:t>
      </w:r>
      <w:r w:rsidRPr="00AC4678">
        <w:rPr>
          <w:rStyle w:val="SubtleReference"/>
        </w:rPr>
        <w:t>double</w:t>
      </w:r>
      <w:r w:rsidRPr="005800A2">
        <w:rPr>
          <w:rStyle w:val="SubtleReference"/>
          <w:lang w:val="ru-RU"/>
        </w:rPr>
        <w:t xml:space="preserve"> </w:t>
      </w:r>
      <w:r w:rsidRPr="00AC4678">
        <w:rPr>
          <w:rStyle w:val="SubtleReference"/>
        </w:rPr>
        <w:t>f</w:t>
      </w:r>
      <w:r w:rsidRPr="005800A2">
        <w:rPr>
          <w:rStyle w:val="SubtleReference"/>
          <w:lang w:val="ru-RU"/>
        </w:rPr>
        <w:t>(</w:t>
      </w:r>
      <w:r w:rsidRPr="00AC4678">
        <w:rPr>
          <w:rStyle w:val="SubtleReference"/>
        </w:rPr>
        <w:t>Vector</w:t>
      </w:r>
      <w:r w:rsidRPr="005800A2">
        <w:rPr>
          <w:rStyle w:val="SubtleReference"/>
          <w:lang w:val="ru-RU"/>
        </w:rPr>
        <w:t xml:space="preserve">3 </w:t>
      </w:r>
      <w:r w:rsidRPr="00AC4678">
        <w:rPr>
          <w:rStyle w:val="SubtleReference"/>
        </w:rPr>
        <w:t>location</w:t>
      </w:r>
      <w:r w:rsidRPr="005800A2">
        <w:rPr>
          <w:rStyle w:val="SubtleReference"/>
          <w:lang w:val="ru-RU"/>
        </w:rPr>
        <w:t>)</w:t>
      </w:r>
      <w:r w:rsidRPr="00352710">
        <w:t xml:space="preserve"> (принимает вектор положения в пространстве, возвращает плотность);</w:t>
      </w:r>
    </w:p>
    <w:p w14:paraId="31930EE9" w14:textId="1CCAF4DD" w:rsidR="00AC4678" w:rsidRPr="00352710" w:rsidRDefault="00AC4678" w:rsidP="005800A2">
      <w:pPr>
        <w:pStyle w:val="ListParagraph"/>
        <w:numPr>
          <w:ilvl w:val="0"/>
          <w:numId w:val="19"/>
        </w:numPr>
      </w:pPr>
      <w:r w:rsidRPr="005800A2">
        <w:rPr>
          <w:rStyle w:val="SubtleReference"/>
          <w:b/>
          <w:bCs/>
        </w:rPr>
        <w:t>temperatureFunction</w:t>
      </w:r>
      <w:r w:rsidR="00A144B2" w:rsidRPr="005800A2">
        <w:rPr>
          <w:rStyle w:val="SubtleReference"/>
          <w:b/>
          <w:bCs/>
          <w:lang w:val="ru-RU"/>
        </w:rPr>
        <w:t xml:space="preserve"> </w:t>
      </w:r>
      <w:r w:rsidRPr="00352710">
        <w:t xml:space="preserve">-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температуры частиц. Температура влияет на среднее квадратическое отклонение начальной скорости частиц. Функция имеет следующий прототип: </w:t>
      </w:r>
      <w:r w:rsidRPr="00AC4678">
        <w:rPr>
          <w:rStyle w:val="SubtleReference"/>
        </w:rPr>
        <w:t>double</w:t>
      </w:r>
      <w:r w:rsidRPr="005800A2">
        <w:rPr>
          <w:rStyle w:val="SubtleReference"/>
          <w:lang w:val="ru-RU"/>
        </w:rPr>
        <w:t xml:space="preserve"> </w:t>
      </w:r>
      <w:r w:rsidRPr="00AC4678">
        <w:rPr>
          <w:rStyle w:val="SubtleReference"/>
        </w:rPr>
        <w:t>f</w:t>
      </w:r>
      <w:r w:rsidRPr="005800A2">
        <w:rPr>
          <w:rStyle w:val="SubtleReference"/>
          <w:lang w:val="ru-RU"/>
        </w:rPr>
        <w:t>(</w:t>
      </w:r>
      <w:r w:rsidRPr="00AC4678">
        <w:rPr>
          <w:rStyle w:val="SubtleReference"/>
        </w:rPr>
        <w:t>Vector</w:t>
      </w:r>
      <w:r w:rsidRPr="005800A2">
        <w:rPr>
          <w:rStyle w:val="SubtleReference"/>
          <w:lang w:val="ru-RU"/>
        </w:rPr>
        <w:t xml:space="preserve">3 </w:t>
      </w:r>
      <w:r w:rsidRPr="00AC4678">
        <w:rPr>
          <w:rStyle w:val="SubtleReference"/>
        </w:rPr>
        <w:t>location</w:t>
      </w:r>
      <w:r w:rsidRPr="005800A2">
        <w:rPr>
          <w:rStyle w:val="SubtleReference"/>
          <w:lang w:val="ru-RU"/>
        </w:rPr>
        <w:t>)</w:t>
      </w:r>
      <w:r w:rsidRPr="00AC4678">
        <w:rPr>
          <w:rStyle w:val="VerbatimChar"/>
        </w:rPr>
        <w:t xml:space="preserve"> </w:t>
      </w:r>
      <w:r w:rsidRPr="00352710">
        <w:t>(принимает вектор положения в пространстве, возвращает температуру);</w:t>
      </w:r>
    </w:p>
    <w:p w14:paraId="71AFDA1B" w14:textId="31207C48" w:rsidR="00AC4678" w:rsidRPr="00352710" w:rsidRDefault="00AC4678" w:rsidP="005800A2">
      <w:pPr>
        <w:pStyle w:val="ListParagraph"/>
        <w:numPr>
          <w:ilvl w:val="0"/>
          <w:numId w:val="19"/>
        </w:numPr>
      </w:pPr>
      <w:r w:rsidRPr="005800A2">
        <w:rPr>
          <w:rStyle w:val="SubtleReference"/>
          <w:b/>
          <w:bCs/>
        </w:rPr>
        <w:t>initialImpulseFunction</w:t>
      </w:r>
      <w:r w:rsidR="00A144B2" w:rsidRPr="005800A2">
        <w:rPr>
          <w:rStyle w:val="SubtleReference"/>
          <w:b/>
          <w:bCs/>
          <w:lang w:val="ru-RU"/>
        </w:rPr>
        <w:t xml:space="preserve"> </w:t>
      </w:r>
      <w:r w:rsidRPr="00352710">
        <w:t xml:space="preserve">-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начального импульса частиц, имеющая следующий прототип: </w:t>
      </w:r>
      <w:r w:rsidRPr="00AC4678">
        <w:rPr>
          <w:rStyle w:val="SubtleReference"/>
        </w:rPr>
        <w:t>Vector</w:t>
      </w:r>
      <w:r w:rsidRPr="005800A2">
        <w:rPr>
          <w:rStyle w:val="SubtleReference"/>
          <w:lang w:val="ru-RU"/>
        </w:rPr>
        <w:t xml:space="preserve">3 </w:t>
      </w:r>
      <w:r w:rsidRPr="00AC4678">
        <w:rPr>
          <w:rStyle w:val="SubtleReference"/>
        </w:rPr>
        <w:t>f</w:t>
      </w:r>
      <w:r w:rsidRPr="005800A2">
        <w:rPr>
          <w:rStyle w:val="SubtleReference"/>
          <w:lang w:val="ru-RU"/>
        </w:rPr>
        <w:t>(</w:t>
      </w:r>
      <w:r w:rsidRPr="00AC4678">
        <w:rPr>
          <w:rStyle w:val="SubtleReference"/>
        </w:rPr>
        <w:t>Vector</w:t>
      </w:r>
      <w:r w:rsidRPr="005800A2">
        <w:rPr>
          <w:rStyle w:val="SubtleReference"/>
          <w:lang w:val="ru-RU"/>
        </w:rPr>
        <w:t xml:space="preserve">3 </w:t>
      </w:r>
      <w:r w:rsidRPr="00AC4678">
        <w:rPr>
          <w:rStyle w:val="SubtleReference"/>
        </w:rPr>
        <w:t>location</w:t>
      </w:r>
      <w:r w:rsidRPr="005800A2">
        <w:rPr>
          <w:rStyle w:val="SubtleReference"/>
          <w:lang w:val="ru-RU"/>
        </w:rPr>
        <w:t>)</w:t>
      </w:r>
      <w:r w:rsidRPr="00352710">
        <w:t xml:space="preserve"> (принимает вектор положения в пространстве, возвращает значение начального импульса);</w:t>
      </w:r>
    </w:p>
    <w:p w14:paraId="024F395F" w14:textId="53FF738A" w:rsidR="00AC4678" w:rsidRPr="00352710" w:rsidRDefault="00AC4678" w:rsidP="005800A2">
      <w:pPr>
        <w:pStyle w:val="ListParagraph"/>
        <w:numPr>
          <w:ilvl w:val="0"/>
          <w:numId w:val="19"/>
        </w:numPr>
      </w:pPr>
      <w:r w:rsidRPr="005800A2">
        <w:rPr>
          <w:rStyle w:val="SubtleReference"/>
          <w:b/>
          <w:bCs/>
        </w:rPr>
        <w:t>particleFactorFunction</w:t>
      </w:r>
      <w:r w:rsidR="00A144B2" w:rsidRPr="005800A2">
        <w:rPr>
          <w:rStyle w:val="SubtleReference"/>
          <w:b/>
          <w:bCs/>
          <w:lang w:val="ru-RU"/>
        </w:rPr>
        <w:t xml:space="preserve"> </w:t>
      </w:r>
      <w:r w:rsidRPr="00A144B2">
        <w:t xml:space="preserve">-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веса </w:t>
      </w:r>
      <m:oMath>
        <m:r>
          <w:rPr>
            <w:rFonts w:ascii="Cambria Math" w:hAnsi="Cambria Math"/>
          </w:rPr>
          <m:t>w</m:t>
        </m:r>
      </m:oMath>
      <w:r w:rsidRPr="00352710">
        <w:t xml:space="preserve"> частиц, имеющая следующий прототип: </w:t>
      </w:r>
      <w:r w:rsidRPr="00AC4678">
        <w:rPr>
          <w:rStyle w:val="SubtleReference"/>
        </w:rPr>
        <w:t>size</w:t>
      </w:r>
      <w:r w:rsidRPr="005800A2">
        <w:rPr>
          <w:rStyle w:val="SubtleReference"/>
          <w:lang w:val="ru-RU"/>
        </w:rPr>
        <w:t>_</w:t>
      </w:r>
      <w:r w:rsidRPr="00AC4678">
        <w:rPr>
          <w:rStyle w:val="SubtleReference"/>
        </w:rPr>
        <w:t>t</w:t>
      </w:r>
      <w:r w:rsidRPr="005800A2">
        <w:rPr>
          <w:rStyle w:val="SubtleReference"/>
          <w:lang w:val="ru-RU"/>
        </w:rPr>
        <w:t xml:space="preserve"> </w:t>
      </w:r>
      <w:r w:rsidRPr="00AC4678">
        <w:rPr>
          <w:rStyle w:val="SubtleReference"/>
        </w:rPr>
        <w:t>f</w:t>
      </w:r>
      <w:r w:rsidRPr="005800A2">
        <w:rPr>
          <w:rStyle w:val="SubtleReference"/>
          <w:lang w:val="ru-RU"/>
        </w:rPr>
        <w:t>(</w:t>
      </w:r>
      <w:r w:rsidRPr="00AC4678">
        <w:rPr>
          <w:rStyle w:val="SubtleReference"/>
        </w:rPr>
        <w:t>Vector</w:t>
      </w:r>
      <w:r w:rsidRPr="005800A2">
        <w:rPr>
          <w:rStyle w:val="SubtleReference"/>
          <w:lang w:val="ru-RU"/>
        </w:rPr>
        <w:t xml:space="preserve">3 </w:t>
      </w:r>
      <w:r w:rsidRPr="00AC4678">
        <w:rPr>
          <w:rStyle w:val="SubtleReference"/>
        </w:rPr>
        <w:t>location</w:t>
      </w:r>
      <w:r w:rsidRPr="005800A2">
        <w:rPr>
          <w:rStyle w:val="SubtleReference"/>
          <w:lang w:val="ru-RU"/>
        </w:rPr>
        <w:t>)</w:t>
      </w:r>
      <w:r w:rsidRPr="00352710">
        <w:t xml:space="preserve"> (принимает вектор положения в пространстве, возвращает значение веса частицы).</w:t>
      </w:r>
    </w:p>
    <w:p w14:paraId="345892DB" w14:textId="77777777" w:rsidR="00AC4678" w:rsidRPr="00352710" w:rsidRDefault="00AC4678" w:rsidP="0085259E">
      <w:pPr>
        <w:ind w:firstLine="0"/>
      </w:pPr>
      <w:r w:rsidRPr="00352710">
        <w:t xml:space="preserve">Профили генерации можно добавлять с помощью метода </w:t>
      </w:r>
      <w:r w:rsidRPr="00AC4678">
        <w:rPr>
          <w:rStyle w:val="SubtleReference"/>
        </w:rPr>
        <w:t>addGenerationProfile</w:t>
      </w:r>
      <w:r w:rsidRPr="00352710">
        <w:t>.</w:t>
      </w:r>
    </w:p>
    <w:p w14:paraId="763F71D5" w14:textId="7AFEF74E" w:rsidR="00AC4678" w:rsidRPr="00A144B2" w:rsidRDefault="00AC4678" w:rsidP="005800A2">
      <w:pPr>
        <w:rPr>
          <w:rFonts w:eastAsiaTheme="majorEastAsia"/>
          <w:sz w:val="30"/>
          <w:szCs w:val="30"/>
        </w:rPr>
      </w:pPr>
      <w:bookmarkStart w:id="60" w:name="реализация"/>
      <w:r w:rsidRPr="00A144B2">
        <w:br w:type="page"/>
      </w:r>
    </w:p>
    <w:p w14:paraId="4506AEE2" w14:textId="59EEFCD7" w:rsidR="00AC4678" w:rsidRPr="00AC4678" w:rsidRDefault="00E97366" w:rsidP="005800A2">
      <w:pPr>
        <w:pStyle w:val="Heading3"/>
      </w:pPr>
      <w:bookmarkStart w:id="61" w:name="_Toc217879879"/>
      <w:bookmarkStart w:id="62" w:name="_Toc217881968"/>
      <w:r>
        <w:lastRenderedPageBreak/>
        <w:t xml:space="preserve">2.4.3. </w:t>
      </w:r>
      <w:r w:rsidR="00AC4678" w:rsidRPr="00AC4678">
        <w:t>Реализация</w:t>
      </w:r>
      <w:bookmarkEnd w:id="61"/>
      <w:bookmarkEnd w:id="62"/>
    </w:p>
    <w:p w14:paraId="2C6FDDFB" w14:textId="77777777" w:rsidR="00AC4678" w:rsidRPr="00352710" w:rsidRDefault="00AC4678" w:rsidP="005800A2">
      <w:r w:rsidRPr="00352710">
        <w:t xml:space="preserve">Метод </w:t>
      </w:r>
      <w:r w:rsidRPr="00AC4678">
        <w:rPr>
          <w:rStyle w:val="SubtleReference"/>
        </w:rPr>
        <w:t>onBegin()</w:t>
      </w:r>
      <w:r w:rsidRPr="00352710">
        <w:t xml:space="preserve">, вызываемый ядром перед началом симуляции, проходит по всем ячейкам основной области сетки частиц и вызывает для них метод </w:t>
      </w:r>
      <w:r w:rsidRPr="00AC4678">
        <w:rPr>
          <w:rStyle w:val="SubtleReference"/>
        </w:rPr>
        <w:t>generateParticlesForCell</w:t>
      </w:r>
      <w:r w:rsidRPr="00352710">
        <w:t>. Указанный метод проходит по каждому профилю генерации и создаёт частицы по следующему принципу:</w:t>
      </w:r>
    </w:p>
    <w:p w14:paraId="5AA3C3C5" w14:textId="77777777" w:rsidR="00AC4678" w:rsidRPr="00352710" w:rsidRDefault="00AC4678" w:rsidP="005800A2">
      <w:r w:rsidRPr="00352710">
        <w:t>Количество частиц в ячейке находится по формуле</w:t>
      </w:r>
    </w:p>
    <w:p w14:paraId="579A3162" w14:textId="77777777" w:rsidR="00AC4678" w:rsidRDefault="00AC4678" w:rsidP="005800A2"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 ⋅ </m:t>
          </m:r>
          <m:r>
            <w:rPr>
              <w:rFonts w:ascii="Cambria Math" w:hAnsi="Cambria Math"/>
            </w:rPr>
            <m:t>Δx</m:t>
          </m:r>
          <m:r>
            <m:rPr>
              <m:sty m:val="p"/>
            </m:rPr>
            <w:rPr>
              <w:rFonts w:ascii="Cambria Math" w:hAnsi="Cambria Math"/>
            </w:rPr>
            <m:t> ⋅ </m:t>
          </m:r>
          <m:r>
            <w:rPr>
              <w:rFonts w:ascii="Cambria Math" w:hAnsi="Cambria Math"/>
            </w:rPr>
            <m:t>Δy</m:t>
          </m:r>
          <m:r>
            <m:rPr>
              <m:sty m:val="p"/>
            </m:rPr>
            <w:rPr>
              <w:rFonts w:ascii="Cambria Math" w:hAnsi="Cambria Math"/>
            </w:rPr>
            <m:t> ⋅ </m:t>
          </m:r>
          <m:r>
            <w:rPr>
              <w:rFonts w:ascii="Cambria Math" w:hAnsi="Cambria Math"/>
            </w:rPr>
            <m:t>Δz</m:t>
          </m:r>
          <m:r>
            <m:rPr>
              <m:sty m:val="p"/>
            </m:rPr>
            <w:rPr>
              <w:rFonts w:ascii="Cambria Math" w:hAnsi="Cambria Math"/>
            </w:rPr>
            <m:t> / </m:t>
          </m:r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51656E1E" w14:textId="2A8D3920" w:rsidR="00AC4678" w:rsidRPr="00352710" w:rsidRDefault="00AC4678" w:rsidP="0085259E">
      <w:pPr>
        <w:ind w:firstLine="0"/>
      </w:pPr>
      <w:r w:rsidRPr="00352710">
        <w:t xml:space="preserve">где </w:t>
      </w:r>
      <m:oMath>
        <m:r>
          <w:rPr>
            <w:rFonts w:ascii="Cambria Math" w:hAnsi="Cambria Math"/>
          </w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плотности частиц, </w:t>
      </w:r>
      <m:oMath>
        <m:r>
          <w:rPr>
            <w:rFonts w:ascii="Cambria Math" w:hAnsi="Cambria Math"/>
          </w:rPr>
          <m:t>Δx</m:t>
        </m:r>
      </m:oMath>
      <w:r w:rsidRPr="00352710">
        <w:t xml:space="preserve"> и </w:t>
      </w:r>
      <m:oMath>
        <m:r>
          <w:rPr>
            <w:rFonts w:ascii="Cambria Math" w:hAnsi="Cambria Math"/>
          </w:rPr>
          <m:t>Δy</m:t>
        </m:r>
      </m:oMath>
      <w:r w:rsidRPr="00352710">
        <w:t xml:space="preserve"> - размеры ячейки, </w:t>
      </w:r>
      <m:oMath>
        <m:r>
          <w:rPr>
            <w:rFonts w:ascii="Cambria Math" w:hAnsi="Cambria Math"/>
          </w:rPr>
          <m:t>Δz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Δy</m:t>
        </m:r>
      </m:oMath>
      <w:r w:rsidRPr="00352710">
        <w:t xml:space="preserve">,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веса частицы, а </w:t>
      </w:r>
      <m:oMath>
        <m:r>
          <w:rPr>
            <w:rFonts w:ascii="Cambria Math" w:hAnsi="Cambria Math"/>
          </w:rPr>
          <m:t>r</m:t>
        </m:r>
      </m:oMath>
      <w:r w:rsidRPr="00352710">
        <w:t xml:space="preserve"> - координаты центра ячейки.</w:t>
      </w:r>
    </w:p>
    <w:p w14:paraId="3B3E55DB" w14:textId="77777777" w:rsidR="00AC4678" w:rsidRPr="00352710" w:rsidRDefault="00AC4678" w:rsidP="005800A2">
      <w:r w:rsidRPr="00352710">
        <w:t>Положение каждой частицы внутри ячейки выбирается случайным образом в соответствии с равномерным распределением.</w:t>
      </w:r>
    </w:p>
    <w:p w14:paraId="61708E0B" w14:textId="77777777" w:rsidR="00AC4678" w:rsidRDefault="00AC4678" w:rsidP="005800A2">
      <w:r w:rsidRPr="00352710">
        <w:t>Начальная скорость частицы задаётся случайным образом в соответс</w:t>
      </w:r>
      <w:r>
        <w:t>т</w:t>
      </w:r>
      <w:r w:rsidRPr="00352710">
        <w:t xml:space="preserve">вии с нормальным распределением, близким к распределению </w:t>
      </w:r>
      <w:r>
        <w:t>Максвелла. Параметры распределения:</w:t>
      </w:r>
    </w:p>
    <w:p w14:paraId="360633E2" w14:textId="77777777" w:rsidR="00AC4678" w:rsidRDefault="00AC4678" w:rsidP="005800A2">
      <m:oMathPara>
        <m:oMathParaPr>
          <m:jc m:val="center"/>
        </m:oMathParaPr>
        <m:oMath>
          <m:r>
            <w:rPr>
              <w:rFonts w:ascii="Cambria Math" w:hAnsi="Cambria Math"/>
            </w:rPr>
            <m:t>μ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to</m:t>
          </m:r>
          <m:r>
            <m:rPr>
              <m:sty m:val="p"/>
            </m:rPr>
            <w:rPr>
              <w:rFonts w:ascii="Cambria Math" w:hAnsi="Cambria Math"/>
            </w:rPr>
            <m:t>_</m:t>
          </m:r>
          <m:r>
            <w:rPr>
              <w:rFonts w:ascii="Cambria Math" w:hAnsi="Cambria Math"/>
            </w:rPr>
            <m:t>v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 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, </m:t>
              </m:r>
              <m:r>
                <w:rPr>
                  <w:rFonts w:ascii="Cambria Math" w:hAnsi="Cambria Math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 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,   </m:t>
          </m:r>
          <m:r>
            <w:rPr>
              <w:rFonts w:ascii="Cambria Math" w:hAnsi="Cambria Math"/>
            </w:rPr>
            <m:t>σ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2701308E" w14:textId="77777777" w:rsidR="00AC4678" w:rsidRPr="00352710" w:rsidRDefault="00AC4678" w:rsidP="0085259E">
      <w:pPr>
        <w:ind w:firstLine="0"/>
      </w:pPr>
      <w:r w:rsidRPr="00352710">
        <w:t xml:space="preserve">где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to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v</m:t>
        </m:r>
      </m:oMath>
      <w:r w:rsidRPr="00352710">
        <w:t xml:space="preserve"> - функция, преобразующая импульс в скорость,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начального импульса частиц, </w:t>
      </w:r>
      <m:oMath>
        <m:r>
          <w:rPr>
            <w:rFonts w:ascii="Cambria Math" w:hAnsi="Cambria Math"/>
          </w:rPr>
          <m:t>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</m:oMath>
      <w:r w:rsidRPr="00352710">
        <w:t xml:space="preserve"> - функция температуры, </w:t>
      </w:r>
      <m:oMath>
        <m:r>
          <w:rPr>
            <w:rFonts w:ascii="Cambria Math" w:hAnsi="Cambria Math"/>
          </w:rPr>
          <m:t>m</m:t>
        </m:r>
      </m:oMath>
      <w:r w:rsidRPr="00352710">
        <w:t xml:space="preserve"> - масса частицы, </w:t>
      </w:r>
      <m:oMath>
        <m:r>
          <w:rPr>
            <w:rFonts w:ascii="Cambria Math" w:hAnsi="Cambria Math"/>
          </w:rPr>
          <m:t>r</m:t>
        </m:r>
      </m:oMath>
      <w:r w:rsidRPr="00352710">
        <w:t xml:space="preserve"> - положение частицы.</w:t>
      </w:r>
    </w:p>
    <w:p w14:paraId="73B08E0D" w14:textId="77777777" w:rsidR="00AC4678" w:rsidRPr="00352710" w:rsidRDefault="00AC4678" w:rsidP="005800A2">
      <w:r w:rsidRPr="00352710">
        <w:t>Остальные параметры частицы копируются у частицы-образца, указанной в профиле генерации.</w:t>
      </w:r>
    </w:p>
    <w:p w14:paraId="57467A17" w14:textId="74A0D292" w:rsidR="00AC4678" w:rsidRPr="00352710" w:rsidRDefault="00E97366" w:rsidP="005800A2">
      <w:pPr>
        <w:pStyle w:val="Heading3"/>
      </w:pPr>
      <w:bookmarkStart w:id="63" w:name="_Toc217879880"/>
      <w:bookmarkStart w:id="64" w:name="_Toc217881969"/>
      <w:bookmarkEnd w:id="60"/>
      <w:r>
        <w:t xml:space="preserve">2.4.4. </w:t>
      </w:r>
      <w:r w:rsidR="00AC4678" w:rsidRPr="00352710">
        <w:t>Тестирование</w:t>
      </w:r>
      <w:bookmarkEnd w:id="63"/>
      <w:bookmarkEnd w:id="64"/>
    </w:p>
    <w:p w14:paraId="45C69773" w14:textId="77777777" w:rsidR="00AC4678" w:rsidRPr="00352710" w:rsidRDefault="00AC4678" w:rsidP="005800A2">
      <w:pPr>
        <w:pStyle w:val="Subtitle"/>
      </w:pPr>
      <w:bookmarkStart w:id="65" w:name="модульное-тестирование"/>
      <w:r w:rsidRPr="00352710">
        <w:t>Модульное тестирование</w:t>
      </w:r>
    </w:p>
    <w:p w14:paraId="6EAD0179" w14:textId="77777777" w:rsidR="00AC4678" w:rsidRPr="00352710" w:rsidRDefault="00AC4678" w:rsidP="005800A2">
      <w:r w:rsidRPr="00352710">
        <w:t xml:space="preserve">Для модуля </w:t>
      </w:r>
      <w:r w:rsidRPr="00AC4678">
        <w:rPr>
          <w:rStyle w:val="SubtleReference"/>
        </w:rPr>
        <w:t>ParticleGenerator</w:t>
      </w:r>
      <w:r w:rsidRPr="00352710">
        <w:t xml:space="preserve"> были реализованы следующие модульные тесты:</w:t>
      </w:r>
    </w:p>
    <w:p w14:paraId="7E1E71F8" w14:textId="77777777" w:rsidR="00AC4678" w:rsidRPr="00352710" w:rsidRDefault="00AC4678" w:rsidP="005800A2">
      <w:pPr>
        <w:pStyle w:val="ListParagraph"/>
        <w:numPr>
          <w:ilvl w:val="0"/>
          <w:numId w:val="21"/>
        </w:numPr>
      </w:pPr>
      <w:r w:rsidRPr="00352710">
        <w:t>Корректность равномерного распределения с единственным профилем генерации;</w:t>
      </w:r>
    </w:p>
    <w:p w14:paraId="71073066" w14:textId="77777777" w:rsidR="00AC4678" w:rsidRPr="00352710" w:rsidRDefault="00AC4678" w:rsidP="005800A2">
      <w:pPr>
        <w:pStyle w:val="ListParagraph"/>
        <w:numPr>
          <w:ilvl w:val="0"/>
          <w:numId w:val="21"/>
        </w:numPr>
      </w:pPr>
      <w:r w:rsidRPr="00352710">
        <w:t>Корректность для произвольного распределения с единственным профилем генерации;</w:t>
      </w:r>
    </w:p>
    <w:p w14:paraId="3BD8BC41" w14:textId="77777777" w:rsidR="00AC4678" w:rsidRPr="00352710" w:rsidRDefault="00AC4678" w:rsidP="005800A2">
      <w:pPr>
        <w:pStyle w:val="ListParagraph"/>
        <w:numPr>
          <w:ilvl w:val="0"/>
          <w:numId w:val="21"/>
        </w:numPr>
      </w:pPr>
      <w:r w:rsidRPr="00352710">
        <w:t>Проверка отсут</w:t>
      </w:r>
      <w:r>
        <w:t>ст</w:t>
      </w:r>
      <w:r w:rsidRPr="00352710">
        <w:t>вия сгенерированных частиц в дополнительных ячейках сетки частиц;</w:t>
      </w:r>
    </w:p>
    <w:p w14:paraId="65BC7810" w14:textId="7A2AC868" w:rsidR="00AC4678" w:rsidRPr="00AC4678" w:rsidRDefault="00AC4678" w:rsidP="005800A2">
      <w:pPr>
        <w:pStyle w:val="ListParagraph"/>
        <w:numPr>
          <w:ilvl w:val="0"/>
          <w:numId w:val="21"/>
        </w:numPr>
      </w:pPr>
      <w:r>
        <w:t>Корректность постоянного веса частиц;</w:t>
      </w:r>
    </w:p>
    <w:p w14:paraId="11052732" w14:textId="77777777" w:rsidR="00AC4678" w:rsidRDefault="00AC4678" w:rsidP="005800A2">
      <w:pPr>
        <w:pStyle w:val="ListParagraph"/>
        <w:numPr>
          <w:ilvl w:val="0"/>
          <w:numId w:val="21"/>
        </w:numPr>
      </w:pPr>
      <w:r>
        <w:t>Корректность непостоянного веса частиц;</w:t>
      </w:r>
    </w:p>
    <w:p w14:paraId="0DBD5BE5" w14:textId="77777777" w:rsidR="00AC4678" w:rsidRPr="00AC4678" w:rsidRDefault="00AC4678" w:rsidP="005800A2">
      <w:pPr>
        <w:pStyle w:val="ListParagraph"/>
        <w:numPr>
          <w:ilvl w:val="0"/>
          <w:numId w:val="21"/>
        </w:numPr>
      </w:pPr>
      <w:r w:rsidRPr="00352710">
        <w:t>Проверка: начальные скорости частиц при низкой температуре (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40</m:t>
            </m:r>
          </m:sup>
        </m:sSup>
      </m:oMath>
      <w:r w:rsidRPr="00352710">
        <w:t>) должны быть близки к нулю.</w:t>
      </w:r>
    </w:p>
    <w:p w14:paraId="77DF1DE9" w14:textId="5186F086" w:rsidR="00AC4678" w:rsidRPr="00A144B2" w:rsidRDefault="00AC4678" w:rsidP="005800A2">
      <w:r w:rsidRPr="00A144B2">
        <w:br w:type="page"/>
      </w:r>
    </w:p>
    <w:p w14:paraId="347B128B" w14:textId="77777777" w:rsidR="00AC4678" w:rsidRPr="00352710" w:rsidRDefault="00AC4678" w:rsidP="005800A2">
      <w:pPr>
        <w:pStyle w:val="Subtitle"/>
      </w:pPr>
      <w:bookmarkStart w:id="66" w:name="X7bdec1ebfe04ab098b4edb2150f93d1c29309eb"/>
      <w:bookmarkEnd w:id="65"/>
      <w:r w:rsidRPr="00352710">
        <w:lastRenderedPageBreak/>
        <w:t>Проверка начального распределения скоростей</w:t>
      </w:r>
    </w:p>
    <w:p w14:paraId="757108C6" w14:textId="41CFACAE" w:rsidR="00AC4678" w:rsidRPr="00AC4678" w:rsidRDefault="007C7A30" w:rsidP="007C7A30">
      <w:r w:rsidRPr="007C7A30">
        <w:rPr>
          <w:i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4373294A" wp14:editId="5720654D">
                <wp:simplePos x="0" y="0"/>
                <wp:positionH relativeFrom="margin">
                  <wp:align>center</wp:align>
                </wp:positionH>
                <wp:positionV relativeFrom="paragraph">
                  <wp:posOffset>6417335</wp:posOffset>
                </wp:positionV>
                <wp:extent cx="2442845" cy="570230"/>
                <wp:effectExtent l="0" t="0" r="0" b="1270"/>
                <wp:wrapTopAndBottom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2845" cy="570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9C1B51" w14:textId="60C43CDC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6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 xml:space="preserve">. Распределение начальных скоростей частиц по оси </w:t>
                            </w:r>
                            <w:r w:rsidRPr="007A6639">
                              <w:rPr>
                                <w:sz w:val="20"/>
                                <w:szCs w:val="20"/>
                                <w:lang w:val="en-US"/>
                              </w:rPr>
                              <w:t>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73294A" id="_x0000_s1030" type="#_x0000_t202" style="position:absolute;left:0;text-align:left;margin-left:0;margin-top:505.3pt;width:192.35pt;height:44.9pt;z-index:25168076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" stroked="f">
                <v:textbox>
                  <w:txbxContent>
                    <w:p w14:paraId="219C1B51" w14:textId="60C43CDC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6</w:t>
                      </w:r>
                      <w:r w:rsidRPr="007A6639">
                        <w:rPr>
                          <w:sz w:val="20"/>
                          <w:szCs w:val="20"/>
                        </w:rPr>
                        <w:t xml:space="preserve">. Распределение начальных скоростей частиц по оси </w:t>
                      </w:r>
                      <w:r w:rsidRPr="007A6639">
                        <w:rPr>
                          <w:sz w:val="20"/>
                          <w:szCs w:val="20"/>
                          <w:lang w:val="en-US"/>
                        </w:rPr>
                        <w:t>y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550FB021" wp14:editId="58F6B314">
            <wp:simplePos x="0" y="0"/>
            <wp:positionH relativeFrom="page">
              <wp:align>center</wp:align>
            </wp:positionH>
            <wp:positionV relativeFrom="paragraph">
              <wp:posOffset>3779901</wp:posOffset>
            </wp:positionV>
            <wp:extent cx="3942715" cy="2508885"/>
            <wp:effectExtent l="0" t="0" r="635" b="571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715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C7A30">
        <w:rPr>
          <w:i/>
          <w:iCs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A18321F" wp14:editId="24634AC7">
                <wp:simplePos x="0" y="0"/>
                <wp:positionH relativeFrom="page">
                  <wp:align>center</wp:align>
                </wp:positionH>
                <wp:positionV relativeFrom="paragraph">
                  <wp:posOffset>3155315</wp:posOffset>
                </wp:positionV>
                <wp:extent cx="2442845" cy="570230"/>
                <wp:effectExtent l="0" t="0" r="0" b="1270"/>
                <wp:wrapTopAndBottom/>
                <wp:docPr id="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2845" cy="570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9D037" w14:textId="352FF4E6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5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. Распределение начальных скоростей частиц по оси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7A6639"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18321F" id="_x0000_s1031" type="#_x0000_t202" style="position:absolute;left:0;text-align:left;margin-left:0;margin-top:248.45pt;width:192.35pt;height:44.9pt;z-index:251678720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" stroked="f">
                <v:textbox>
                  <w:txbxContent>
                    <w:p w14:paraId="46A9D037" w14:textId="352FF4E6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5</w:t>
                      </w:r>
                      <w:r w:rsidRPr="007A6639">
                        <w:rPr>
                          <w:sz w:val="20"/>
                          <w:szCs w:val="20"/>
                        </w:rPr>
                        <w:t>. Распределение начальных скоростей частиц по оси</w:t>
                      </w:r>
                      <w:r w:rsidRPr="007A6639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7A6639"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AC4678">
        <w:rPr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22C847C9" wp14:editId="45C84F6D">
            <wp:simplePos x="0" y="0"/>
            <wp:positionH relativeFrom="page">
              <wp:align>center</wp:align>
            </wp:positionH>
            <wp:positionV relativeFrom="paragraph">
              <wp:posOffset>576250</wp:posOffset>
            </wp:positionV>
            <wp:extent cx="4037965" cy="2604135"/>
            <wp:effectExtent l="0" t="0" r="635" b="5715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7965" cy="260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4678" w:rsidRPr="00352710">
        <w:t>Для проверки совпадения начального распределения с нормальным были построены следующие графики:</w:t>
      </w:r>
    </w:p>
    <w:p w14:paraId="6D324B95" w14:textId="77777777" w:rsidR="00AC4678" w:rsidRPr="00A144B2" w:rsidRDefault="00AC4678" w:rsidP="007C7A30">
      <w:pPr>
        <w:ind w:firstLine="708"/>
      </w:pPr>
      <w:r w:rsidRPr="00352710">
        <w:t>Вид графиков совпадает с ожидаемым.</w:t>
      </w:r>
    </w:p>
    <w:p w14:paraId="271AD17C" w14:textId="7DF6C6F2" w:rsidR="00AC4678" w:rsidRPr="00A144B2" w:rsidRDefault="00AC4678" w:rsidP="005800A2">
      <w:r w:rsidRPr="00A144B2">
        <w:br w:type="page"/>
      </w:r>
    </w:p>
    <w:bookmarkEnd w:id="66"/>
    <w:p w14:paraId="3D8A865E" w14:textId="6F768D75" w:rsidR="00AC4678" w:rsidRPr="00352710" w:rsidRDefault="00AC4678" w:rsidP="005800A2">
      <w:pPr>
        <w:pStyle w:val="Subtitle"/>
      </w:pPr>
      <w:r w:rsidRPr="00352710">
        <w:lastRenderedPageBreak/>
        <w:t>Графики начальных распределений частиц</w:t>
      </w:r>
    </w:p>
    <w:p w14:paraId="0651AC14" w14:textId="77777777" w:rsidR="00AC4678" w:rsidRPr="00A144B2" w:rsidRDefault="00AC4678" w:rsidP="005800A2">
      <w:r w:rsidRPr="00352710">
        <w:t>В качестве эксперимента были построены графики начальных распределений частиц при различных функци</w:t>
      </w:r>
      <w:r>
        <w:t>я</w:t>
      </w:r>
      <w:r w:rsidRPr="00352710">
        <w:t>х плотности (каждая точка - частица):</w:t>
      </w:r>
    </w:p>
    <w:p w14:paraId="6B6FBC24" w14:textId="52FF19A1" w:rsidR="00AC4678" w:rsidRPr="00A144B2" w:rsidRDefault="00AC4678" w:rsidP="005800A2">
      <w:r>
        <w:rPr>
          <w:noProof/>
        </w:rPr>
        <w:drawing>
          <wp:anchor distT="0" distB="0" distL="114300" distR="114300" simplePos="0" relativeHeight="251666432" behindDoc="0" locked="0" layoutInCell="1" allowOverlap="1" wp14:anchorId="2F546F3B" wp14:editId="2CAD05C2">
            <wp:simplePos x="0" y="0"/>
            <wp:positionH relativeFrom="margin">
              <wp:align>center</wp:align>
            </wp:positionH>
            <wp:positionV relativeFrom="paragraph">
              <wp:posOffset>508482</wp:posOffset>
            </wp:positionV>
            <wp:extent cx="3349625" cy="2896235"/>
            <wp:effectExtent l="0" t="0" r="3175" b="0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48" t="8352" r="7289" b="6824"/>
                    <a:stretch/>
                  </pic:blipFill>
                  <pic:spPr bwMode="auto">
                    <a:xfrm>
                      <a:off x="0" y="0"/>
                      <a:ext cx="3349625" cy="2896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432C46" w14:textId="77777777" w:rsidR="00AC4678" w:rsidRDefault="00AC4678" w:rsidP="005800A2"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=2</m:t>
          </m:r>
        </m:oMath>
      </m:oMathPara>
    </w:p>
    <w:p w14:paraId="5A0624F6" w14:textId="5F109439" w:rsidR="00AC4678" w:rsidRPr="00AC4678" w:rsidRDefault="00AC4678" w:rsidP="005800A2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9D30DBF" wp14:editId="35417EDF">
            <wp:simplePos x="0" y="0"/>
            <wp:positionH relativeFrom="margin">
              <wp:align>center</wp:align>
            </wp:positionH>
            <wp:positionV relativeFrom="paragraph">
              <wp:posOffset>3485439</wp:posOffset>
            </wp:positionV>
            <wp:extent cx="3291840" cy="3179445"/>
            <wp:effectExtent l="0" t="0" r="3810" b="190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27" t="9024" r="7596" b="5729"/>
                    <a:stretch/>
                  </pic:blipFill>
                  <pic:spPr bwMode="auto">
                    <a:xfrm>
                      <a:off x="0" y="0"/>
                      <a:ext cx="3291840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C4DFAA" w14:textId="77777777" w:rsidR="00AC4678" w:rsidRDefault="00AC4678" w:rsidP="005800A2">
      <m:oMathPara>
        <m:oMathParaPr>
          <m:jc m:val="center"/>
        </m:oMathParaPr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1-</m:t>
              </m:r>
              <m:r>
                <w:rPr>
                  <w:rFonts w:ascii="Cambria Math" w:hAnsi="Cambria Math"/>
                </w:rPr>
                <m:t>min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1, |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25, 25, 0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| / 25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⋅10)</m:t>
          </m:r>
        </m:oMath>
      </m:oMathPara>
    </w:p>
    <w:p w14:paraId="7534FE6A" w14:textId="28945F16" w:rsidR="00AC4678" w:rsidRDefault="00AC4678" w:rsidP="005800A2">
      <w:pPr>
        <w:rPr>
          <w:noProof/>
          <w:lang w:val="en-US"/>
        </w:rPr>
      </w:pPr>
    </w:p>
    <w:p w14:paraId="73C53E9E" w14:textId="16C2011A" w:rsidR="00AC4678" w:rsidRDefault="00AC4678" w:rsidP="005800A2">
      <w:pPr>
        <w:rPr>
          <w:lang w:val="en-US"/>
        </w:rPr>
      </w:pPr>
    </w:p>
    <w:p w14:paraId="7E367B2B" w14:textId="77777777" w:rsidR="00AC4678" w:rsidRDefault="00AC4678" w:rsidP="005800A2">
      <w:pPr>
        <w:rPr>
          <w:lang w:val="en-US"/>
        </w:rPr>
      </w:pPr>
    </w:p>
    <w:p w14:paraId="6ABC7FDD" w14:textId="77777777" w:rsidR="00AC4678" w:rsidRPr="00AC4678" w:rsidRDefault="00AC4678" w:rsidP="005800A2">
      <w:pPr>
        <w:rPr>
          <w:lang w:val="en-US"/>
        </w:rPr>
      </w:pPr>
    </w:p>
    <w:p w14:paraId="710026A3" w14:textId="77777777" w:rsidR="00AC4678" w:rsidRDefault="00AC4678" w:rsidP="005800A2">
      <m:oMathPara>
        <m:oMathParaPr>
          <m:jc m:val="center"/>
        </m:oMathParaPr>
        <m:oMath>
          <m:r>
            <w:rPr>
              <w:rFonts w:ascii="Cambria Math" w:hAnsi="Cambria Math"/>
            </w:rPr>
            <w:lastRenderedPageBreak/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max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⋅3+</m:t>
              </m:r>
              <m:r>
                <w:rPr>
                  <w:rFonts w:ascii="Cambria Math" w:hAnsi="Cambria Math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⋅3, 0</m:t>
              </m:r>
            </m:e>
          </m:d>
        </m:oMath>
      </m:oMathPara>
    </w:p>
    <w:p w14:paraId="6D2EA3FD" w14:textId="7F7C24F2" w:rsidR="00AC4678" w:rsidRDefault="00AC4678" w:rsidP="005800A2">
      <w:pPr>
        <w:rPr>
          <w:noProof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8480" behindDoc="0" locked="0" layoutInCell="1" allowOverlap="1" wp14:anchorId="4B64714D" wp14:editId="4C996EEE">
            <wp:simplePos x="0" y="0"/>
            <wp:positionH relativeFrom="margin">
              <wp:posOffset>998855</wp:posOffset>
            </wp:positionH>
            <wp:positionV relativeFrom="paragraph">
              <wp:posOffset>-43014</wp:posOffset>
            </wp:positionV>
            <wp:extent cx="3935095" cy="3473450"/>
            <wp:effectExtent l="0" t="0" r="8255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399" t="8531" r="6414" b="5171"/>
                    <a:stretch/>
                  </pic:blipFill>
                  <pic:spPr bwMode="auto">
                    <a:xfrm>
                      <a:off x="0" y="0"/>
                      <a:ext cx="3935095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A4B2A5" w14:textId="568A5A14" w:rsidR="00AC4678" w:rsidRDefault="00AC4678" w:rsidP="005800A2">
      <w:pPr>
        <w:rPr>
          <w:lang w:val="en-US"/>
        </w:rPr>
      </w:pPr>
      <w:r>
        <w:rPr>
          <w:lang w:val="en-US"/>
        </w:rPr>
        <w:br w:type="page"/>
      </w:r>
    </w:p>
    <w:p w14:paraId="14AE99CB" w14:textId="607853ED" w:rsidR="00AC4678" w:rsidRPr="00AC4678" w:rsidRDefault="00E97366" w:rsidP="005800A2">
      <w:pPr>
        <w:pStyle w:val="Heading2"/>
      </w:pPr>
      <w:bookmarkStart w:id="67" w:name="_Toc217879881"/>
      <w:bookmarkStart w:id="68" w:name="_Toc217881970"/>
      <w:r>
        <w:lastRenderedPageBreak/>
        <w:t xml:space="preserve">2.5. </w:t>
      </w:r>
      <w:r w:rsidR="00AC4678">
        <w:t xml:space="preserve">Модуль </w:t>
      </w:r>
      <w:r w:rsidR="00AC4678">
        <w:rPr>
          <w:lang w:val="en-US"/>
        </w:rPr>
        <w:t>Data</w:t>
      </w:r>
      <w:r w:rsidR="00AC4678" w:rsidRPr="00AC4678">
        <w:t xml:space="preserve"> </w:t>
      </w:r>
      <w:r w:rsidR="00AC4678">
        <w:rPr>
          <w:lang w:val="en-US"/>
        </w:rPr>
        <w:t>Sampler</w:t>
      </w:r>
      <w:bookmarkEnd w:id="67"/>
      <w:bookmarkEnd w:id="68"/>
    </w:p>
    <w:p w14:paraId="5919B1DD" w14:textId="7DA8E3BD" w:rsidR="00AC4678" w:rsidRPr="00AC4678" w:rsidRDefault="00E97366" w:rsidP="005800A2">
      <w:pPr>
        <w:pStyle w:val="Heading3"/>
      </w:pPr>
      <w:bookmarkStart w:id="69" w:name="_Toc217879882"/>
      <w:bookmarkStart w:id="70" w:name="_Toc217881971"/>
      <w:r>
        <w:t xml:space="preserve">2.5.1. </w:t>
      </w:r>
      <w:r w:rsidR="00AC4678" w:rsidRPr="00AC4678">
        <w:t>Описание модуля</w:t>
      </w:r>
      <w:bookmarkEnd w:id="69"/>
      <w:bookmarkEnd w:id="70"/>
    </w:p>
    <w:p w14:paraId="49C94F64" w14:textId="77777777" w:rsidR="00AC4678" w:rsidRPr="00AC4678" w:rsidRDefault="00AC4678" w:rsidP="0085259E">
      <w:pPr>
        <w:spacing w:line="360" w:lineRule="auto"/>
      </w:pPr>
      <w:r w:rsidRPr="00AC4678">
        <w:t xml:space="preserve">Модуль </w:t>
      </w:r>
      <w:r w:rsidRPr="00AC4678">
        <w:rPr>
          <w:rStyle w:val="SubtleReference"/>
          <w:lang w:val="en-US"/>
        </w:rPr>
        <w:t>DataSampler</w:t>
      </w:r>
      <w:r w:rsidRPr="00AC4678">
        <w:t xml:space="preserve"> предназначен для сбора информации о текущем состоянии системы “частицы-поле” и сохранения её в файлы для последующей визуализации.</w:t>
      </w:r>
    </w:p>
    <w:p w14:paraId="4AF77C94" w14:textId="1339974C" w:rsidR="00AC4678" w:rsidRPr="00AC4678" w:rsidRDefault="00E97366" w:rsidP="005800A2">
      <w:pPr>
        <w:pStyle w:val="Heading3"/>
      </w:pPr>
      <w:bookmarkStart w:id="71" w:name="_Toc217879883"/>
      <w:bookmarkStart w:id="72" w:name="_Toc217881972"/>
      <w:r>
        <w:t xml:space="preserve">2.5.2. </w:t>
      </w:r>
      <w:r w:rsidR="00AC4678" w:rsidRPr="00AC4678">
        <w:t>Конфигурация модуля</w:t>
      </w:r>
      <w:bookmarkEnd w:id="71"/>
      <w:bookmarkEnd w:id="72"/>
    </w:p>
    <w:p w14:paraId="13731E06" w14:textId="77777777" w:rsidR="00AC4678" w:rsidRPr="00AC4678" w:rsidRDefault="00AC4678" w:rsidP="005800A2">
      <w:r w:rsidRPr="00AC4678">
        <w:t>Модуль предоставляет множество настроек, благодаря которым можно выбрать, какие конкретно данные о системе интересуют пользователя.</w:t>
      </w:r>
    </w:p>
    <w:p w14:paraId="42538101" w14:textId="77777777" w:rsidR="00AC4678" w:rsidRPr="00AC4678" w:rsidRDefault="00AC4678" w:rsidP="0085259E">
      <w:pPr>
        <w:pStyle w:val="ListParagraph"/>
        <w:numPr>
          <w:ilvl w:val="0"/>
          <w:numId w:val="29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sampleInterval</w:t>
      </w:r>
      <w:r w:rsidRPr="00AC4678">
        <w:t xml:space="preserve"> - указывает интервал сбора данных в числе итераций;</w:t>
      </w:r>
    </w:p>
    <w:p w14:paraId="1888DF61" w14:textId="77777777" w:rsidR="00AC4678" w:rsidRPr="00AC4678" w:rsidRDefault="00AC4678" w:rsidP="0085259E">
      <w:pPr>
        <w:pStyle w:val="ListParagraph"/>
        <w:numPr>
          <w:ilvl w:val="0"/>
          <w:numId w:val="29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sampleOnlySpecificIterations</w:t>
      </w:r>
      <w:r w:rsidRPr="00AC4678">
        <w:t xml:space="preserve"> - флаг, при наличии которого данные собираются только в определённые итерации, указанные в параметре </w:t>
      </w:r>
      <w:r w:rsidRPr="005800A2">
        <w:rPr>
          <w:rStyle w:val="SubtleReference"/>
          <w:lang w:val="en-US"/>
        </w:rPr>
        <w:t>specificIterations</w:t>
      </w:r>
      <w:r w:rsidRPr="00AC4678">
        <w:t>.</w:t>
      </w:r>
    </w:p>
    <w:p w14:paraId="586894AF" w14:textId="3B00E965" w:rsidR="0085259E" w:rsidRPr="0085259E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sampleTotalEnergy</w:t>
      </w:r>
      <w:r w:rsidRPr="00AC4678">
        <w:t>- флаг сбора информации об общей энергии системы;</w:t>
      </w:r>
    </w:p>
    <w:p w14:paraId="305F9D88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autoParticleTrackingIDs</w:t>
      </w:r>
      <w:r w:rsidRPr="00AC4678">
        <w:t>- флаг автоматического добавления индексов отслеживания частицам;</w:t>
      </w:r>
    </w:p>
    <w:p w14:paraId="5F2B437F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sampleParticleLocations</w:t>
      </w:r>
      <w:r w:rsidRPr="00AC4678">
        <w:t>- флаг сбора информации о положении частиц;</w:t>
      </w:r>
    </w:p>
    <w:p w14:paraId="19C937DB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sampleParticleVelocities</w:t>
      </w:r>
      <w:r w:rsidRPr="00AC4678">
        <w:t xml:space="preserve"> - флаг сбора информации о скорости частиц;</w:t>
      </w:r>
    </w:p>
    <w:p w14:paraId="5770826E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sampleParticleCells</w:t>
      </w:r>
      <w:r w:rsidRPr="00AC4678">
        <w:t xml:space="preserve"> - флаг сбора информации об индексах ячеек, в которых находятся частицы;</w:t>
      </w:r>
    </w:p>
    <w:p w14:paraId="1248A6CE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sampleParticleDensity</w:t>
      </w:r>
      <w:r w:rsidRPr="00AC4678">
        <w:t>- флаг сбора информации о плотности распределения частиц;</w:t>
      </w:r>
    </w:p>
    <w:p w14:paraId="7C5EAA9A" w14:textId="208C1BFF" w:rsidR="0085259E" w:rsidRPr="0085259E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sampleParticleEnergy</w:t>
      </w:r>
      <w:r w:rsidRPr="00AC4678">
        <w:t>- флаг сбора информации об общей кинетической энергии всех частиц;</w:t>
      </w:r>
    </w:p>
    <w:p w14:paraId="4C5BCA44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traceExampleParticle</w:t>
      </w:r>
      <w:r w:rsidRPr="00AC4678">
        <w:t>- флаг, при наличии которого будет выбрана случайная частица-пример. В ходе симуляции будет собираться информация о движении этой частицы;</w:t>
      </w:r>
    </w:p>
    <w:p w14:paraId="786B60DA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exampleParticlePickingSeed</w:t>
      </w:r>
      <w:r w:rsidRPr="00AC4678">
        <w:t xml:space="preserve">- </w:t>
      </w:r>
      <w:r w:rsidRPr="00E97366">
        <w:rPr>
          <w:lang w:val="en-US"/>
        </w:rPr>
        <w:t>seed</w:t>
      </w:r>
      <w:r w:rsidRPr="00AC4678">
        <w:t>, на основании которого выбирается частица-пример;</w:t>
      </w:r>
    </w:p>
    <w:p w14:paraId="7CDB1802" w14:textId="7D9F74B7" w:rsidR="0085259E" w:rsidRPr="0085259E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exampleTraceParticleTrackingID</w:t>
      </w:r>
      <w:r w:rsidRPr="00AC4678">
        <w:t>- индекс отслеживания, присваиваемый частице-примеру;</w:t>
      </w:r>
    </w:p>
    <w:p w14:paraId="311BDE38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sampleFieldData</w:t>
      </w:r>
      <w:r w:rsidRPr="00AC4678">
        <w:t>- флаг сбора информации об электромагнитном поле;</w:t>
      </w:r>
    </w:p>
    <w:p w14:paraId="1528D26D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sampleFieldE</w:t>
      </w:r>
      <w:r w:rsidRPr="00AC4678">
        <w:t>- флаг сбора информации об электрическом поле;</w:t>
      </w:r>
    </w:p>
    <w:p w14:paraId="5A1D6F65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sampleFieldB</w:t>
      </w:r>
      <w:r w:rsidRPr="00AC4678">
        <w:t>- флаг сбора информации о магнитном поле;</w:t>
      </w:r>
    </w:p>
    <w:p w14:paraId="364760B1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sampleFieldJ</w:t>
      </w:r>
      <w:r w:rsidRPr="00AC4678">
        <w:t>- флаг сбора информации о токах, создаваемых движущимися заряженными частицами;</w:t>
      </w:r>
    </w:p>
    <w:p w14:paraId="6B552876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sampleFieldEnergy</w:t>
      </w:r>
      <w:r w:rsidRPr="00AC4678">
        <w:t>- флаг сбора информации об энергии поля;</w:t>
      </w:r>
    </w:p>
    <w:p w14:paraId="3CFE1F9E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writeParticleGridParameters</w:t>
      </w:r>
      <w:r w:rsidRPr="00AC4678">
        <w:t xml:space="preserve"> - флаг, при наличии которого в файл будет записана информация о сетке частиц;</w:t>
      </w:r>
    </w:p>
    <w:p w14:paraId="7C0FC7D6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fileForEveryIteration</w:t>
      </w:r>
      <w:r w:rsidRPr="00AC4678">
        <w:t>- флаг, при наличии которого информация будет сохранятся в отдельный файл после каждой итерации, иначе - после завершения симуляции информация сохраняется в общий файл.</w:t>
      </w:r>
    </w:p>
    <w:p w14:paraId="04725BF9" w14:textId="77777777" w:rsidR="00AC4678" w:rsidRPr="00AC4678" w:rsidRDefault="00AC4678" w:rsidP="0085259E">
      <w:pPr>
        <w:pStyle w:val="ListParagraph"/>
        <w:numPr>
          <w:ilvl w:val="0"/>
          <w:numId w:val="30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outputFileName</w:t>
      </w:r>
      <w:r w:rsidRPr="00AC4678">
        <w:t>- путь до выходного файла;</w:t>
      </w:r>
    </w:p>
    <w:p w14:paraId="03E6CA94" w14:textId="63F56366" w:rsidR="00AC4678" w:rsidRPr="00AC4678" w:rsidRDefault="00AC4678" w:rsidP="0085259E">
      <w:pPr>
        <w:pStyle w:val="ListParagraph"/>
        <w:numPr>
          <w:ilvl w:val="0"/>
          <w:numId w:val="31"/>
        </w:numPr>
        <w:spacing w:before="240" w:line="240" w:lineRule="auto"/>
      </w:pPr>
      <w:r w:rsidRPr="0085259E">
        <w:rPr>
          <w:rStyle w:val="SubtleReference"/>
          <w:b/>
          <w:bCs/>
          <w:lang w:val="en-US"/>
        </w:rPr>
        <w:t>perIterationOutputFileFormat</w:t>
      </w:r>
      <w:r w:rsidRPr="00AC4678">
        <w:t xml:space="preserve">- формат файла, используемый при наличии флага </w:t>
      </w:r>
      <w:r w:rsidRPr="00E97366">
        <w:rPr>
          <w:rStyle w:val="SubtleReference"/>
          <w:lang w:val="en-US"/>
        </w:rPr>
        <w:t>fileForEveryIteration</w:t>
      </w:r>
      <w:r w:rsidRPr="00E97366">
        <w:rPr>
          <w:rStyle w:val="SubtleReference"/>
          <w:lang w:val="ru-RU"/>
        </w:rPr>
        <w:t xml:space="preserve"> </w:t>
      </w:r>
      <w:r w:rsidRPr="00AC4678">
        <w:t xml:space="preserve">(т.к. к имени, указанному в </w:t>
      </w:r>
      <w:r w:rsidRPr="00E97366">
        <w:rPr>
          <w:rStyle w:val="SubtleReference"/>
          <w:lang w:val="en-US"/>
        </w:rPr>
        <w:t>outputFileName</w:t>
      </w:r>
      <w:r w:rsidRPr="00AC4678">
        <w:t xml:space="preserve"> добавляется номер итерации).</w:t>
      </w:r>
    </w:p>
    <w:p w14:paraId="53AC9EB0" w14:textId="260E0264" w:rsidR="00AC4678" w:rsidRPr="00AC4678" w:rsidRDefault="007C7A30" w:rsidP="005800A2">
      <w:pPr>
        <w:pStyle w:val="Heading3"/>
      </w:pPr>
      <w:bookmarkStart w:id="73" w:name="_Toc217879884"/>
      <w:bookmarkStart w:id="74" w:name="_Toc217881973"/>
      <w:r w:rsidRPr="007C7A30">
        <w:rPr>
          <w:i/>
          <w:iCs/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686FEBB5" wp14:editId="027E9052">
                <wp:simplePos x="0" y="0"/>
                <wp:positionH relativeFrom="page">
                  <wp:align>center</wp:align>
                </wp:positionH>
                <wp:positionV relativeFrom="paragraph">
                  <wp:posOffset>3524783</wp:posOffset>
                </wp:positionV>
                <wp:extent cx="2442845" cy="570230"/>
                <wp:effectExtent l="0" t="0" r="0" b="1270"/>
                <wp:wrapTopAndBottom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42845" cy="5702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5FB0B7" w14:textId="21F6C934" w:rsidR="007C7A30" w:rsidRPr="007A6639" w:rsidRDefault="007C7A30" w:rsidP="007C7A30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7A6639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>7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Pr="007A6639">
                              <w:rPr>
                                <w:sz w:val="20"/>
                                <w:szCs w:val="20"/>
                              </w:rPr>
                              <w:t xml:space="preserve">Формат выходного файла модуля </w:t>
                            </w:r>
                            <w:r w:rsidRPr="007A6639">
                              <w:rPr>
                                <w:rStyle w:val="SubtleReference"/>
                                <w:sz w:val="20"/>
                                <w:szCs w:val="20"/>
                              </w:rPr>
                              <w:t>DataSampler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6FEBB5" id="_x0000_s1032" type="#_x0000_t202" style="position:absolute;margin-left:0;margin-top:277.55pt;width:192.35pt;height:44.9pt;z-index:251682816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" stroked="f">
                <v:textbox>
                  <w:txbxContent>
                    <w:p w14:paraId="635FB0B7" w14:textId="21F6C934" w:rsidR="007C7A30" w:rsidRPr="007A6639" w:rsidRDefault="007C7A30" w:rsidP="007C7A30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7A6639">
                        <w:rPr>
                          <w:sz w:val="20"/>
                          <w:szCs w:val="20"/>
                        </w:rPr>
                        <w:t>Рис.</w:t>
                      </w:r>
                      <w:r w:rsidRPr="007A6639">
                        <w:rPr>
                          <w:sz w:val="20"/>
                          <w:szCs w:val="20"/>
                        </w:rPr>
                        <w:t>7</w:t>
                      </w:r>
                      <w:r w:rsidRPr="007A6639">
                        <w:rPr>
                          <w:sz w:val="20"/>
                          <w:szCs w:val="20"/>
                        </w:rPr>
                        <w:t xml:space="preserve">. </w:t>
                      </w:r>
                      <w:r w:rsidRPr="007A6639">
                        <w:rPr>
                          <w:sz w:val="20"/>
                          <w:szCs w:val="20"/>
                        </w:rPr>
                        <w:t xml:space="preserve">Формат выходного файла модуля </w:t>
                      </w:r>
                      <w:r w:rsidRPr="007A6639">
                        <w:rPr>
                          <w:rStyle w:val="SubtleReference"/>
                          <w:sz w:val="20"/>
                          <w:szCs w:val="20"/>
                        </w:rPr>
                        <w:t>DataSampler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1B957FE4" wp14:editId="448FFCA8">
            <wp:simplePos x="0" y="0"/>
            <wp:positionH relativeFrom="page">
              <wp:align>center</wp:align>
            </wp:positionH>
            <wp:positionV relativeFrom="paragraph">
              <wp:posOffset>388061</wp:posOffset>
            </wp:positionV>
            <wp:extent cx="2841625" cy="3086735"/>
            <wp:effectExtent l="0" t="0" r="0" b="0"/>
            <wp:wrapTopAndBottom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1625" cy="308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259E" w:rsidRPr="007C7A30">
        <w:t xml:space="preserve">2.5.3. </w:t>
      </w:r>
      <w:r w:rsidR="00AC4678" w:rsidRPr="00AC4678">
        <w:t>Формат выходного файла</w:t>
      </w:r>
      <w:bookmarkEnd w:id="73"/>
      <w:bookmarkEnd w:id="74"/>
    </w:p>
    <w:p w14:paraId="614DD322" w14:textId="3DD17E6A" w:rsidR="00AC4678" w:rsidRPr="00A144B2" w:rsidRDefault="00AC4678" w:rsidP="005800A2"/>
    <w:p w14:paraId="21EEC287" w14:textId="7F100EA0" w:rsidR="00AC4678" w:rsidRPr="00A144B2" w:rsidRDefault="00AC4678" w:rsidP="005800A2">
      <w:r w:rsidRPr="00AC4678">
        <w:t xml:space="preserve">Данные о частицах указываются в формате: </w:t>
      </w:r>
    </w:p>
    <w:p w14:paraId="17C19D93" w14:textId="26678766" w:rsidR="00AC4678" w:rsidRPr="00AC4678" w:rsidRDefault="00AC4678" w:rsidP="005800A2">
      <w:pPr>
        <w:rPr>
          <w:rStyle w:val="CodeBlockChar"/>
          <w:lang w:val="ru-RU"/>
        </w:rPr>
      </w:pPr>
      <w:r w:rsidRPr="00AC4678">
        <w:rPr>
          <w:rStyle w:val="CodeBlockChar"/>
          <w:highlight w:val="lightGray"/>
          <w:lang w:val="ru-RU"/>
        </w:rPr>
        <w:t>Индекс отслеживания | Параметр: значение</w:t>
      </w:r>
    </w:p>
    <w:p w14:paraId="045762BF" w14:textId="77777777" w:rsidR="00AC4678" w:rsidRPr="00AC4678" w:rsidRDefault="00AC4678" w:rsidP="005800A2">
      <w:r w:rsidRPr="00AC4678">
        <w:t xml:space="preserve">Данные о плотности распределения частиц указываются в формате: </w:t>
      </w:r>
    </w:p>
    <w:p w14:paraId="57E41A08" w14:textId="3ED5AD56" w:rsidR="00AC4678" w:rsidRPr="00A144B2" w:rsidRDefault="00AC4678" w:rsidP="005800A2">
      <w:pPr>
        <w:pStyle w:val="CodeBlock"/>
        <w:rPr>
          <w:rStyle w:val="SubtleReference"/>
          <w:rFonts w:ascii="Cascadia Mono SemiLight" w:hAnsi="Cascadia Mono SemiLight"/>
          <w:i w:val="0"/>
          <w:iCs w:val="0"/>
          <w:u w:val="none"/>
          <w:lang w:val="ru-RU"/>
        </w:rPr>
      </w:pPr>
      <w:r w:rsidRPr="00A144B2">
        <w:rPr>
          <w:rStyle w:val="SubtleReference"/>
          <w:rFonts w:ascii="Cascadia Mono SemiLight" w:hAnsi="Cascadia Mono SemiLight"/>
          <w:i w:val="0"/>
          <w:iCs w:val="0"/>
          <w:highlight w:val="lightGray"/>
          <w:u w:val="none"/>
          <w:lang w:val="ru-RU"/>
        </w:rPr>
        <w:t>Положение в пространтсве : значение</w:t>
      </w:r>
    </w:p>
    <w:p w14:paraId="6DBA2F2C" w14:textId="77777777" w:rsidR="00AC4678" w:rsidRPr="00AC4678" w:rsidRDefault="00AC4678" w:rsidP="005800A2">
      <w:r w:rsidRPr="00AC4678">
        <w:t>Данные об электромагнитном поле указываются в формате:</w:t>
      </w:r>
      <w:bookmarkStart w:id="75" w:name="формат-выходного-файла"/>
      <w:r w:rsidRPr="00AC4678">
        <w:t xml:space="preserve"> </w:t>
      </w:r>
    </w:p>
    <w:p w14:paraId="122B83E9" w14:textId="2C1A22F2" w:rsidR="00AC4678" w:rsidRPr="005800A2" w:rsidRDefault="00AC4678" w:rsidP="005800A2">
      <w:pPr>
        <w:rPr>
          <w:rStyle w:val="SubtleReference"/>
          <w:i w:val="0"/>
          <w:iCs w:val="0"/>
          <w:noProof w:val="0"/>
          <w:u w:val="none"/>
          <w:lang w:val="ru-RU"/>
        </w:rPr>
      </w:pPr>
      <w:r w:rsidRPr="00AC4678">
        <w:rPr>
          <w:rStyle w:val="CodeBlockChar"/>
          <w:highlight w:val="lightGray"/>
          <w:lang w:val="ru-RU"/>
        </w:rPr>
        <w:t>Компонета поля: положение в пространтсве : значение</w:t>
      </w:r>
      <w:bookmarkEnd w:id="75"/>
    </w:p>
    <w:p w14:paraId="66F8B462" w14:textId="77777777" w:rsidR="00AC4678" w:rsidRPr="005800A2" w:rsidRDefault="00AC4678" w:rsidP="005800A2"/>
    <w:p w14:paraId="5583D446" w14:textId="53BB4453" w:rsidR="005800A2" w:rsidRPr="005800A2" w:rsidRDefault="005800A2" w:rsidP="005800A2">
      <w:r w:rsidRPr="005800A2">
        <w:br w:type="page"/>
      </w:r>
    </w:p>
    <w:p w14:paraId="52390170" w14:textId="5C7D9CF3" w:rsidR="005800A2" w:rsidRDefault="0085259E" w:rsidP="005800A2">
      <w:pPr>
        <w:pStyle w:val="Heading2"/>
      </w:pPr>
      <w:bookmarkStart w:id="76" w:name="_Toc217879885"/>
      <w:bookmarkStart w:id="77" w:name="_Toc217881974"/>
      <w:r w:rsidRPr="0085259E">
        <w:lastRenderedPageBreak/>
        <w:t xml:space="preserve">2.6. </w:t>
      </w:r>
      <w:r w:rsidR="005800A2">
        <w:t>Система автоматической визуализации</w:t>
      </w:r>
      <w:bookmarkEnd w:id="76"/>
      <w:bookmarkEnd w:id="77"/>
    </w:p>
    <w:p w14:paraId="3CBFD52B" w14:textId="26619D7A" w:rsidR="005800A2" w:rsidRDefault="005800A2" w:rsidP="005800A2">
      <w:r>
        <w:br w:type="page"/>
      </w:r>
    </w:p>
    <w:p w14:paraId="62C807B7" w14:textId="348F0C03" w:rsidR="00C55611" w:rsidRPr="0085259E" w:rsidRDefault="0085259E" w:rsidP="0085259E">
      <w:pPr>
        <w:pStyle w:val="Heading1"/>
        <w:rPr>
          <w:bCs/>
        </w:rPr>
      </w:pPr>
      <w:bookmarkStart w:id="78" w:name="_Toc217879886"/>
      <w:bookmarkStart w:id="79" w:name="_Toc217881975"/>
      <w:r>
        <w:lastRenderedPageBreak/>
        <w:t xml:space="preserve">3. </w:t>
      </w:r>
      <w:r w:rsidR="00C55611" w:rsidRPr="00C55611">
        <w:t>Эксперимент.</w:t>
      </w:r>
      <w:r w:rsidR="00C55611" w:rsidRPr="00C55611">
        <w:rPr>
          <w:bCs/>
        </w:rPr>
        <w:t xml:space="preserve"> </w:t>
      </w:r>
      <w:proofErr w:type="spellStart"/>
      <w:r w:rsidR="00C55611" w:rsidRPr="00C55611">
        <w:t>Ленгмюровские</w:t>
      </w:r>
      <w:proofErr w:type="spellEnd"/>
      <w:r w:rsidR="00C55611" w:rsidRPr="00C55611">
        <w:t xml:space="preserve"> колебания холодной плазмы</w:t>
      </w:r>
      <w:bookmarkEnd w:id="78"/>
      <w:bookmarkEnd w:id="79"/>
    </w:p>
    <w:p w14:paraId="0DF3EA0D" w14:textId="76994EB3" w:rsidR="005800A2" w:rsidRPr="005800A2" w:rsidRDefault="0085259E" w:rsidP="005800A2">
      <w:pPr>
        <w:pStyle w:val="Heading2"/>
      </w:pPr>
      <w:bookmarkStart w:id="80" w:name="_Toc217879887"/>
      <w:bookmarkStart w:id="81" w:name="_Toc217881976"/>
      <w:r>
        <w:t xml:space="preserve">3.1. </w:t>
      </w:r>
      <w:r w:rsidR="005800A2" w:rsidRPr="005800A2">
        <w:t>Параметры эксперимента</w:t>
      </w:r>
      <w:bookmarkEnd w:id="80"/>
      <w:bookmarkEnd w:id="81"/>
    </w:p>
    <w:p w14:paraId="39284567" w14:textId="2C1E56CD" w:rsidR="005800A2" w:rsidRPr="005800A2" w:rsidRDefault="00D07FC0" w:rsidP="00D07FC0">
      <w:pPr>
        <w:pStyle w:val="Heading3"/>
      </w:pPr>
      <w:bookmarkStart w:id="82" w:name="_Toc217879888"/>
      <w:bookmarkStart w:id="83" w:name="_Toc217881977"/>
      <w:r w:rsidRPr="00D07FC0">
        <w:t xml:space="preserve">3.1.1. </w:t>
      </w:r>
      <w:r w:rsidR="005800A2" w:rsidRPr="005800A2">
        <w:t>Параметры сеток поля и частиц</w:t>
      </w:r>
      <w:bookmarkEnd w:id="82"/>
      <w:bookmarkEnd w:id="83"/>
    </w:p>
    <w:p w14:paraId="0F2FDE23" w14:textId="77777777" w:rsidR="005800A2" w:rsidRPr="0085259E" w:rsidRDefault="005800A2" w:rsidP="00E97366">
      <w:pPr>
        <w:ind w:firstLine="0"/>
        <w:rPr>
          <w:i/>
          <w:iCs/>
        </w:rPr>
      </w:pPr>
      <w:r w:rsidRPr="0085259E">
        <w:rPr>
          <w:i/>
          <w:iCs/>
        </w:rPr>
        <w:t xml:space="preserve">Значения: </w:t>
      </w:r>
    </w:p>
    <w:p w14:paraId="432F1945" w14:textId="12507A2C" w:rsidR="005800A2" w:rsidRPr="005800A2" w:rsidRDefault="005800A2" w:rsidP="005800A2">
      <w:pPr>
        <w:pStyle w:val="ListParagraph"/>
        <w:numPr>
          <w:ilvl w:val="0"/>
          <w:numId w:val="24"/>
        </w:numPr>
      </w:pPr>
      <m:oMath>
        <m:r>
          <w:rPr>
            <w:rFonts w:ascii="Cambria Math" w:hAnsi="Cambria Math"/>
            <w:lang w:val="en-US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800A2">
        <w:t xml:space="preserve"> - длина расчётной области по оси </w:t>
      </w:r>
      <m:oMath>
        <m:r>
          <w:rPr>
            <w:rFonts w:ascii="Cambria Math" w:hAnsi="Cambria Math"/>
            <w:lang w:val="en-US"/>
          </w:rPr>
          <m:t>x</m:t>
        </m:r>
      </m:oMath>
      <w:r>
        <w:t>.</w:t>
      </w:r>
    </w:p>
    <w:p w14:paraId="5559D1FC" w14:textId="502ADBD6" w:rsidR="005800A2" w:rsidRPr="00C55611" w:rsidRDefault="00C55611" w:rsidP="00E97366">
      <w:pPr>
        <w:ind w:firstLine="0"/>
        <w:rPr>
          <w:b/>
          <w:bCs/>
        </w:rPr>
      </w:pPr>
      <w:r w:rsidRPr="0085259E">
        <w:rPr>
          <w:b/>
          <w:bCs/>
          <w:i/>
          <w:iCs/>
        </w:rPr>
        <w:t>Разрешение сетки:</w:t>
      </w:r>
      <w:r w:rsidRPr="00C55611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=64,   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m:rPr>
            <m:sty m:val="p"/>
          </m:rPr>
          <w:rPr>
            <w:rFonts w:ascii="Cambria Math" w:hAnsi="Cambria Math"/>
          </w:rPr>
          <m:t>=8.</m:t>
        </m:r>
      </m:oMath>
    </w:p>
    <w:p w14:paraId="37EDED4E" w14:textId="3611A5F0" w:rsidR="005800A2" w:rsidRPr="00C55611" w:rsidRDefault="00C55611" w:rsidP="00E97366">
      <w:pPr>
        <w:ind w:firstLine="0"/>
        <w:rPr>
          <w:b/>
          <w:bCs/>
        </w:rPr>
      </w:pPr>
      <w:r w:rsidRPr="0085259E">
        <w:rPr>
          <w:b/>
          <w:bCs/>
          <w:i/>
          <w:iCs/>
        </w:rPr>
        <w:t>Пространственный шаг:</w:t>
      </w:r>
      <w:r w:rsidRPr="00C55611">
        <w:rPr>
          <w:b/>
          <w:bCs/>
        </w:rPr>
        <w:t xml:space="preserve"> </w:t>
      </w:r>
      <m:oMath>
        <m:r>
          <w:rPr>
            <w:rFonts w:ascii="Cambria Math" w:hAnsi="Cambria Math"/>
            <w:lang w:val="en-US"/>
          </w:rPr>
          <m:t>Δx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64</m:t>
            </m:r>
          </m:den>
        </m:f>
        <m:r>
          <m:rPr>
            <m:sty m:val="p"/>
          </m:rPr>
          <w:rPr>
            <w:rFonts w:ascii="Cambria Math" w:hAnsi="Cambria Math"/>
          </w:rPr>
          <m:t>,   </m:t>
        </m:r>
        <m:r>
          <w:rPr>
            <w:rFonts w:ascii="Cambria Math" w:hAnsi="Cambria Math"/>
            <w:lang w:val="en-US"/>
          </w:rPr>
          <m:t>Δy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>64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</w:p>
    <w:p w14:paraId="21C07A5A" w14:textId="77777777" w:rsidR="005800A2" w:rsidRPr="00A87A85" w:rsidRDefault="005800A2" w:rsidP="005800A2">
      <w:pPr>
        <w:pStyle w:val="Subtitle"/>
      </w:pPr>
      <w:bookmarkStart w:id="84" w:name="параметры-сеток-поля-и-частиц"/>
      <w:bookmarkEnd w:id="84"/>
    </w:p>
    <w:p w14:paraId="3DB5AB31" w14:textId="082E7D0D" w:rsidR="005800A2" w:rsidRPr="005800A2" w:rsidRDefault="00D07FC0" w:rsidP="00D07FC0">
      <w:pPr>
        <w:pStyle w:val="Heading3"/>
      </w:pPr>
      <w:bookmarkStart w:id="85" w:name="_Toc217879889"/>
      <w:bookmarkStart w:id="86" w:name="_Toc217881978"/>
      <w:r>
        <w:rPr>
          <w:lang w:val="en-US"/>
        </w:rPr>
        <w:t xml:space="preserve">3.1.2. </w:t>
      </w:r>
      <w:r w:rsidR="005800A2" w:rsidRPr="005800A2">
        <w:t>Параметры распределения частиц</w:t>
      </w:r>
      <w:bookmarkEnd w:id="85"/>
      <w:bookmarkEnd w:id="86"/>
    </w:p>
    <w:p w14:paraId="0751A956" w14:textId="77777777" w:rsidR="005800A2" w:rsidRPr="0085259E" w:rsidRDefault="005800A2" w:rsidP="00E97366">
      <w:pPr>
        <w:ind w:firstLine="0"/>
        <w:rPr>
          <w:i/>
          <w:iCs/>
        </w:rPr>
      </w:pPr>
      <w:r w:rsidRPr="0085259E">
        <w:rPr>
          <w:i/>
          <w:iCs/>
        </w:rPr>
        <w:t xml:space="preserve">Значения: </w:t>
      </w:r>
    </w:p>
    <w:p w14:paraId="0FD64942" w14:textId="77777777" w:rsid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</m:t>
        </m:r>
      </m:oMath>
      <w:r w:rsidRPr="005800A2">
        <w:t xml:space="preserve"> - число ячеек на </w:t>
      </w:r>
      <w:proofErr w:type="spellStart"/>
      <w:r w:rsidRPr="005800A2">
        <w:t>дебаевскую</w:t>
      </w:r>
      <w:proofErr w:type="spellEnd"/>
      <w:r w:rsidRPr="005800A2">
        <w:t xml:space="preserve"> длину; </w:t>
      </w:r>
    </w:p>
    <w:p w14:paraId="279FB395" w14:textId="77777777" w:rsid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Δx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k</m:t>
        </m:r>
      </m:oMath>
      <w:r w:rsidRPr="005800A2">
        <w:t xml:space="preserve"> - дебаевская длина; </w:t>
      </w:r>
    </w:p>
    <w:p w14:paraId="66FD5E4E" w14:textId="77777777" w:rsid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avg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30</m:t>
        </m:r>
      </m:oMath>
      <w:r w:rsidRPr="005800A2">
        <w:t xml:space="preserve"> - среднее число частиц на ячейку; </w:t>
      </w:r>
    </w:p>
    <w:p w14:paraId="7D75592E" w14:textId="50F1CAC9" w:rsidR="005800A2" w:rsidRP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800A2">
        <w:t xml:space="preserve"> - длина расчётной области по оси </w:t>
      </w:r>
      <m:oMath>
        <m:r>
          <w:rPr>
            <w:rFonts w:ascii="Cambria Math" w:hAnsi="Cambria Math"/>
            <w:lang w:val="en-US"/>
          </w:rPr>
          <m:t>x</m:t>
        </m:r>
      </m:oMath>
      <w:r w:rsidRPr="005800A2">
        <w:t>;</w:t>
      </w:r>
    </w:p>
    <w:p w14:paraId="19EB2682" w14:textId="3875AC8D" w:rsidR="005800A2" w:rsidRP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5800A2">
        <w:t xml:space="preserve"> - начальная температура частиц;</w:t>
      </w:r>
    </w:p>
    <w:p w14:paraId="7C386DCC" w14:textId="33749107" w:rsidR="005800A2" w:rsidRPr="005800A2" w:rsidRDefault="005800A2" w:rsidP="005800A2">
      <w:pPr>
        <w:pStyle w:val="ListParagraph"/>
        <w:numPr>
          <w:ilvl w:val="0"/>
          <w:numId w:val="27"/>
        </w:numPr>
      </w:pPr>
      <m:oMath>
        <m:r>
          <w:rPr>
            <w:rFonts w:ascii="Cambria Math" w:hAnsi="Cambria Math"/>
            <w:lang w:val="en-US"/>
          </w:rPr>
          <m:t>density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</m:num>
          <m:den>
            <m:r>
              <w:rPr>
                <w:rFonts w:ascii="Cambria Math" w:hAnsi="Cambria Math"/>
              </w:rPr>
              <m:t>8</m:t>
            </m:r>
            <m:r>
              <w:rPr>
                <w:rFonts w:ascii="Cambria Math" w:hAnsi="Cambria Math"/>
                <w:lang w:val="en-US"/>
              </w:rPr>
              <m:t>π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5800A2">
        <w:t xml:space="preserve"> - начальная плотность частиц.</w:t>
      </w:r>
    </w:p>
    <w:p w14:paraId="6F89E0D9" w14:textId="77777777" w:rsidR="00C55611" w:rsidRPr="00C55611" w:rsidRDefault="005800A2" w:rsidP="00E97366">
      <w:pPr>
        <w:ind w:firstLine="0"/>
      </w:pPr>
      <w:r w:rsidRPr="0085259E">
        <w:rPr>
          <w:b/>
          <w:bCs/>
          <w:i/>
          <w:iCs/>
        </w:rPr>
        <w:t>Тип частицы:</w:t>
      </w:r>
      <w:r w:rsidRPr="005800A2">
        <w:t xml:space="preserve"> электрон.</w:t>
      </w:r>
    </w:p>
    <w:p w14:paraId="5B3797E8" w14:textId="14AA97AF" w:rsidR="005800A2" w:rsidRPr="00C55611" w:rsidRDefault="005800A2" w:rsidP="00E97366">
      <w:pPr>
        <w:ind w:firstLine="0"/>
      </w:pPr>
      <w:r w:rsidRPr="0085259E">
        <w:rPr>
          <w:b/>
          <w:bCs/>
          <w:i/>
          <w:iCs/>
        </w:rPr>
        <w:t>Функция плотности распределения</w:t>
      </w:r>
      <w:r w:rsidR="00C55611" w:rsidRPr="0085259E">
        <w:rPr>
          <w:b/>
          <w:bCs/>
          <w:i/>
          <w:iCs/>
        </w:rPr>
        <w:t>:</w:t>
      </w:r>
      <w:r w:rsidR="00C55611" w:rsidRPr="00C55611">
        <w:rPr>
          <w:b/>
          <w:bCs/>
        </w:rPr>
        <w:t xml:space="preserve"> </w:t>
      </w:r>
      <m:oMath>
        <m:r>
          <w:rPr>
            <w:rFonts w:ascii="Cambria Math" w:hAnsi="Cambria Math"/>
            <w:lang w:val="en-US"/>
          </w:rPr>
          <m:t>d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density</m:t>
        </m:r>
        <m:r>
          <m:rPr>
            <m:sty m:val="p"/>
          </m:rPr>
          <w:rPr>
            <w:rFonts w:ascii="Cambria Math" w:hAnsi="Cambria Math"/>
          </w:rPr>
          <m:t>⋅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1+0.05⋅</m:t>
            </m:r>
            <m:r>
              <w:rPr>
                <w:rFonts w:ascii="Cambria Math" w:hAnsi="Cambria Math"/>
                <w:lang w:val="en-US"/>
              </w:rPr>
              <m:t>sin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den>
                </m:f>
              </m:e>
            </m:d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</w:p>
    <w:p w14:paraId="620BC83D" w14:textId="4EEA0C06" w:rsidR="005800A2" w:rsidRPr="00C55611" w:rsidRDefault="00C55611" w:rsidP="00E97366">
      <w:pPr>
        <w:ind w:firstLine="0"/>
      </w:pPr>
      <w:r w:rsidRPr="0085259E">
        <w:rPr>
          <w:rFonts w:eastAsiaTheme="minorEastAsia"/>
          <w:b/>
          <w:bCs/>
          <w:i/>
        </w:rPr>
        <w:t>Функция температуры:</w:t>
      </w:r>
      <w:r w:rsidRPr="00C55611">
        <w:rPr>
          <w:rFonts w:eastAsiaTheme="minorEastAsia"/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t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temp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116ED2A9" w14:textId="1FA5B810" w:rsidR="00C55611" w:rsidRDefault="00C55611" w:rsidP="00E97366">
      <w:pPr>
        <w:ind w:firstLine="0"/>
      </w:pPr>
      <w:r w:rsidRPr="0085259E">
        <w:rPr>
          <w:b/>
          <w:bCs/>
          <w:i/>
          <w:iCs/>
        </w:rPr>
        <w:t>Функция начального импульса:</w:t>
      </w:r>
      <w:r w:rsidRPr="00C55611">
        <w:t xml:space="preserve"> </w:t>
      </w:r>
      <m:oMath>
        <m:r>
          <w:rPr>
            <w:rFonts w:ascii="Cambria Math" w:hAnsi="Cambria Math"/>
            <w:lang w:val="en-US"/>
          </w:rPr>
          <m:t>p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=0.</m:t>
        </m:r>
      </m:oMath>
    </w:p>
    <w:p w14:paraId="3C3EE50F" w14:textId="3392F915" w:rsidR="00C55611" w:rsidRPr="00A87A85" w:rsidRDefault="00C55611" w:rsidP="00E97366">
      <w:pPr>
        <w:ind w:firstLine="0"/>
        <w:rPr>
          <w:rFonts w:eastAsiaTheme="minorEastAsia"/>
        </w:rPr>
      </w:pPr>
      <w:r w:rsidRPr="0085259E">
        <w:rPr>
          <w:b/>
          <w:bCs/>
          <w:i/>
          <w:iCs/>
        </w:rPr>
        <w:t>Функция веса частиц:</w:t>
      </w:r>
      <w:r w:rsidRPr="00C55611">
        <w:t xml:space="preserve"> </w:t>
      </w:r>
      <m:oMath>
        <m:r>
          <w:rPr>
            <w:rFonts w:ascii="Cambria Math" w:hAnsi="Cambria Math"/>
            <w:lang w:val="en-US"/>
          </w:rPr>
          <m:t>w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density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Δx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Δy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Δz</m:t>
            </m:r>
          </m:num>
          <m:den>
            <m:r>
              <w:rPr>
                <w:rFonts w:ascii="Cambria Math" w:hAnsi="Cambria Math"/>
                <w:lang w:val="en-US"/>
              </w:rPr>
              <m:t>avg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bookmarkStart w:id="87" w:name="параметры-распределения-частиц"/>
      <w:bookmarkEnd w:id="87"/>
    </w:p>
    <w:p w14:paraId="0A2E774B" w14:textId="77777777" w:rsidR="00C55611" w:rsidRPr="00A87A85" w:rsidRDefault="00C55611" w:rsidP="00C55611">
      <w:pPr>
        <w:rPr>
          <w:rFonts w:eastAsiaTheme="minorEastAsia"/>
        </w:rPr>
      </w:pPr>
    </w:p>
    <w:p w14:paraId="1D63B96D" w14:textId="6F5CE4B7" w:rsidR="005800A2" w:rsidRPr="005800A2" w:rsidRDefault="00D07FC0" w:rsidP="00D07FC0">
      <w:pPr>
        <w:pStyle w:val="Heading3"/>
      </w:pPr>
      <w:bookmarkStart w:id="88" w:name="_Toc217879890"/>
      <w:bookmarkStart w:id="89" w:name="_Toc217881979"/>
      <w:r>
        <w:rPr>
          <w:lang w:val="en-US"/>
        </w:rPr>
        <w:t xml:space="preserve">3.1.3. </w:t>
      </w:r>
      <w:r w:rsidR="005800A2" w:rsidRPr="005800A2">
        <w:t>Параметры поля</w:t>
      </w:r>
      <w:bookmarkEnd w:id="88"/>
      <w:bookmarkEnd w:id="89"/>
    </w:p>
    <w:p w14:paraId="2A7DD4B5" w14:textId="77777777" w:rsidR="005800A2" w:rsidRPr="0085259E" w:rsidRDefault="005800A2" w:rsidP="00E97366">
      <w:pPr>
        <w:ind w:firstLine="0"/>
        <w:rPr>
          <w:i/>
          <w:iCs/>
        </w:rPr>
      </w:pPr>
      <w:r w:rsidRPr="0085259E">
        <w:rPr>
          <w:i/>
          <w:iCs/>
        </w:rPr>
        <w:t xml:space="preserve">Значения: </w:t>
      </w:r>
    </w:p>
    <w:p w14:paraId="590E5A68" w14:textId="77777777" w:rsidR="005800A2" w:rsidRDefault="005800A2" w:rsidP="005800A2">
      <w:pPr>
        <w:pStyle w:val="ListParagraph"/>
        <w:numPr>
          <w:ilvl w:val="0"/>
          <w:numId w:val="28"/>
        </w:numPr>
      </w:pPr>
      <m:oMath>
        <m:r>
          <w:rPr>
            <w:rFonts w:ascii="Cambria Math" w:hAnsi="Cambria Math"/>
            <w:lang w:val="en-US"/>
          </w:rPr>
          <m:t>L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1</m:t>
        </m:r>
      </m:oMath>
      <w:r w:rsidRPr="005800A2">
        <w:t xml:space="preserve"> - длина расчётной области по оси </w:t>
      </w:r>
      <m:oMath>
        <m:r>
          <w:rPr>
            <w:rFonts w:ascii="Cambria Math" w:hAnsi="Cambria Math"/>
            <w:lang w:val="en-US"/>
          </w:rPr>
          <m:t>x</m:t>
        </m:r>
      </m:oMath>
      <w:r w:rsidRPr="005800A2">
        <w:t xml:space="preserve">; </w:t>
      </w:r>
    </w:p>
    <w:p w14:paraId="15CD4306" w14:textId="03867DEF" w:rsidR="005800A2" w:rsidRPr="005800A2" w:rsidRDefault="005800A2" w:rsidP="00C55611">
      <w:pPr>
        <w:pStyle w:val="ListParagraph"/>
        <w:numPr>
          <w:ilvl w:val="0"/>
          <w:numId w:val="28"/>
        </w:numPr>
        <w:jc w:val="left"/>
      </w:pPr>
      <m:oMath>
        <m:r>
          <w:rPr>
            <w:rFonts w:ascii="Cambria Math" w:hAnsi="Cambria Math"/>
            <w:lang w:val="en-US"/>
          </w:rPr>
          <m:t>density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</m:num>
          <m:den>
            <m:r>
              <w:rPr>
                <w:rFonts w:ascii="Cambria Math" w:hAnsi="Cambria Math"/>
              </w:rPr>
              <m:t>8</m:t>
            </m:r>
            <m:r>
              <w:rPr>
                <w:rFonts w:ascii="Cambria Math" w:hAnsi="Cambria Math"/>
                <w:lang w:val="en-US"/>
              </w:rPr>
              <m:t>π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5800A2">
        <w:t xml:space="preserve"> - начальная плотность частиц;</w:t>
      </w:r>
      <w:r w:rsidRPr="005800A2">
        <w:br/>
      </w:r>
      <m:oMath>
        <m:r>
          <w:rPr>
            <w:rFonts w:ascii="Cambria Math" w:hAnsi="Cambria Math"/>
            <w:lang w:val="en-US"/>
          </w:rPr>
          <m:t>A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L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density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</m:sup>
        </m:sSup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>0.05</m:t>
        </m:r>
      </m:oMath>
      <w:r w:rsidRPr="005800A2">
        <w:t xml:space="preserve"> - амплитуда колебаний.</w:t>
      </w:r>
    </w:p>
    <w:p w14:paraId="2B1A482A" w14:textId="161BE685" w:rsidR="00C55611" w:rsidRPr="00C55611" w:rsidRDefault="00C55611" w:rsidP="0085259E">
      <w:pPr>
        <w:ind w:firstLine="0"/>
        <w:rPr>
          <w:b/>
          <w:bCs/>
        </w:rPr>
      </w:pPr>
      <w:r w:rsidRPr="0085259E">
        <w:rPr>
          <w:b/>
          <w:bCs/>
          <w:i/>
          <w:iCs/>
        </w:rPr>
        <w:t>Функция начального значения электрического поля:</w:t>
      </w:r>
      <w:r w:rsidRPr="00C55611">
        <w:rPr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A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cos</m:t>
            </m:r>
            <m:d>
              <m:dPr>
                <m:ctrlPr>
                  <w:rPr>
                    <w:rFonts w:ascii="Cambria Math" w:hAnsi="Cambria Math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2</m:t>
                    </m:r>
                    <m:r>
                      <w:rPr>
                        <w:rFonts w:ascii="Cambria Math" w:hAnsi="Cambria Math"/>
                        <w:lang w:val="en-US"/>
                      </w:rPr>
                      <m:t>π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den>
                </m:f>
              </m:e>
            </m:d>
            <m:r>
              <m:rPr>
                <m:sty m:val="p"/>
              </m:rPr>
              <w:rPr>
                <w:rFonts w:ascii="Cambria Math" w:hAnsi="Cambria Math"/>
              </w:rPr>
              <m:t>, 0, 0</m:t>
            </m:r>
          </m:e>
        </m:d>
        <m:r>
          <m:rPr>
            <m:sty m:val="p"/>
          </m:rPr>
          <w:rPr>
            <w:rFonts w:ascii="Cambria Math" w:hAnsi="Cambria Math"/>
          </w:rPr>
          <m:t>.</m:t>
        </m:r>
      </m:oMath>
    </w:p>
    <w:p w14:paraId="4A38076F" w14:textId="41992B64" w:rsidR="005800A2" w:rsidRPr="00C55611" w:rsidRDefault="00C55611" w:rsidP="0085259E">
      <w:pPr>
        <w:ind w:firstLine="0"/>
        <w:rPr>
          <w:rFonts w:eastAsiaTheme="minorEastAsia"/>
          <w:b/>
          <w:bCs/>
        </w:rPr>
      </w:pPr>
      <w:r w:rsidRPr="0085259E">
        <w:rPr>
          <w:rFonts w:eastAsiaTheme="minorEastAsia"/>
          <w:b/>
          <w:bCs/>
          <w:i/>
          <w:iCs/>
        </w:rPr>
        <w:t>Функция начального значение магнитного поля:</w:t>
      </w:r>
      <w:r w:rsidRPr="00C55611">
        <w:rPr>
          <w:rFonts w:eastAsiaTheme="minorEastAsia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B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d>
          <m:dPr>
            <m:ctrlPr>
              <w:rPr>
                <w:rFonts w:ascii="Cambria Math" w:hAnsi="Cambria Math"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62820A50" w14:textId="0DE0736D" w:rsidR="005800A2" w:rsidRPr="005800A2" w:rsidRDefault="00D07FC0" w:rsidP="00D07FC0">
      <w:pPr>
        <w:pStyle w:val="Heading3"/>
      </w:pPr>
      <w:bookmarkStart w:id="90" w:name="параметры-поля"/>
      <w:bookmarkStart w:id="91" w:name="_Toc217879891"/>
      <w:bookmarkStart w:id="92" w:name="_Toc217881980"/>
      <w:bookmarkEnd w:id="90"/>
      <w:r>
        <w:rPr>
          <w:lang w:val="en-US"/>
        </w:rPr>
        <w:lastRenderedPageBreak/>
        <w:t xml:space="preserve">3.1.4. </w:t>
      </w:r>
      <w:r w:rsidR="005800A2" w:rsidRPr="005800A2">
        <w:t>Параметры симуляции</w:t>
      </w:r>
      <w:bookmarkEnd w:id="91"/>
      <w:bookmarkEnd w:id="92"/>
    </w:p>
    <w:p w14:paraId="7385EE51" w14:textId="77777777" w:rsidR="0085259E" w:rsidRPr="0085259E" w:rsidRDefault="005800A2" w:rsidP="0085259E">
      <w:pPr>
        <w:ind w:firstLine="0"/>
        <w:rPr>
          <w:rFonts w:eastAsiaTheme="minorEastAsia"/>
        </w:rPr>
      </w:pPr>
      <w:r w:rsidRPr="0085259E">
        <w:rPr>
          <w:i/>
          <w:iCs/>
        </w:rPr>
        <w:t>Значения:</w:t>
      </w:r>
      <w:r w:rsidRPr="005800A2">
        <w:t xml:space="preserve"> </w:t>
      </w:r>
    </w:p>
    <w:p w14:paraId="43DC474D" w14:textId="74A831A8" w:rsidR="0085259E" w:rsidRDefault="005800A2" w:rsidP="0085259E">
      <w:pPr>
        <w:pStyle w:val="ListParagraph"/>
        <w:numPr>
          <w:ilvl w:val="0"/>
          <w:numId w:val="33"/>
        </w:numPr>
      </w:pPr>
      <m:oMath>
        <m: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256</m:t>
        </m:r>
      </m:oMath>
      <w:r w:rsidRPr="005800A2">
        <w:t xml:space="preserve"> - число итераций на плазменный период; </w:t>
      </w:r>
    </w:p>
    <w:p w14:paraId="2E4743C6" w14:textId="77777777" w:rsidR="0085259E" w:rsidRDefault="005800A2" w:rsidP="0085259E">
      <w:pPr>
        <w:pStyle w:val="ListParagraph"/>
        <w:numPr>
          <w:ilvl w:val="0"/>
          <w:numId w:val="33"/>
        </w:numPr>
      </w:pPr>
      <m:oMath>
        <m:r>
          <w:rPr>
            <w:rFonts w:ascii="Cambria Math" w:hAnsi="Cambria Math"/>
            <w:lang w:val="en-US"/>
          </w:rPr>
          <m:t>k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0.5</m:t>
        </m:r>
      </m:oMath>
      <w:r w:rsidRPr="005800A2">
        <w:t xml:space="preserve"> - число ячеек на дебаевскую длину; </w:t>
      </w:r>
    </w:p>
    <w:p w14:paraId="31D27981" w14:textId="465B0E7A" w:rsidR="005800A2" w:rsidRPr="005800A2" w:rsidRDefault="005800A2" w:rsidP="0085259E">
      <w:pPr>
        <w:pStyle w:val="ListParagraph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64</m:t>
        </m:r>
      </m:oMath>
      <w:r w:rsidRPr="005800A2">
        <w:t xml:space="preserve"> - разрешение сетки по оси </w:t>
      </w:r>
      <m:oMath>
        <m:r>
          <w:rPr>
            <w:rFonts w:ascii="Cambria Math" w:hAnsi="Cambria Math"/>
            <w:lang w:val="en-US"/>
          </w:rPr>
          <m:t>x</m:t>
        </m:r>
      </m:oMath>
      <w:r w:rsidRPr="005800A2">
        <w:t>;</w:t>
      </w:r>
    </w:p>
    <w:p w14:paraId="728C068D" w14:textId="1FE44B5B" w:rsidR="005800A2" w:rsidRPr="005800A2" w:rsidRDefault="005800A2" w:rsidP="0085259E">
      <w:pPr>
        <w:pStyle w:val="ListParagraph"/>
        <w:numPr>
          <w:ilvl w:val="0"/>
          <w:numId w:val="33"/>
        </w:numPr>
      </w:pPr>
      <m:oMath>
        <m:r>
          <w:rPr>
            <w:rFonts w:ascii="Cambria Math" w:hAnsi="Cambria Math"/>
            <w:lang w:val="en-US"/>
          </w:rPr>
          <m:t>numT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x</m:t>
                </m:r>
              </m:sub>
            </m:sSub>
          </m:num>
          <m:den>
            <m:r>
              <w:rPr>
                <w:rFonts w:ascii="Cambria Math" w:hAnsi="Cambria Math"/>
              </w:rPr>
              <m:t>2</m:t>
            </m:r>
            <m:rad>
              <m:radPr>
                <m:degHide m:val="1"/>
                <m:ctrlPr>
                  <w:rPr>
                    <w:rFonts w:ascii="Cambria Math" w:hAnsi="Cambria Math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2</m:t>
                </m:r>
              </m:e>
            </m:rad>
            <m:r>
              <w:rPr>
                <w:rFonts w:ascii="Cambria Math" w:hAnsi="Cambria Math"/>
                <w:lang w:val="en-US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Pr="005800A2">
        <w:t xml:space="preserve"> - число периодов;</w:t>
      </w:r>
    </w:p>
    <w:p w14:paraId="00E45460" w14:textId="50384761" w:rsidR="005800A2" w:rsidRPr="005800A2" w:rsidRDefault="005800A2" w:rsidP="0085259E">
      <w:pPr>
        <w:pStyle w:val="ListParagraph"/>
        <w:numPr>
          <w:ilvl w:val="0"/>
          <w:numId w:val="33"/>
        </w:numPr>
      </w:pPr>
      <m:oMath>
        <m:r>
          <w:rPr>
            <w:rFonts w:ascii="Cambria Math" w:hAnsi="Cambria Math"/>
            <w:lang w:val="en-US"/>
          </w:rPr>
          <m:t>density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t</m:t>
            </m:r>
          </m:num>
          <m:den>
            <m:r>
              <w:rPr>
                <w:rFonts w:ascii="Cambria Math" w:hAnsi="Cambria Math"/>
              </w:rPr>
              <m:t>8</m:t>
            </m:r>
            <m:r>
              <w:rPr>
                <w:rFonts w:ascii="Cambria Math" w:hAnsi="Cambria Math"/>
                <w:lang w:val="en-US"/>
              </w:rPr>
              <m:t>π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-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⋅</m:t>
                    </m:r>
                    <m:r>
                      <w:rPr>
                        <w:rFonts w:ascii="Cambria Math" w:hAnsi="Cambria Math"/>
                        <w:lang w:val="en-US"/>
                      </w:rPr>
                      <m:t>l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Pr="005800A2">
        <w:t xml:space="preserve"> - начальная плотность частиц;</w:t>
      </w:r>
    </w:p>
    <w:p w14:paraId="528591CF" w14:textId="36E8B0C5" w:rsidR="005800A2" w:rsidRPr="005800A2" w:rsidRDefault="005800A2" w:rsidP="0085259E">
      <w:pPr>
        <w:pStyle w:val="ListParagraph"/>
        <w:numPr>
          <w:ilvl w:val="0"/>
          <w:numId w:val="33"/>
        </w:num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4</m:t>
                </m:r>
                <m:r>
                  <w:rPr>
                    <w:rFonts w:ascii="Cambria Math" w:hAnsi="Cambria Math"/>
                    <w:lang w:val="en-US"/>
                  </w:rPr>
                  <m:t>π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⋅</m:t>
                </m:r>
                <m:sSup>
                  <m:sSup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lang w:val="en-US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</w:rPr>
                  <m:t>*</m:t>
                </m:r>
                <m:r>
                  <w:rPr>
                    <w:rFonts w:ascii="Cambria Math" w:hAnsi="Cambria Math"/>
                    <w:lang w:val="en-US"/>
                  </w:rPr>
                  <m:t>density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e</m:t>
                    </m:r>
                  </m:sub>
                </m:sSub>
              </m:den>
            </m:f>
          </m:e>
        </m:rad>
      </m:oMath>
      <w:r w:rsidRPr="005800A2">
        <w:t xml:space="preserve"> - плазменная частота;</w:t>
      </w:r>
    </w:p>
    <w:p w14:paraId="137A1378" w14:textId="714EB2BE" w:rsidR="005800A2" w:rsidRPr="00C55611" w:rsidRDefault="00C55611" w:rsidP="0085259E">
      <w:pPr>
        <w:ind w:firstLine="0"/>
        <w:rPr>
          <w:b/>
          <w:bCs/>
        </w:rPr>
      </w:pPr>
      <w:r w:rsidRPr="0085259E">
        <w:rPr>
          <w:b/>
          <w:bCs/>
          <w:i/>
          <w:iCs/>
        </w:rPr>
        <w:t>Число итераций:</w:t>
      </w:r>
      <w:r w:rsidRPr="00C55611">
        <w:rPr>
          <w:b/>
          <w:bCs/>
        </w:rPr>
        <w:t xml:space="preserve"> </w:t>
      </w:r>
      <m:oMath>
        <m:r>
          <w:rPr>
            <w:rFonts w:ascii="Cambria Math" w:hAnsi="Cambria Math"/>
            <w:lang w:val="en-US"/>
          </w:rPr>
          <m:t>N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numT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  <w:lang w:val="en-US"/>
          </w:rPr>
          <m:t>T</m:t>
        </m:r>
        <m:r>
          <m:rPr>
            <m:sty m:val="p"/>
          </m:rPr>
          <w:rPr>
            <w:rFonts w:ascii="Cambria Math" w:hAnsi="Cambria Math"/>
          </w:rPr>
          <m:t>.</m:t>
        </m:r>
      </m:oMath>
    </w:p>
    <w:p w14:paraId="74DDDD70" w14:textId="448C2D0F" w:rsidR="00D07FC0" w:rsidRPr="007A6639" w:rsidRDefault="00C55611" w:rsidP="007A6639">
      <w:pPr>
        <w:ind w:firstLine="0"/>
        <w:rPr>
          <w:rFonts w:eastAsiaTheme="minorEastAsia"/>
        </w:rPr>
      </w:pPr>
      <w:r w:rsidRPr="0085259E">
        <w:rPr>
          <w:b/>
          <w:bCs/>
          <w:i/>
          <w:iCs/>
        </w:rPr>
        <w:t>Шаг по времени:</w:t>
      </w:r>
      <w:r w:rsidRPr="00C55611">
        <w:rPr>
          <w:b/>
          <w:bCs/>
        </w:rPr>
        <w:t xml:space="preserve"> </w:t>
      </w:r>
      <m:oMath>
        <m:r>
          <w:rPr>
            <w:rFonts w:ascii="Cambria Math" w:hAnsi="Cambria Math"/>
            <w:lang w:val="en-US"/>
          </w:rPr>
          <m:t>Δt</m:t>
        </m:r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2</m:t>
            </m:r>
            <m:r>
              <w:rPr>
                <w:rFonts w:ascii="Cambria Math" w:hAnsi="Cambria Math"/>
                <w:lang w:val="en-US"/>
              </w:rPr>
              <m:t>π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⋅</m:t>
            </m:r>
            <m:r>
              <w:rPr>
                <w:rFonts w:ascii="Cambria Math" w:hAnsi="Cambria Math"/>
                <w:lang w:val="en-US"/>
              </w:rPr>
              <m:t>T</m:t>
            </m:r>
          </m:den>
        </m:f>
        <m:r>
          <m:rPr>
            <m:sty m:val="p"/>
          </m:rPr>
          <w:rPr>
            <w:rFonts w:ascii="Cambria Math" w:hAnsi="Cambria Math"/>
          </w:rPr>
          <m:t>.</m:t>
        </m:r>
      </m:oMath>
      <w:bookmarkStart w:id="93" w:name="параметры-симуляции"/>
      <w:bookmarkEnd w:id="93"/>
    </w:p>
    <w:p w14:paraId="5EA41603" w14:textId="77E4A442" w:rsidR="005800A2" w:rsidRPr="00C55611" w:rsidRDefault="00D07FC0" w:rsidP="00D07FC0">
      <w:pPr>
        <w:pStyle w:val="Heading3"/>
        <w:rPr>
          <w:rFonts w:eastAsiaTheme="minorEastAsia"/>
        </w:rPr>
      </w:pPr>
      <w:bookmarkStart w:id="94" w:name="_Toc217879892"/>
      <w:bookmarkStart w:id="95" w:name="_Toc217881981"/>
      <w:r w:rsidRPr="00A87A85">
        <w:t xml:space="preserve">3.1.5. </w:t>
      </w:r>
      <w:r w:rsidR="005800A2" w:rsidRPr="005800A2">
        <w:t>Используемые модули</w:t>
      </w:r>
      <w:bookmarkEnd w:id="94"/>
      <w:bookmarkEnd w:id="95"/>
    </w:p>
    <w:p w14:paraId="57ED60E2" w14:textId="587DBF05" w:rsidR="005800A2" w:rsidRPr="005800A2" w:rsidRDefault="005800A2" w:rsidP="005800A2">
      <w:r w:rsidRPr="005800A2">
        <w:t>Для проведения эксперимента</w:t>
      </w:r>
      <w:r w:rsidRPr="005800A2">
        <w:t xml:space="preserve"> использовался следующий набор модулей (указаны в порядке добавления):</w:t>
      </w:r>
    </w:p>
    <w:p w14:paraId="48AA983D" w14:textId="77777777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FieldGenerator</w:t>
      </w:r>
      <w:r w:rsidRPr="005800A2">
        <w:rPr>
          <w:lang w:val="en-US"/>
        </w:rPr>
        <w:t>;</w:t>
      </w:r>
    </w:p>
    <w:p w14:paraId="539F49B4" w14:textId="59A0BDB2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ParticleGenerator</w:t>
      </w:r>
      <w:r w:rsidRPr="005800A2">
        <w:rPr>
          <w:lang w:val="en-US"/>
        </w:rPr>
        <w:t>;</w:t>
      </w:r>
    </w:p>
    <w:p w14:paraId="20DB6DA9" w14:textId="77777777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FieldSolver</w:t>
      </w:r>
      <w:r w:rsidRPr="005800A2">
        <w:rPr>
          <w:lang w:val="en-US"/>
        </w:rPr>
        <w:t>;</w:t>
      </w:r>
    </w:p>
    <w:p w14:paraId="1D0ABC1F" w14:textId="7576C758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ParticleSolver</w:t>
      </w:r>
      <w:r w:rsidRPr="005800A2">
        <w:rPr>
          <w:lang w:val="en-US"/>
        </w:rPr>
        <w:t>;</w:t>
      </w:r>
    </w:p>
    <w:p w14:paraId="3FDFAEEE" w14:textId="4B96D07B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ParticleLoopEdgeCondition</w:t>
      </w:r>
      <w:r w:rsidRPr="005800A2">
        <w:rPr>
          <w:lang w:val="en-US"/>
        </w:rPr>
        <w:t>;</w:t>
      </w:r>
    </w:p>
    <w:p w14:paraId="0346A6BF" w14:textId="33A7A123" w:rsidR="005800A2" w:rsidRPr="005800A2" w:rsidRDefault="005800A2" w:rsidP="005800A2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CurrentDepositor</w:t>
      </w:r>
      <w:r w:rsidRPr="005800A2">
        <w:rPr>
          <w:lang w:val="en-US"/>
        </w:rPr>
        <w:t>;</w:t>
      </w:r>
    </w:p>
    <w:p w14:paraId="76E4560A" w14:textId="6C2453B2" w:rsidR="00D07FC0" w:rsidRPr="007A6639" w:rsidRDefault="005800A2" w:rsidP="007A6639">
      <w:pPr>
        <w:pStyle w:val="ListParagraph"/>
        <w:numPr>
          <w:ilvl w:val="0"/>
          <w:numId w:val="13"/>
        </w:numPr>
        <w:rPr>
          <w:lang w:val="en-US"/>
        </w:rPr>
      </w:pPr>
      <w:r w:rsidRPr="005800A2">
        <w:rPr>
          <w:rStyle w:val="SubtleReference"/>
          <w:lang w:val="en-US"/>
        </w:rPr>
        <w:t>DataSampler</w:t>
      </w:r>
      <w:r w:rsidRPr="005800A2">
        <w:rPr>
          <w:lang w:val="en-US"/>
        </w:rPr>
        <w:t>.</w:t>
      </w:r>
    </w:p>
    <w:p w14:paraId="3290B6DF" w14:textId="20C2971B" w:rsidR="005800A2" w:rsidRPr="0085259E" w:rsidRDefault="00D07FC0" w:rsidP="00D07FC0">
      <w:pPr>
        <w:pStyle w:val="Heading3"/>
      </w:pPr>
      <w:bookmarkStart w:id="96" w:name="_Toc217879893"/>
      <w:bookmarkStart w:id="97" w:name="_Toc217881982"/>
      <w:r w:rsidRPr="007A6639">
        <w:t xml:space="preserve">3.1.6. </w:t>
      </w:r>
      <w:r w:rsidR="005800A2" w:rsidRPr="0085259E">
        <w:t>Параметры сбора данных</w:t>
      </w:r>
      <w:bookmarkEnd w:id="96"/>
      <w:bookmarkEnd w:id="97"/>
    </w:p>
    <w:p w14:paraId="5D587FA6" w14:textId="1456FDD6" w:rsidR="00C55611" w:rsidRPr="0085259E" w:rsidRDefault="00C55611" w:rsidP="0085259E">
      <w:pPr>
        <w:ind w:firstLine="0"/>
        <w:rPr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08977D19" wp14:editId="1984132F">
            <wp:simplePos x="0" y="0"/>
            <wp:positionH relativeFrom="margin">
              <wp:align>center</wp:align>
            </wp:positionH>
            <wp:positionV relativeFrom="paragraph">
              <wp:posOffset>388620</wp:posOffset>
            </wp:positionV>
            <wp:extent cx="1903730" cy="2618740"/>
            <wp:effectExtent l="0" t="0" r="127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3730" cy="261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00A2" w:rsidRPr="00C55611">
        <w:t xml:space="preserve">Для этого следующего эксперимента использовалась следующая конфигурация модуля </w:t>
      </w:r>
      <w:r w:rsidR="005800A2" w:rsidRPr="0085259E">
        <w:rPr>
          <w:rStyle w:val="SubtleReference"/>
        </w:rPr>
        <w:t>DataSampler</w:t>
      </w:r>
      <w:r w:rsidR="005800A2" w:rsidRPr="00C55611">
        <w:t>:</w:t>
      </w:r>
      <w:bookmarkStart w:id="98" w:name="параметры-сбора-данных"/>
      <w:bookmarkStart w:id="99" w:name="параметры-эксперимента"/>
      <w:bookmarkEnd w:id="98"/>
      <w:bookmarkEnd w:id="99"/>
    </w:p>
    <w:p w14:paraId="794BE2DC" w14:textId="6854BC4D" w:rsidR="00D07FC0" w:rsidRPr="00A87A85" w:rsidRDefault="007A6639">
      <w:pPr>
        <w:ind w:firstLine="0"/>
        <w:jc w:val="left"/>
        <w:rPr>
          <w:rFonts w:eastAsiaTheme="majorEastAsia"/>
          <w:b/>
          <w:bCs/>
          <w:sz w:val="28"/>
          <w:szCs w:val="32"/>
        </w:rPr>
      </w:pP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E53FDFC" wp14:editId="64A2DB95">
                <wp:simplePos x="0" y="0"/>
                <wp:positionH relativeFrom="margin">
                  <wp:align>center</wp:align>
                </wp:positionH>
                <wp:positionV relativeFrom="paragraph">
                  <wp:posOffset>2530525</wp:posOffset>
                </wp:positionV>
                <wp:extent cx="2806700" cy="294005"/>
                <wp:effectExtent l="0" t="0" r="0" b="0"/>
                <wp:wrapSquare wrapText="bothSides"/>
                <wp:docPr id="1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6700" cy="2940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813C12" w14:textId="31E9E225" w:rsidR="00D07FC0" w:rsidRPr="00A87A85" w:rsidRDefault="00D07FC0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7A85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A87A85">
                              <w:rPr>
                                <w:sz w:val="20"/>
                                <w:szCs w:val="20"/>
                                <w:lang w:val="en-US"/>
                              </w:rPr>
                              <w:t>8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 xml:space="preserve">. </w:t>
                            </w:r>
                            <w:r w:rsidR="00A87A85">
                              <w:rPr>
                                <w:sz w:val="20"/>
                                <w:szCs w:val="20"/>
                              </w:rPr>
                              <w:t xml:space="preserve">Конфигурация модуля </w:t>
                            </w:r>
                            <w:proofErr w:type="spellStart"/>
                            <w:r w:rsidR="00A87A85">
                              <w:rPr>
                                <w:sz w:val="20"/>
                                <w:szCs w:val="20"/>
                                <w:lang w:val="en-US"/>
                              </w:rPr>
                              <w:t>DataSampler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3FDFC" id="_x0000_s1033" type="#_x0000_t202" style="position:absolute;margin-left:0;margin-top:199.25pt;width:221pt;height:23.15pt;z-index:2516848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" stroked="f">
                <v:textbox>
                  <w:txbxContent>
                    <w:p w14:paraId="2C813C12" w14:textId="31E9E225" w:rsidR="00D07FC0" w:rsidRPr="00A87A85" w:rsidRDefault="00D07FC0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A87A85">
                        <w:rPr>
                          <w:sz w:val="20"/>
                          <w:szCs w:val="20"/>
                        </w:rPr>
                        <w:t>Рис.</w:t>
                      </w:r>
                      <w:r w:rsidRPr="00A87A85">
                        <w:rPr>
                          <w:sz w:val="20"/>
                          <w:szCs w:val="20"/>
                          <w:lang w:val="en-US"/>
                        </w:rPr>
                        <w:t>8</w:t>
                      </w:r>
                      <w:r w:rsidRPr="00A87A85">
                        <w:rPr>
                          <w:sz w:val="20"/>
                          <w:szCs w:val="20"/>
                        </w:rPr>
                        <w:t xml:space="preserve">. </w:t>
                      </w:r>
                      <w:r w:rsidR="00A87A85">
                        <w:rPr>
                          <w:sz w:val="20"/>
                          <w:szCs w:val="20"/>
                        </w:rPr>
                        <w:t xml:space="preserve">Конфигурация модуля </w:t>
                      </w:r>
                      <w:proofErr w:type="spellStart"/>
                      <w:r w:rsidR="00A87A85">
                        <w:rPr>
                          <w:sz w:val="20"/>
                          <w:szCs w:val="20"/>
                          <w:lang w:val="en-US"/>
                        </w:rPr>
                        <w:t>DataSampler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07FC0" w:rsidRPr="00A87A85">
        <w:br w:type="page"/>
      </w:r>
    </w:p>
    <w:p w14:paraId="722BC037" w14:textId="2C13CE0A" w:rsidR="005800A2" w:rsidRPr="005800A2" w:rsidRDefault="00D07FC0" w:rsidP="005800A2">
      <w:pPr>
        <w:pStyle w:val="Heading2"/>
      </w:pPr>
      <w:bookmarkStart w:id="100" w:name="_Toc217879894"/>
      <w:bookmarkStart w:id="101" w:name="_Toc217881983"/>
      <w:r w:rsidRPr="00A87A85">
        <w:lastRenderedPageBreak/>
        <w:t xml:space="preserve">3.2. </w:t>
      </w:r>
      <w:r w:rsidR="005800A2" w:rsidRPr="005800A2">
        <w:t>Результаты эксперимента</w:t>
      </w:r>
      <w:bookmarkEnd w:id="100"/>
      <w:bookmarkEnd w:id="101"/>
    </w:p>
    <w:p w14:paraId="1379EF93" w14:textId="1F8560AE" w:rsidR="005800A2" w:rsidRPr="007A6639" w:rsidRDefault="005800A2" w:rsidP="007A6639">
      <w:pPr>
        <w:ind w:firstLine="708"/>
      </w:pPr>
      <w:bookmarkStart w:id="102" w:name="результаты-эксперимента"/>
      <w:r w:rsidRPr="005800A2">
        <w:t>После окончания симуляции, выходные файлы собранных данных были обработаны реализованной системой автоматической визуализации</w:t>
      </w:r>
      <w:bookmarkEnd w:id="102"/>
      <w:r w:rsidRPr="005800A2">
        <w:t xml:space="preserve">. </w:t>
      </w:r>
      <w:r>
        <w:t>Далее приведены полученные</w:t>
      </w:r>
      <w:r w:rsidR="00A87A85" w:rsidRPr="00A87A85">
        <w:t xml:space="preserve"> </w:t>
      </w:r>
      <w:r>
        <w:t>графики.</w:t>
      </w:r>
    </w:p>
    <w:p w14:paraId="30B3CA02" w14:textId="32DA7455" w:rsidR="005800A2" w:rsidRDefault="00A87A85" w:rsidP="00D07FC0">
      <w:pPr>
        <w:ind w:firstLine="0"/>
        <w:rPr>
          <w:i/>
          <w:iCs/>
        </w:rPr>
      </w:pPr>
      <w:r w:rsidRPr="00A87A85">
        <w:rPr>
          <w:i/>
          <w:iCs/>
        </w:rPr>
        <w:t>По горизонтали</w:t>
      </w:r>
      <w:r w:rsidRPr="007A6639">
        <w:rPr>
          <w:i/>
          <w:iCs/>
        </w:rPr>
        <w:t xml:space="preserve">: </w:t>
      </w:r>
      <w:r w:rsidRPr="00A87A85">
        <w:rPr>
          <w:i/>
          <w:iCs/>
        </w:rPr>
        <w:t xml:space="preserve">координата оси </w:t>
      </w:r>
      <w:r w:rsidRPr="00A87A85">
        <w:rPr>
          <w:i/>
          <w:iCs/>
          <w:lang w:val="en-US"/>
        </w:rPr>
        <w:t>x</w:t>
      </w:r>
      <w:r w:rsidRPr="007A6639">
        <w:rPr>
          <w:i/>
          <w:iCs/>
        </w:rPr>
        <w:t>;</w:t>
      </w: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4448A951" wp14:editId="3B41400E">
                <wp:simplePos x="0" y="0"/>
                <wp:positionH relativeFrom="margin">
                  <wp:align>center</wp:align>
                </wp:positionH>
                <wp:positionV relativeFrom="paragraph">
                  <wp:posOffset>5114824</wp:posOffset>
                </wp:positionV>
                <wp:extent cx="1148080" cy="255905"/>
                <wp:effectExtent l="0" t="0" r="0" b="0"/>
                <wp:wrapSquare wrapText="bothSides"/>
                <wp:docPr id="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808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7CFAD4" w14:textId="28535050" w:rsidR="00A87A85" w:rsidRPr="00A87A85" w:rsidRDefault="00A87A85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Итерация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128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8A951" id="_x0000_s1034" type="#_x0000_t202" style="position:absolute;left:0;text-align:left;margin-left:0;margin-top:402.75pt;width:90.4pt;height:20.15pt;z-index:25170124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" stroked="f">
                <v:textbox>
                  <w:txbxContent>
                    <w:p w14:paraId="377CFAD4" w14:textId="28535050" w:rsidR="00A87A85" w:rsidRPr="00A87A85" w:rsidRDefault="00A87A85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Итерация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128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1A5D5CBC" wp14:editId="3B53BBFB">
                <wp:simplePos x="0" y="0"/>
                <wp:positionH relativeFrom="margin">
                  <wp:align>center</wp:align>
                </wp:positionH>
                <wp:positionV relativeFrom="paragraph">
                  <wp:posOffset>3155950</wp:posOffset>
                </wp:positionV>
                <wp:extent cx="1148080" cy="255905"/>
                <wp:effectExtent l="0" t="0" r="0" b="0"/>
                <wp:wrapSquare wrapText="bothSides"/>
                <wp:docPr id="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808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50946A" w14:textId="1443C309" w:rsidR="00A87A85" w:rsidRPr="00A87A85" w:rsidRDefault="00A87A85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Итерация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64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5D5CBC" id="_x0000_s1035" type="#_x0000_t202" style="position:absolute;left:0;text-align:left;margin-left:0;margin-top:248.5pt;width:90.4pt;height:20.15pt;z-index:2516992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" stroked="f">
                <v:textbox>
                  <w:txbxContent>
                    <w:p w14:paraId="3750946A" w14:textId="1443C309" w:rsidR="00A87A85" w:rsidRPr="00A87A85" w:rsidRDefault="00A87A85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Итерация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64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6B2CAC6C" wp14:editId="2462C921">
                <wp:simplePos x="0" y="0"/>
                <wp:positionH relativeFrom="margin">
                  <wp:align>center</wp:align>
                </wp:positionH>
                <wp:positionV relativeFrom="paragraph">
                  <wp:posOffset>1180414</wp:posOffset>
                </wp:positionV>
                <wp:extent cx="1206500" cy="255905"/>
                <wp:effectExtent l="0" t="0" r="0" b="0"/>
                <wp:wrapSquare wrapText="bothSides"/>
                <wp:docPr id="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6500" cy="2559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BB66CE" w14:textId="420CDA53" w:rsidR="00A87A85" w:rsidRPr="00A87A85" w:rsidRDefault="00A87A85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Итерация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CAC6C" id="_x0000_s1036" type="#_x0000_t202" style="position:absolute;left:0;text-align:left;margin-left:0;margin-top:92.95pt;width:95pt;height:20.15pt;z-index:2516971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" stroked="f">
                <v:textbox>
                  <w:txbxContent>
                    <w:p w14:paraId="61BB66CE" w14:textId="420CDA53" w:rsidR="00A87A85" w:rsidRPr="00A87A85" w:rsidRDefault="00A87A85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Итерация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:</w:t>
                      </w:r>
                      <w:r>
                        <w:rPr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516330EA" wp14:editId="33840ABE">
                <wp:simplePos x="0" y="0"/>
                <wp:positionH relativeFrom="margin">
                  <wp:posOffset>3729278</wp:posOffset>
                </wp:positionH>
                <wp:positionV relativeFrom="paragraph">
                  <wp:posOffset>6380480</wp:posOffset>
                </wp:positionV>
                <wp:extent cx="2230755" cy="438785"/>
                <wp:effectExtent l="0" t="0" r="0" b="0"/>
                <wp:wrapSquare wrapText="bothSides"/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755" cy="438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B46B1B" w14:textId="63EB0CE4" w:rsidR="00A87A85" w:rsidRPr="00A87A85" w:rsidRDefault="00A87A85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7A85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>10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 xml:space="preserve">.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Динамика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плотности частиц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330EA" id="_x0000_s1037" type="#_x0000_t202" style="position:absolute;left:0;text-align:left;margin-left:293.65pt;margin-top:502.4pt;width:175.65pt;height:34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" stroked="f">
                <v:textbox>
                  <w:txbxContent>
                    <w:p w14:paraId="65B46B1B" w14:textId="63EB0CE4" w:rsidR="00A87A85" w:rsidRPr="00A87A85" w:rsidRDefault="00A87A85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A87A85">
                        <w:rPr>
                          <w:sz w:val="20"/>
                          <w:szCs w:val="20"/>
                        </w:rPr>
                        <w:t>Рис.</w:t>
                      </w:r>
                      <w:r w:rsidRPr="00A87A85">
                        <w:rPr>
                          <w:sz w:val="20"/>
                          <w:szCs w:val="20"/>
                        </w:rPr>
                        <w:t>10</w:t>
                      </w:r>
                      <w:r w:rsidRPr="00A87A85">
                        <w:rPr>
                          <w:sz w:val="20"/>
                          <w:szCs w:val="20"/>
                        </w:rPr>
                        <w:t xml:space="preserve">.  </w:t>
                      </w:r>
                      <w:r>
                        <w:rPr>
                          <w:sz w:val="20"/>
                          <w:szCs w:val="20"/>
                        </w:rPr>
                        <w:t xml:space="preserve">Динамика </w:t>
                      </w:r>
                      <w:r>
                        <w:rPr>
                          <w:sz w:val="20"/>
                          <w:szCs w:val="20"/>
                        </w:rPr>
                        <w:t>плотности частиц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2CE5DF01" wp14:editId="407F5461">
                <wp:simplePos x="0" y="0"/>
                <wp:positionH relativeFrom="margin">
                  <wp:posOffset>217907</wp:posOffset>
                </wp:positionH>
                <wp:positionV relativeFrom="paragraph">
                  <wp:posOffset>6312103</wp:posOffset>
                </wp:positionV>
                <wp:extent cx="2230755" cy="438785"/>
                <wp:effectExtent l="0" t="0" r="0" b="0"/>
                <wp:wrapSquare wrapText="bothSides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755" cy="438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BAC4A" w14:textId="0A893E62" w:rsidR="00A87A85" w:rsidRPr="00A87A85" w:rsidRDefault="00A87A85" w:rsidP="00A87A85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87A85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>9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 xml:space="preserve">.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Динамика электрического поля по оси </w:t>
                            </w:r>
                            <w:r>
                              <w:rPr>
                                <w:sz w:val="20"/>
                                <w:szCs w:val="20"/>
                                <w:lang w:val="en-US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E5DF01" id="_x0000_s1038" type="#_x0000_t202" style="position:absolute;left:0;text-align:left;margin-left:17.15pt;margin-top:497pt;width:175.65pt;height:34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" stroked="f">
                <v:textbox>
                  <w:txbxContent>
                    <w:p w14:paraId="598BAC4A" w14:textId="0A893E62" w:rsidR="00A87A85" w:rsidRPr="00A87A85" w:rsidRDefault="00A87A85" w:rsidP="00A87A85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87A85">
                        <w:rPr>
                          <w:sz w:val="20"/>
                          <w:szCs w:val="20"/>
                        </w:rPr>
                        <w:t>Рис.</w:t>
                      </w:r>
                      <w:r w:rsidRPr="00A87A85">
                        <w:rPr>
                          <w:sz w:val="20"/>
                          <w:szCs w:val="20"/>
                        </w:rPr>
                        <w:t>9</w:t>
                      </w:r>
                      <w:r w:rsidRPr="00A87A85">
                        <w:rPr>
                          <w:sz w:val="20"/>
                          <w:szCs w:val="20"/>
                        </w:rPr>
                        <w:t xml:space="preserve">.  </w:t>
                      </w:r>
                      <w:r>
                        <w:rPr>
                          <w:sz w:val="20"/>
                          <w:szCs w:val="20"/>
                        </w:rPr>
                        <w:t xml:space="preserve">Динамика электрического поля по оси </w:t>
                      </w:r>
                      <w:r>
                        <w:rPr>
                          <w:sz w:val="20"/>
                          <w:szCs w:val="20"/>
                          <w:lang w:val="en-US"/>
                        </w:rPr>
                        <w:t>x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6912" behindDoc="0" locked="0" layoutInCell="1" allowOverlap="1" wp14:anchorId="5CFA1E0D" wp14:editId="5752D127">
            <wp:simplePos x="0" y="0"/>
            <wp:positionH relativeFrom="margin">
              <wp:posOffset>0</wp:posOffset>
            </wp:positionH>
            <wp:positionV relativeFrom="paragraph">
              <wp:posOffset>2308860</wp:posOffset>
            </wp:positionV>
            <wp:extent cx="2623185" cy="1967230"/>
            <wp:effectExtent l="0" t="0" r="5715" b="0"/>
            <wp:wrapTopAndBottom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185" cy="196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645869C3" wp14:editId="1C14717F">
            <wp:simplePos x="0" y="0"/>
            <wp:positionH relativeFrom="margin">
              <wp:posOffset>0</wp:posOffset>
            </wp:positionH>
            <wp:positionV relativeFrom="paragraph">
              <wp:posOffset>4352925</wp:posOffset>
            </wp:positionV>
            <wp:extent cx="2603500" cy="1952625"/>
            <wp:effectExtent l="0" t="0" r="6350" b="9525"/>
            <wp:wrapTopAndBottom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50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8960" behindDoc="0" locked="0" layoutInCell="1" allowOverlap="1" wp14:anchorId="5B06CA78" wp14:editId="1A7F2E00">
            <wp:simplePos x="0" y="0"/>
            <wp:positionH relativeFrom="margin">
              <wp:posOffset>3508375</wp:posOffset>
            </wp:positionH>
            <wp:positionV relativeFrom="paragraph">
              <wp:posOffset>377190</wp:posOffset>
            </wp:positionV>
            <wp:extent cx="2611120" cy="1957705"/>
            <wp:effectExtent l="0" t="0" r="0" b="4445"/>
            <wp:wrapTopAndBottom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85888" behindDoc="0" locked="0" layoutInCell="1" allowOverlap="1" wp14:anchorId="1230C983" wp14:editId="459C5BEB">
            <wp:simplePos x="0" y="0"/>
            <wp:positionH relativeFrom="margin">
              <wp:posOffset>0</wp:posOffset>
            </wp:positionH>
            <wp:positionV relativeFrom="paragraph">
              <wp:posOffset>330835</wp:posOffset>
            </wp:positionV>
            <wp:extent cx="2618740" cy="1964055"/>
            <wp:effectExtent l="0" t="0" r="0" b="0"/>
            <wp:wrapTopAndBottom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8740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0C8F8530" wp14:editId="2D3782A9">
            <wp:simplePos x="0" y="0"/>
            <wp:positionH relativeFrom="margin">
              <wp:posOffset>3471545</wp:posOffset>
            </wp:positionH>
            <wp:positionV relativeFrom="paragraph">
              <wp:posOffset>2294890</wp:posOffset>
            </wp:positionV>
            <wp:extent cx="2640330" cy="1980565"/>
            <wp:effectExtent l="0" t="0" r="7620" b="635"/>
            <wp:wrapTopAndBottom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330" cy="198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6B8298C6" wp14:editId="684153C4">
            <wp:simplePos x="0" y="0"/>
            <wp:positionH relativeFrom="margin">
              <wp:posOffset>3509645</wp:posOffset>
            </wp:positionH>
            <wp:positionV relativeFrom="paragraph">
              <wp:posOffset>4349674</wp:posOffset>
            </wp:positionV>
            <wp:extent cx="2603500" cy="1951990"/>
            <wp:effectExtent l="0" t="0" r="6350" b="0"/>
            <wp:wrapTopAndBottom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3500" cy="195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A395CCF" w14:textId="77777777" w:rsidR="007A6639" w:rsidRPr="007A6639" w:rsidRDefault="007A6639" w:rsidP="007A6639">
      <w:pPr>
        <w:rPr>
          <w:lang w:val="en-US"/>
        </w:rPr>
      </w:pPr>
    </w:p>
    <w:p w14:paraId="7A621D1F" w14:textId="77777777" w:rsidR="007A6639" w:rsidRPr="007A6639" w:rsidRDefault="007A6639" w:rsidP="007A6639">
      <w:pPr>
        <w:rPr>
          <w:lang w:val="en-US"/>
        </w:rPr>
      </w:pPr>
    </w:p>
    <w:p w14:paraId="374C6A6E" w14:textId="77777777" w:rsidR="007A6639" w:rsidRDefault="007A6639" w:rsidP="007A6639"/>
    <w:p w14:paraId="2AFFEC9F" w14:textId="3725640F" w:rsidR="007A6639" w:rsidRDefault="007A6639">
      <w:pPr>
        <w:ind w:firstLine="0"/>
        <w:jc w:val="left"/>
      </w:pPr>
      <w:r>
        <w:br w:type="page"/>
      </w:r>
    </w:p>
    <w:p w14:paraId="307C5430" w14:textId="2D711BC1" w:rsidR="007A6639" w:rsidRPr="007A6639" w:rsidRDefault="007A6639" w:rsidP="007A6639">
      <w:r w:rsidRPr="0052755C">
        <w:rPr>
          <w:noProof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337675A4" wp14:editId="67427960">
                <wp:simplePos x="0" y="0"/>
                <wp:positionH relativeFrom="margin">
                  <wp:align>center</wp:align>
                </wp:positionH>
                <wp:positionV relativeFrom="paragraph">
                  <wp:posOffset>2731389</wp:posOffset>
                </wp:positionV>
                <wp:extent cx="2230755" cy="438785"/>
                <wp:effectExtent l="0" t="0" r="0" b="0"/>
                <wp:wrapSquare wrapText="bothSides"/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755" cy="438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B92BF8" w14:textId="7D548925" w:rsidR="007A6639" w:rsidRPr="00A87A85" w:rsidRDefault="007A6639" w:rsidP="007A6639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87A85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11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 xml:space="preserve">.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Изменение общей энергии системы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75A4" id="_x0000_s1039" type="#_x0000_t202" style="position:absolute;left:0;text-align:left;margin-left:0;margin-top:215.05pt;width:175.65pt;height:34.55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" stroked="f">
                <v:textbox>
                  <w:txbxContent>
                    <w:p w14:paraId="55B92BF8" w14:textId="7D548925" w:rsidR="007A6639" w:rsidRPr="00A87A85" w:rsidRDefault="007A6639" w:rsidP="007A6639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87A85">
                        <w:rPr>
                          <w:sz w:val="20"/>
                          <w:szCs w:val="20"/>
                        </w:rPr>
                        <w:t>Рис.</w:t>
                      </w:r>
                      <w:r>
                        <w:rPr>
                          <w:sz w:val="20"/>
                          <w:szCs w:val="20"/>
                        </w:rPr>
                        <w:t>11</w:t>
                      </w:r>
                      <w:r w:rsidRPr="00A87A85">
                        <w:rPr>
                          <w:sz w:val="20"/>
                          <w:szCs w:val="20"/>
                        </w:rPr>
                        <w:t xml:space="preserve">.  </w:t>
                      </w:r>
                      <w:r>
                        <w:rPr>
                          <w:sz w:val="20"/>
                          <w:szCs w:val="20"/>
                        </w:rPr>
                        <w:t>Изменение общей энергии системы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2272" behindDoc="0" locked="0" layoutInCell="1" allowOverlap="1" wp14:anchorId="754CCCB9" wp14:editId="5AAF376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38550" cy="2727960"/>
            <wp:effectExtent l="0" t="0" r="0" b="0"/>
            <wp:wrapTopAndBottom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E9F0BA" w14:textId="0C531383" w:rsidR="007A6639" w:rsidRPr="007A6639" w:rsidRDefault="007A6639" w:rsidP="007A6639">
      <w:pPr>
        <w:rPr>
          <w:lang w:val="en-US"/>
        </w:rPr>
      </w:pPr>
    </w:p>
    <w:p w14:paraId="69520645" w14:textId="47BD3B00" w:rsidR="007A6639" w:rsidRPr="007A6639" w:rsidRDefault="007A6639" w:rsidP="007A6639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703296" behindDoc="0" locked="0" layoutInCell="1" allowOverlap="1" wp14:anchorId="10F34629" wp14:editId="6394F8C2">
            <wp:simplePos x="0" y="0"/>
            <wp:positionH relativeFrom="margin">
              <wp:align>center</wp:align>
            </wp:positionH>
            <wp:positionV relativeFrom="paragraph">
              <wp:posOffset>374777</wp:posOffset>
            </wp:positionV>
            <wp:extent cx="3658235" cy="2743200"/>
            <wp:effectExtent l="0" t="0" r="0" b="0"/>
            <wp:wrapTopAndBottom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23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D53652" w14:textId="41D11F98" w:rsidR="007A6639" w:rsidRPr="007A6639" w:rsidRDefault="007A6639" w:rsidP="007A6639">
      <w:pPr>
        <w:rPr>
          <w:lang w:val="en-US"/>
        </w:rPr>
      </w:pPr>
      <w:r w:rsidRPr="0052755C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18C2D7E8" wp14:editId="0EB5E410">
                <wp:simplePos x="0" y="0"/>
                <wp:positionH relativeFrom="margin">
                  <wp:align>center</wp:align>
                </wp:positionH>
                <wp:positionV relativeFrom="paragraph">
                  <wp:posOffset>2819857</wp:posOffset>
                </wp:positionV>
                <wp:extent cx="2230755" cy="438785"/>
                <wp:effectExtent l="0" t="0" r="0" b="0"/>
                <wp:wrapSquare wrapText="bothSides"/>
                <wp:docPr id="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0755" cy="438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EE0CE9" w14:textId="672D5477" w:rsidR="007A6639" w:rsidRPr="00A87A85" w:rsidRDefault="007A6639" w:rsidP="007A6639">
                            <w:pPr>
                              <w:ind w:firstLine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A87A85">
                              <w:rPr>
                                <w:sz w:val="20"/>
                                <w:szCs w:val="20"/>
                              </w:rPr>
                              <w:t>Рис.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2</w:t>
                            </w:r>
                            <w:r w:rsidRPr="00A87A85">
                              <w:rPr>
                                <w:sz w:val="20"/>
                                <w:szCs w:val="20"/>
                              </w:rPr>
                              <w:t xml:space="preserve">.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Траектория случайной частицы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2D7E8" id="_x0000_s1040" type="#_x0000_t202" style="position:absolute;left:0;text-align:left;margin-left:0;margin-top:222.05pt;width:175.65pt;height:34.55pt;z-index:25170739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" stroked="f">
                <v:textbox>
                  <w:txbxContent>
                    <w:p w14:paraId="31EE0CE9" w14:textId="672D5477" w:rsidR="007A6639" w:rsidRPr="00A87A85" w:rsidRDefault="007A6639" w:rsidP="007A6639">
                      <w:pPr>
                        <w:ind w:firstLine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A87A85">
                        <w:rPr>
                          <w:sz w:val="20"/>
                          <w:szCs w:val="20"/>
                        </w:rPr>
                        <w:t>Рис.</w:t>
                      </w:r>
                      <w:r>
                        <w:rPr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sz w:val="20"/>
                          <w:szCs w:val="20"/>
                        </w:rPr>
                        <w:t>2</w:t>
                      </w:r>
                      <w:r w:rsidRPr="00A87A85">
                        <w:rPr>
                          <w:sz w:val="20"/>
                          <w:szCs w:val="20"/>
                        </w:rPr>
                        <w:t xml:space="preserve">.  </w:t>
                      </w:r>
                      <w:r>
                        <w:rPr>
                          <w:sz w:val="20"/>
                          <w:szCs w:val="20"/>
                        </w:rPr>
                        <w:t>Траектория случайной частицы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72E8123" w14:textId="648AF475" w:rsidR="007A6639" w:rsidRPr="007A6639" w:rsidRDefault="007A6639" w:rsidP="007A6639">
      <w:pPr>
        <w:rPr>
          <w:lang w:val="en-US"/>
        </w:rPr>
      </w:pPr>
    </w:p>
    <w:p w14:paraId="778F3F8F" w14:textId="77777777" w:rsidR="007A6639" w:rsidRPr="007A6639" w:rsidRDefault="007A6639" w:rsidP="007A6639">
      <w:pPr>
        <w:rPr>
          <w:lang w:val="en-US"/>
        </w:rPr>
      </w:pPr>
    </w:p>
    <w:p w14:paraId="31661F10" w14:textId="77777777" w:rsidR="007A6639" w:rsidRPr="007A6639" w:rsidRDefault="007A6639" w:rsidP="007A6639">
      <w:pPr>
        <w:rPr>
          <w:lang w:val="en-US"/>
        </w:rPr>
      </w:pPr>
    </w:p>
    <w:p w14:paraId="7EA2DA4C" w14:textId="01EFBB2D" w:rsidR="00A14F2C" w:rsidRDefault="00A14F2C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64EC6ADD" w14:textId="1B5179A3" w:rsidR="007A6639" w:rsidRDefault="00A14F2C" w:rsidP="00A14F2C">
      <w:pPr>
        <w:pStyle w:val="Heading1"/>
      </w:pPr>
      <w:bookmarkStart w:id="103" w:name="_Toc217881984"/>
      <w:r>
        <w:lastRenderedPageBreak/>
        <w:t>Список литературы</w:t>
      </w:r>
      <w:bookmarkEnd w:id="103"/>
    </w:p>
    <w:p w14:paraId="55D34042" w14:textId="77777777" w:rsidR="00A14F2C" w:rsidRDefault="00A14F2C" w:rsidP="00A14F2C">
      <w:pPr>
        <w:ind w:firstLine="0"/>
      </w:pPr>
    </w:p>
    <w:p w14:paraId="6EB648C6" w14:textId="6212B6AF" w:rsidR="00A14F2C" w:rsidRDefault="00A14F2C">
      <w:pPr>
        <w:ind w:firstLine="0"/>
        <w:jc w:val="left"/>
      </w:pPr>
      <w:r>
        <w:br w:type="page"/>
      </w:r>
    </w:p>
    <w:p w14:paraId="530BFA67" w14:textId="1232D20B" w:rsidR="00A14F2C" w:rsidRDefault="00A14F2C" w:rsidP="00A14F2C">
      <w:pPr>
        <w:pStyle w:val="Heading1"/>
      </w:pPr>
      <w:bookmarkStart w:id="104" w:name="_Toc217881985"/>
      <w:r>
        <w:lastRenderedPageBreak/>
        <w:t>Приложение</w:t>
      </w:r>
      <w:bookmarkEnd w:id="104"/>
    </w:p>
    <w:p w14:paraId="27BE1040" w14:textId="2CF06649" w:rsidR="00A14F2C" w:rsidRPr="00A14F2C" w:rsidRDefault="00A14F2C" w:rsidP="00A14F2C">
      <w:pPr>
        <w:pStyle w:val="Heading2"/>
      </w:pPr>
      <w:bookmarkStart w:id="105" w:name="_Toc217881986"/>
      <w:r w:rsidRPr="00A14F2C">
        <w:drawing>
          <wp:anchor distT="0" distB="0" distL="114300" distR="114300" simplePos="0" relativeHeight="251708416" behindDoc="0" locked="0" layoutInCell="1" allowOverlap="1" wp14:anchorId="6C0CB004" wp14:editId="191F33F3">
            <wp:simplePos x="0" y="0"/>
            <wp:positionH relativeFrom="margin">
              <wp:align>center</wp:align>
            </wp:positionH>
            <wp:positionV relativeFrom="paragraph">
              <wp:posOffset>1538605</wp:posOffset>
            </wp:positionV>
            <wp:extent cx="8216900" cy="6005195"/>
            <wp:effectExtent l="952" t="0" r="0" b="0"/>
            <wp:wrapTopAndBottom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216900" cy="600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1. </w:t>
      </w:r>
      <w:r w:rsidRPr="00A14F2C">
        <w:t>П</w:t>
      </w:r>
      <w:r w:rsidRPr="00A14F2C">
        <w:rPr>
          <w:rStyle w:val="Heading2Char"/>
          <w:b/>
          <w:bCs/>
        </w:rPr>
        <w:t>одробная диаграмма архитектуры проекта</w:t>
      </w:r>
      <w:bookmarkEnd w:id="105"/>
      <w:r w:rsidRPr="00A14F2C">
        <w:rPr>
          <w:rStyle w:val="Heading2Char"/>
          <w:b/>
          <w:bCs/>
        </w:rPr>
        <w:t xml:space="preserve"> </w:t>
      </w:r>
    </w:p>
    <w:p w14:paraId="3822996A" w14:textId="3E9D9FBA" w:rsidR="00A14F2C" w:rsidRPr="00A14F2C" w:rsidRDefault="00A14F2C" w:rsidP="00A14F2C">
      <w:pPr>
        <w:ind w:firstLine="0"/>
      </w:pPr>
    </w:p>
    <w:p w14:paraId="4B74CB85" w14:textId="67B5A000" w:rsidR="007A6639" w:rsidRDefault="00A14F2C" w:rsidP="00A14F2C">
      <w:pPr>
        <w:pStyle w:val="Heading2"/>
      </w:pPr>
      <w:bookmarkStart w:id="106" w:name="_Toc217881987"/>
      <w:r>
        <w:lastRenderedPageBreak/>
        <w:t xml:space="preserve">2. Ссылка на </w:t>
      </w:r>
      <w:r>
        <w:rPr>
          <w:lang w:val="en-US"/>
        </w:rPr>
        <w:t>GitHub</w:t>
      </w:r>
      <w:r w:rsidRPr="00A14F2C">
        <w:t xml:space="preserve"> </w:t>
      </w:r>
      <w:r>
        <w:t>репозиторий</w:t>
      </w:r>
      <w:bookmarkEnd w:id="106"/>
    </w:p>
    <w:p w14:paraId="71AE8C20" w14:textId="3B308B65" w:rsidR="00A14F2C" w:rsidRPr="00A14F2C" w:rsidRDefault="00A14F2C" w:rsidP="00A14F2C">
      <w:pPr>
        <w:ind w:firstLine="0"/>
      </w:pPr>
      <w:hyperlink r:id="rId28" w:history="1">
        <w:r w:rsidRPr="00A14F2C">
          <w:rPr>
            <w:rStyle w:val="Hyperlink"/>
          </w:rPr>
          <w:t>https://github.com/Akarf</w:t>
        </w:r>
        <w:r w:rsidRPr="00A14F2C">
          <w:rPr>
            <w:rStyle w:val="Hyperlink"/>
          </w:rPr>
          <w:t>i</w:t>
        </w:r>
        <w:r w:rsidRPr="00A14F2C">
          <w:rPr>
            <w:rStyle w:val="Hyperlink"/>
          </w:rPr>
          <w:t>re/PICADOR-Jr-2025</w:t>
        </w:r>
      </w:hyperlink>
    </w:p>
    <w:sectPr w:rsidR="00A14F2C" w:rsidRPr="00A14F2C" w:rsidSect="00E3743A">
      <w:footerReference w:type="default" r:id="rId29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A9735C" w14:textId="77777777" w:rsidR="000116D7" w:rsidRDefault="000116D7" w:rsidP="005800A2">
      <w:r>
        <w:separator/>
      </w:r>
    </w:p>
  </w:endnote>
  <w:endnote w:type="continuationSeparator" w:id="0">
    <w:p w14:paraId="00BC91EA" w14:textId="77777777" w:rsidR="000116D7" w:rsidRDefault="000116D7" w:rsidP="005800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 SemiLight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563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EBC5B0" w14:textId="7D6DC500" w:rsidR="00E3743A" w:rsidRPr="00E3743A" w:rsidRDefault="00E3743A" w:rsidP="0085259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EAE5C1" w14:textId="77777777" w:rsidR="000116D7" w:rsidRDefault="000116D7" w:rsidP="005800A2">
      <w:r>
        <w:separator/>
      </w:r>
    </w:p>
  </w:footnote>
  <w:footnote w:type="continuationSeparator" w:id="0">
    <w:p w14:paraId="699555B0" w14:textId="77777777" w:rsidR="000116D7" w:rsidRDefault="000116D7" w:rsidP="005800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BB866D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C1C7C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C5FCF1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97E5BF6"/>
    <w:multiLevelType w:val="hybridMultilevel"/>
    <w:tmpl w:val="498C05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A87BE2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5" w15:restartNumberingAfterBreak="0">
    <w:nsid w:val="101F2D31"/>
    <w:multiLevelType w:val="hybridMultilevel"/>
    <w:tmpl w:val="78667F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01708"/>
    <w:multiLevelType w:val="hybridMultilevel"/>
    <w:tmpl w:val="A6DAA5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A60949"/>
    <w:multiLevelType w:val="hybridMultilevel"/>
    <w:tmpl w:val="EF9A6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B96416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" w15:restartNumberingAfterBreak="0">
    <w:nsid w:val="1B582879"/>
    <w:multiLevelType w:val="hybridMultilevel"/>
    <w:tmpl w:val="A3A442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2A33AD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1" w15:restartNumberingAfterBreak="0">
    <w:nsid w:val="20C31351"/>
    <w:multiLevelType w:val="hybridMultilevel"/>
    <w:tmpl w:val="95F207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F76169"/>
    <w:multiLevelType w:val="hybridMultilevel"/>
    <w:tmpl w:val="715C5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566789"/>
    <w:multiLevelType w:val="hybridMultilevel"/>
    <w:tmpl w:val="868E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29F6EFB"/>
    <w:multiLevelType w:val="hybridMultilevel"/>
    <w:tmpl w:val="DDF0D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0E2883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6" w15:restartNumberingAfterBreak="0">
    <w:nsid w:val="3B61296A"/>
    <w:multiLevelType w:val="hybridMultilevel"/>
    <w:tmpl w:val="120E19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A3B57"/>
    <w:multiLevelType w:val="hybridMultilevel"/>
    <w:tmpl w:val="7A3A94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671B25"/>
    <w:multiLevelType w:val="multilevel"/>
    <w:tmpl w:val="3C1C7CE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9" w15:restartNumberingAfterBreak="0">
    <w:nsid w:val="491743E3"/>
    <w:multiLevelType w:val="hybridMultilevel"/>
    <w:tmpl w:val="5E86B4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C16915"/>
    <w:multiLevelType w:val="hybridMultilevel"/>
    <w:tmpl w:val="0CBCC5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7E2602"/>
    <w:multiLevelType w:val="multilevel"/>
    <w:tmpl w:val="C5FCF1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2" w15:restartNumberingAfterBreak="0">
    <w:nsid w:val="52361EF3"/>
    <w:multiLevelType w:val="hybridMultilevel"/>
    <w:tmpl w:val="0E4245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EB6EBB"/>
    <w:multiLevelType w:val="hybridMultilevel"/>
    <w:tmpl w:val="864C9B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885DF6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5" w15:restartNumberingAfterBreak="0">
    <w:nsid w:val="5AC21395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6" w15:restartNumberingAfterBreak="0">
    <w:nsid w:val="5BAA3FEB"/>
    <w:multiLevelType w:val="hybridMultilevel"/>
    <w:tmpl w:val="94E83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1757F61"/>
    <w:multiLevelType w:val="multilevel"/>
    <w:tmpl w:val="C5FCF1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28" w15:restartNumberingAfterBreak="0">
    <w:nsid w:val="6CAA1481"/>
    <w:multiLevelType w:val="multilevel"/>
    <w:tmpl w:val="8CBEBE08"/>
    <w:lvl w:ilvl="0">
      <w:start w:val="1"/>
      <w:numFmt w:val="bullet"/>
      <w:lvlText w:val=""/>
      <w:lvlJc w:val="left"/>
      <w:pPr>
        <w:ind w:left="720" w:hanging="480"/>
      </w:pPr>
      <w:rPr>
        <w:rFonts w:ascii="Symbol" w:hAnsi="Symbol" w:hint="default"/>
      </w:r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9" w15:restartNumberingAfterBreak="0">
    <w:nsid w:val="6DD42D9E"/>
    <w:multiLevelType w:val="multilevel"/>
    <w:tmpl w:val="804EAC4E"/>
    <w:lvl w:ilvl="0">
      <w:start w:val="1"/>
      <w:numFmt w:val="decimal"/>
      <w:lvlText w:val="%1.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30" w15:restartNumberingAfterBreak="0">
    <w:nsid w:val="71A219B0"/>
    <w:multiLevelType w:val="hybridMultilevel"/>
    <w:tmpl w:val="658AF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DC2DEF"/>
    <w:multiLevelType w:val="multilevel"/>
    <w:tmpl w:val="C5FCF1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2" w15:restartNumberingAfterBreak="0">
    <w:nsid w:val="77CC2578"/>
    <w:multiLevelType w:val="multilevel"/>
    <w:tmpl w:val="C5FCF144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2870810">
    <w:abstractNumId w:val="7"/>
  </w:num>
  <w:num w:numId="2" w16cid:durableId="807547895">
    <w:abstractNumId w:val="22"/>
  </w:num>
  <w:num w:numId="3" w16cid:durableId="743382975">
    <w:abstractNumId w:val="3"/>
  </w:num>
  <w:num w:numId="4" w16cid:durableId="1787432955">
    <w:abstractNumId w:val="19"/>
  </w:num>
  <w:num w:numId="5" w16cid:durableId="1290428834">
    <w:abstractNumId w:val="23"/>
  </w:num>
  <w:num w:numId="6" w16cid:durableId="272709936">
    <w:abstractNumId w:val="6"/>
  </w:num>
  <w:num w:numId="7" w16cid:durableId="1377898700">
    <w:abstractNumId w:val="11"/>
  </w:num>
  <w:num w:numId="8" w16cid:durableId="62028245">
    <w:abstractNumId w:val="17"/>
  </w:num>
  <w:num w:numId="9" w16cid:durableId="682711847">
    <w:abstractNumId w:val="16"/>
  </w:num>
  <w:num w:numId="10" w16cid:durableId="1436899507">
    <w:abstractNumId w:val="5"/>
  </w:num>
  <w:num w:numId="11" w16cid:durableId="355884657">
    <w:abstractNumId w:val="26"/>
  </w:num>
  <w:num w:numId="12" w16cid:durableId="807208240">
    <w:abstractNumId w:val="14"/>
  </w:num>
  <w:num w:numId="13" w16cid:durableId="8765064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7772772">
    <w:abstractNumId w:val="12"/>
  </w:num>
  <w:num w:numId="15" w16cid:durableId="2027629215">
    <w:abstractNumId w:val="20"/>
  </w:num>
  <w:num w:numId="16" w16cid:durableId="1360206862">
    <w:abstractNumId w:val="1"/>
  </w:num>
  <w:num w:numId="17" w16cid:durableId="896666521">
    <w:abstractNumId w:val="32"/>
  </w:num>
  <w:num w:numId="18" w16cid:durableId="2071612681">
    <w:abstractNumId w:val="0"/>
  </w:num>
  <w:num w:numId="19" w16cid:durableId="979923968">
    <w:abstractNumId w:val="1"/>
  </w:num>
  <w:num w:numId="20" w16cid:durableId="192235427">
    <w:abstractNumId w:val="27"/>
  </w:num>
  <w:num w:numId="21" w16cid:durableId="37097688">
    <w:abstractNumId w:val="30"/>
  </w:num>
  <w:num w:numId="22" w16cid:durableId="1515268392">
    <w:abstractNumId w:val="9"/>
  </w:num>
  <w:num w:numId="23" w16cid:durableId="39971996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4" w16cid:durableId="1760519649">
    <w:abstractNumId w:val="13"/>
  </w:num>
  <w:num w:numId="25" w16cid:durableId="1658919044">
    <w:abstractNumId w:val="18"/>
  </w:num>
  <w:num w:numId="26" w16cid:durableId="518813856">
    <w:abstractNumId w:val="29"/>
  </w:num>
  <w:num w:numId="27" w16cid:durableId="1518426966">
    <w:abstractNumId w:val="8"/>
  </w:num>
  <w:num w:numId="28" w16cid:durableId="170292842">
    <w:abstractNumId w:val="10"/>
  </w:num>
  <w:num w:numId="29" w16cid:durableId="1944144689">
    <w:abstractNumId w:val="25"/>
  </w:num>
  <w:num w:numId="30" w16cid:durableId="1328021977">
    <w:abstractNumId w:val="28"/>
  </w:num>
  <w:num w:numId="31" w16cid:durableId="1430853282">
    <w:abstractNumId w:val="4"/>
  </w:num>
  <w:num w:numId="32" w16cid:durableId="181213714">
    <w:abstractNumId w:val="24"/>
  </w:num>
  <w:num w:numId="33" w16cid:durableId="1709136298">
    <w:abstractNumId w:val="15"/>
  </w:num>
  <w:num w:numId="34" w16cid:durableId="925841567">
    <w:abstractNumId w:val="31"/>
  </w:num>
  <w:num w:numId="35" w16cid:durableId="18444534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55C"/>
    <w:rsid w:val="000116D7"/>
    <w:rsid w:val="00012230"/>
    <w:rsid w:val="000546B5"/>
    <w:rsid w:val="00066437"/>
    <w:rsid w:val="000702D6"/>
    <w:rsid w:val="0013251F"/>
    <w:rsid w:val="0019296E"/>
    <w:rsid w:val="00245CC0"/>
    <w:rsid w:val="002C24C0"/>
    <w:rsid w:val="003D1E6C"/>
    <w:rsid w:val="004B7B2A"/>
    <w:rsid w:val="004E3197"/>
    <w:rsid w:val="004F6557"/>
    <w:rsid w:val="005178CB"/>
    <w:rsid w:val="0052755C"/>
    <w:rsid w:val="005800A2"/>
    <w:rsid w:val="0071094A"/>
    <w:rsid w:val="0071747A"/>
    <w:rsid w:val="00745FEF"/>
    <w:rsid w:val="0078589E"/>
    <w:rsid w:val="007A6639"/>
    <w:rsid w:val="007C7A30"/>
    <w:rsid w:val="007E3A24"/>
    <w:rsid w:val="0085259E"/>
    <w:rsid w:val="008F4F39"/>
    <w:rsid w:val="0099185D"/>
    <w:rsid w:val="009E6480"/>
    <w:rsid w:val="00A144B2"/>
    <w:rsid w:val="00A14F2C"/>
    <w:rsid w:val="00A21008"/>
    <w:rsid w:val="00A87A85"/>
    <w:rsid w:val="00A94CE0"/>
    <w:rsid w:val="00AC4678"/>
    <w:rsid w:val="00C2409E"/>
    <w:rsid w:val="00C55611"/>
    <w:rsid w:val="00D07FC0"/>
    <w:rsid w:val="00E3743A"/>
    <w:rsid w:val="00E91699"/>
    <w:rsid w:val="00E97366"/>
    <w:rsid w:val="00EB526D"/>
    <w:rsid w:val="00EC5984"/>
    <w:rsid w:val="00EF11B6"/>
    <w:rsid w:val="00FE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E601D5"/>
  <w15:chartTrackingRefBased/>
  <w15:docId w15:val="{4560ACA3-20C3-4852-A29B-C55FC0077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984"/>
    <w:pPr>
      <w:ind w:firstLine="709"/>
      <w:jc w:val="both"/>
    </w:pPr>
    <w:rPr>
      <w:rFonts w:ascii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5984"/>
    <w:pPr>
      <w:keepNext/>
      <w:keepLines/>
      <w:spacing w:before="360" w:after="80"/>
      <w:ind w:firstLine="0"/>
      <w:jc w:val="left"/>
      <w:outlineLvl w:val="0"/>
    </w:pPr>
    <w:rPr>
      <w:rFonts w:eastAsiaTheme="majorEastAsia"/>
      <w:b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E97366"/>
    <w:pPr>
      <w:outlineLvl w:val="1"/>
    </w:pPr>
    <w:rPr>
      <w:bCs/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E97366"/>
    <w:pPr>
      <w:outlineLvl w:val="2"/>
    </w:pPr>
    <w:rPr>
      <w:sz w:val="24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5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5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5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5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5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5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984"/>
    <w:rPr>
      <w:rFonts w:ascii="Times New Roman" w:eastAsiaTheme="majorEastAsia" w:hAnsi="Times New Roman" w:cs="Times New Roman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7366"/>
    <w:rPr>
      <w:rFonts w:ascii="Times New Roman" w:eastAsiaTheme="majorEastAsia" w:hAnsi="Times New Roman" w:cs="Times New Roman"/>
      <w:b/>
      <w:bC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7366"/>
    <w:rPr>
      <w:rFonts w:ascii="Times New Roman" w:eastAsiaTheme="majorEastAsia" w:hAnsi="Times New Roman" w:cs="Times New Roman"/>
      <w:b/>
      <w:bCs/>
      <w:szCs w:val="3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5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5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5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5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5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5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5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5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7366"/>
    <w:pPr>
      <w:numPr>
        <w:ilvl w:val="1"/>
      </w:numPr>
    </w:pPr>
    <w:rPr>
      <w:rFonts w:eastAsiaTheme="majorEastAsia"/>
      <w:spacing w:val="15"/>
      <w:szCs w:val="28"/>
      <w:u w:val="single"/>
    </w:rPr>
  </w:style>
  <w:style w:type="character" w:customStyle="1" w:styleId="SubtitleChar">
    <w:name w:val="Subtitle Char"/>
    <w:basedOn w:val="DefaultParagraphFont"/>
    <w:link w:val="Subtitle"/>
    <w:uiPriority w:val="11"/>
    <w:rsid w:val="00E97366"/>
    <w:rPr>
      <w:rFonts w:ascii="Times New Roman" w:eastAsiaTheme="majorEastAsia" w:hAnsi="Times New Roman" w:cs="Times New Roman"/>
      <w:spacing w:val="15"/>
      <w:szCs w:val="28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5275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5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5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5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5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5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55C"/>
    <w:rPr>
      <w:b/>
      <w:bCs/>
      <w:smallCaps/>
      <w:color w:val="0F4761" w:themeColor="accent1" w:themeShade="BF"/>
      <w:spacing w:val="5"/>
    </w:rPr>
  </w:style>
  <w:style w:type="character" w:styleId="SubtleReference">
    <w:name w:val="Subtle Reference"/>
    <w:aliases w:val="Code"/>
    <w:basedOn w:val="DefaultParagraphFont"/>
    <w:uiPriority w:val="31"/>
    <w:qFormat/>
    <w:rsid w:val="004E3197"/>
    <w:rPr>
      <w:rFonts w:ascii="Times New Roman" w:hAnsi="Times New Roman"/>
      <w:b w:val="0"/>
      <w:i/>
      <w:iCs/>
      <w:caps w:val="0"/>
      <w:smallCaps w:val="0"/>
      <w:noProof/>
      <w:u w:val="single"/>
      <w:lang w:val="am-ET"/>
    </w:rPr>
  </w:style>
  <w:style w:type="paragraph" w:styleId="Header">
    <w:name w:val="header"/>
    <w:basedOn w:val="Normal"/>
    <w:link w:val="HeaderChar"/>
    <w:uiPriority w:val="99"/>
    <w:unhideWhenUsed/>
    <w:rsid w:val="004E31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3197"/>
    <w:rPr>
      <w:rFonts w:ascii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4E319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3197"/>
    <w:rPr>
      <w:rFonts w:ascii="Times New Roman" w:hAnsi="Times New Roman" w:cs="Times New Roman"/>
    </w:rPr>
  </w:style>
  <w:style w:type="character" w:styleId="PlaceholderText">
    <w:name w:val="Placeholder Text"/>
    <w:basedOn w:val="DefaultParagraphFont"/>
    <w:uiPriority w:val="99"/>
    <w:semiHidden/>
    <w:rsid w:val="00245CC0"/>
    <w:rPr>
      <w:color w:val="666666"/>
    </w:rPr>
  </w:style>
  <w:style w:type="paragraph" w:customStyle="1" w:styleId="CodeBlock">
    <w:name w:val="CodeBlock"/>
    <w:basedOn w:val="Normal"/>
    <w:link w:val="CodeBlockChar"/>
    <w:qFormat/>
    <w:rsid w:val="005800A2"/>
    <w:pPr>
      <w:jc w:val="left"/>
    </w:pPr>
    <w:rPr>
      <w:rFonts w:ascii="Cascadia Mono SemiLight" w:hAnsi="Cascadia Mono SemiLight"/>
      <w:noProof/>
      <w:sz w:val="20"/>
      <w:szCs w:val="20"/>
      <w:lang w:val="en-US"/>
    </w:rPr>
  </w:style>
  <w:style w:type="character" w:customStyle="1" w:styleId="CodeBlockChar">
    <w:name w:val="CodeBlock Char"/>
    <w:basedOn w:val="DefaultParagraphFont"/>
    <w:link w:val="CodeBlock"/>
    <w:rsid w:val="005800A2"/>
    <w:rPr>
      <w:rFonts w:ascii="Cascadia Mono SemiLight" w:hAnsi="Cascadia Mono SemiLight" w:cs="Times New Roman"/>
      <w:noProof/>
      <w:sz w:val="20"/>
      <w:szCs w:val="20"/>
      <w:lang w:val="en-US"/>
    </w:rPr>
  </w:style>
  <w:style w:type="character" w:styleId="LineNumber">
    <w:name w:val="line number"/>
    <w:basedOn w:val="DefaultParagraphFont"/>
    <w:uiPriority w:val="99"/>
    <w:semiHidden/>
    <w:unhideWhenUsed/>
    <w:rsid w:val="004B7B2A"/>
  </w:style>
  <w:style w:type="paragraph" w:styleId="BodyText">
    <w:name w:val="Body Text"/>
    <w:basedOn w:val="Normal"/>
    <w:link w:val="BodyTextChar"/>
    <w:qFormat/>
    <w:rsid w:val="00AC4678"/>
    <w:pPr>
      <w:spacing w:before="180" w:after="180" w:line="240" w:lineRule="auto"/>
      <w:jc w:val="left"/>
    </w:pPr>
    <w:rPr>
      <w:rFonts w:asciiTheme="minorHAnsi" w:hAnsiTheme="minorHAnsi" w:cstheme="minorBidi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rsid w:val="00AC4678"/>
    <w:rPr>
      <w:kern w:val="0"/>
      <w:lang w:val="en-US"/>
      <w14:ligatures w14:val="none"/>
    </w:rPr>
  </w:style>
  <w:style w:type="paragraph" w:customStyle="1" w:styleId="FirstParagraph">
    <w:name w:val="First Paragraph"/>
    <w:basedOn w:val="BodyText"/>
    <w:next w:val="BodyText"/>
    <w:qFormat/>
    <w:rsid w:val="00AC4678"/>
  </w:style>
  <w:style w:type="paragraph" w:customStyle="1" w:styleId="Compact">
    <w:name w:val="Compact"/>
    <w:basedOn w:val="BodyText"/>
    <w:qFormat/>
    <w:rsid w:val="00AC4678"/>
    <w:pPr>
      <w:spacing w:before="36" w:after="36"/>
    </w:pPr>
  </w:style>
  <w:style w:type="character" w:customStyle="1" w:styleId="VerbatimChar">
    <w:name w:val="Verbatim Char"/>
    <w:basedOn w:val="DefaultParagraphFont"/>
    <w:link w:val="SourceCode"/>
    <w:rsid w:val="00AC4678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AC4678"/>
    <w:pPr>
      <w:wordWrap w:val="0"/>
      <w:spacing w:after="200" w:line="240" w:lineRule="auto"/>
      <w:jc w:val="left"/>
    </w:pPr>
    <w:rPr>
      <w:rFonts w:ascii="Consolas" w:hAnsi="Consolas" w:cstheme="minorBidi"/>
      <w:sz w:val="22"/>
    </w:rPr>
  </w:style>
  <w:style w:type="paragraph" w:styleId="TOC1">
    <w:name w:val="toc 1"/>
    <w:basedOn w:val="Normal"/>
    <w:next w:val="Normal"/>
    <w:autoRedefine/>
    <w:uiPriority w:val="39"/>
    <w:unhideWhenUsed/>
    <w:rsid w:val="00D07F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07FC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07FC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07FC0"/>
    <w:rPr>
      <w:color w:val="467886" w:themeColor="hyperlink"/>
      <w:u w:val="single"/>
    </w:rPr>
  </w:style>
  <w:style w:type="paragraph" w:customStyle="1" w:styleId="TOCTitle">
    <w:name w:val="TOC_Title"/>
    <w:basedOn w:val="Heading1"/>
    <w:link w:val="TOCTitleChar"/>
    <w:qFormat/>
    <w:rsid w:val="00D07FC0"/>
  </w:style>
  <w:style w:type="character" w:customStyle="1" w:styleId="TOCTitleChar">
    <w:name w:val="TOC_Title Char"/>
    <w:basedOn w:val="Heading1Char"/>
    <w:link w:val="TOCTitle"/>
    <w:rsid w:val="00D07FC0"/>
    <w:rPr>
      <w:rFonts w:ascii="Times New Roman" w:eastAsiaTheme="majorEastAsia" w:hAnsi="Times New Roman" w:cs="Times New Roman"/>
      <w:b/>
      <w:sz w:val="32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D07FC0"/>
    <w:pPr>
      <w:spacing w:before="240" w:after="0" w:line="259" w:lineRule="auto"/>
      <w:outlineLvl w:val="9"/>
    </w:pPr>
    <w:rPr>
      <w:rFonts w:asciiTheme="majorHAnsi" w:hAnsiTheme="majorHAnsi" w:cstheme="majorBidi"/>
      <w:b w:val="0"/>
      <w:color w:val="0F4761" w:themeColor="accent1" w:themeShade="BF"/>
      <w:kern w:val="0"/>
      <w:szCs w:val="32"/>
      <w:lang w:val="en-US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A14F2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14F2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1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95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7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5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3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22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github.com/Akarfire/PICADOR-Jr-2025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1A8BB9-C2D6-42CB-A317-E27E23F2D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4310</Words>
  <Characters>24573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Scarlet</dc:creator>
  <cp:keywords/>
  <dc:description/>
  <cp:lastModifiedBy>K Scarlet</cp:lastModifiedBy>
  <cp:revision>2</cp:revision>
  <dcterms:created xsi:type="dcterms:W3CDTF">2025-12-29T03:26:00Z</dcterms:created>
  <dcterms:modified xsi:type="dcterms:W3CDTF">2025-12-29T03:26:00Z</dcterms:modified>
</cp:coreProperties>
</file>