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1E9" w14:textId="1227ECBE" w:rsidR="00E762B5" w:rsidRDefault="00C6571F">
      <w:r w:rsidRPr="00C6571F">
        <w:t>SIT-INF1103-Labs</w:t>
      </w:r>
      <w:r>
        <w:t xml:space="preserve"> / </w:t>
      </w:r>
      <w:r w:rsidRPr="00C6571F">
        <w:t>Week2_Lab</w:t>
      </w:r>
    </w:p>
    <w:p w14:paraId="64176955" w14:textId="01A2D41C" w:rsidR="00C6571F" w:rsidRDefault="00C6571F">
      <w:r>
        <w:t xml:space="preserve">3. </w:t>
      </w:r>
      <w:hyperlink r:id="rId5" w:history="1">
        <w:r w:rsidR="00540632" w:rsidRPr="00B20753">
          <w:rPr>
            <w:rStyle w:val="Hyperlink"/>
          </w:rPr>
          <w:t>https://github.com/Akari-light/SIT-INF1103-Labs/commits/main/</w:t>
        </w:r>
      </w:hyperlink>
    </w:p>
    <w:p w14:paraId="48A87E0C" w14:textId="521E044A" w:rsidR="00540632" w:rsidRDefault="00540632">
      <w:r>
        <w:t xml:space="preserve">4.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DE456E">
        <w:br/>
      </w:r>
      <w:r w:rsidR="00F85A92" w:rsidRPr="00F85A92">
        <w:drawing>
          <wp:inline distT="0" distB="0" distL="0" distR="0" wp14:anchorId="4C48C4F9" wp14:editId="42BA79FF">
            <wp:extent cx="5731510" cy="1327785"/>
            <wp:effectExtent l="0" t="0" r="2540" b="5715"/>
            <wp:docPr id="64922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1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5. </w:t>
      </w:r>
      <w:r w:rsidR="004452B4">
        <w:t>Building Custom Image</w:t>
      </w:r>
      <w:r w:rsidR="001B3449">
        <w:br/>
      </w:r>
      <w:r w:rsidR="009D4206" w:rsidRPr="009D4206">
        <w:drawing>
          <wp:inline distT="0" distB="0" distL="0" distR="0" wp14:anchorId="64975D27" wp14:editId="09E1AAE1">
            <wp:extent cx="5731510" cy="2992120"/>
            <wp:effectExtent l="0" t="0" r="2540" b="0"/>
            <wp:docPr id="635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3B8" w14:textId="323A13B8" w:rsidR="00540632" w:rsidRDefault="00540632">
      <w:r>
        <w:t xml:space="preserve">6. </w:t>
      </w:r>
      <w:r w:rsidR="000B79CF" w:rsidRPr="000B79CF">
        <w:t>Run Custom Container</w:t>
      </w:r>
      <w:r w:rsidR="000D4726">
        <w:br/>
      </w:r>
      <w:r w:rsidR="000D4726" w:rsidRPr="000D4726">
        <w:drawing>
          <wp:inline distT="0" distB="0" distL="0" distR="0" wp14:anchorId="098608AA" wp14:editId="2A2BD45C">
            <wp:extent cx="5731510" cy="1916430"/>
            <wp:effectExtent l="0" t="0" r="2540" b="7620"/>
            <wp:docPr id="838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DE2E" w14:textId="77777777" w:rsidR="001B58BF" w:rsidRDefault="001B58BF">
      <w:r>
        <w:br w:type="page"/>
      </w:r>
    </w:p>
    <w:p w14:paraId="73D7A541" w14:textId="7F7BE81F" w:rsidR="000B79CF" w:rsidRDefault="000B79CF">
      <w:r w:rsidRPr="000B79CF">
        <w:lastRenderedPageBreak/>
        <w:t>7. Self-Reflection Task</w:t>
      </w:r>
    </w:p>
    <w:p w14:paraId="77CFF402" w14:textId="1F9DE666" w:rsidR="000B79CF" w:rsidRDefault="00D22B1B">
      <w:pPr>
        <w:rPr>
          <w:color w:val="EE0000"/>
        </w:rPr>
      </w:pPr>
      <w:r>
        <w:rPr>
          <w:color w:val="EE0000"/>
        </w:rPr>
        <w:t xml:space="preserve">to persist data beyond </w:t>
      </w:r>
      <w:r w:rsidR="007528D8">
        <w:rPr>
          <w:color w:val="EE0000"/>
        </w:rPr>
        <w:t xml:space="preserve">the lifecycle of a singly container, we can use docker volumes or bind mount. </w:t>
      </w:r>
    </w:p>
    <w:p w14:paraId="1C7B2992" w14:textId="1719983D" w:rsidR="007528D8" w:rsidRDefault="007528D8" w:rsidP="007528D8">
      <w:pPr>
        <w:pStyle w:val="ListParagraph"/>
        <w:numPr>
          <w:ilvl w:val="0"/>
          <w:numId w:val="2"/>
        </w:numPr>
        <w:rPr>
          <w:color w:val="EE0000"/>
        </w:rPr>
      </w:pPr>
      <w:r>
        <w:rPr>
          <w:color w:val="EE0000"/>
        </w:rPr>
        <w:t xml:space="preserve">docker volumes manage </w:t>
      </w:r>
      <w:r w:rsidR="00AE6DB1">
        <w:rPr>
          <w:color w:val="EE0000"/>
        </w:rPr>
        <w:t>docker directly on the host filesystem which allows persistent storage that can be reattached across multiple container restarts or updates.</w:t>
      </w:r>
    </w:p>
    <w:p w14:paraId="1F79FB76" w14:textId="2A36482E" w:rsidR="00AE6DB1" w:rsidRPr="007528D8" w:rsidRDefault="00AE6DB1" w:rsidP="007528D8">
      <w:pPr>
        <w:pStyle w:val="ListParagraph"/>
        <w:numPr>
          <w:ilvl w:val="0"/>
          <w:numId w:val="2"/>
        </w:numPr>
        <w:rPr>
          <w:color w:val="EE0000"/>
        </w:rPr>
      </w:pPr>
      <w:r>
        <w:rPr>
          <w:color w:val="EE0000"/>
        </w:rPr>
        <w:t>bind mount</w:t>
      </w:r>
      <w:r w:rsidR="001B58BF">
        <w:rPr>
          <w:color w:val="EE0000"/>
        </w:rPr>
        <w:t xml:space="preserve">s mount a specific folder from the local host machine directly </w:t>
      </w:r>
      <w:proofErr w:type="spellStart"/>
      <w:r w:rsidR="001B58BF">
        <w:rPr>
          <w:color w:val="EE0000"/>
        </w:rPr>
        <w:t>inbto</w:t>
      </w:r>
      <w:proofErr w:type="spellEnd"/>
      <w:r w:rsidR="001B58BF">
        <w:rPr>
          <w:color w:val="EE0000"/>
        </w:rPr>
        <w:t xml:space="preserve"> the container path so any files written by the app inside the container is saved directly onto the host pc hard drive.</w:t>
      </w:r>
    </w:p>
    <w:sectPr w:rsidR="00AE6DB1" w:rsidRPr="00752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B79CF"/>
    <w:rsid w:val="000D4726"/>
    <w:rsid w:val="001B3449"/>
    <w:rsid w:val="001B58BF"/>
    <w:rsid w:val="00255C18"/>
    <w:rsid w:val="002D46E5"/>
    <w:rsid w:val="004452B4"/>
    <w:rsid w:val="00540632"/>
    <w:rsid w:val="007528D8"/>
    <w:rsid w:val="00897AA6"/>
    <w:rsid w:val="009D4206"/>
    <w:rsid w:val="00AB661A"/>
    <w:rsid w:val="00AE6DB1"/>
    <w:rsid w:val="00B85C3E"/>
    <w:rsid w:val="00C6571F"/>
    <w:rsid w:val="00D22B1B"/>
    <w:rsid w:val="00DE456E"/>
    <w:rsid w:val="00E762B5"/>
    <w:rsid w:val="00F1509E"/>
    <w:rsid w:val="00F8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kari-light/SIT-INF1103-Labs/commits/ma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16</cp:revision>
  <dcterms:created xsi:type="dcterms:W3CDTF">2026-09-11T23:33:00Z</dcterms:created>
  <dcterms:modified xsi:type="dcterms:W3CDTF">2026-09-11T23:54:00Z</dcterms:modified>
</cp:coreProperties>
</file>