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C1E9" w14:textId="7375AFF6" w:rsidR="00E762B5" w:rsidRDefault="00C6571F">
      <w:r w:rsidRPr="00C6571F">
        <w:t>SIT-INF1103-Labs</w:t>
      </w:r>
      <w:r>
        <w:t xml:space="preserve"> / </w:t>
      </w:r>
      <w:r w:rsidRPr="00C6571F">
        <w:t>Week</w:t>
      </w:r>
      <w:r w:rsidR="00E069CE">
        <w:t>3</w:t>
      </w:r>
      <w:r w:rsidRPr="00C6571F">
        <w:t>_Lab</w:t>
      </w:r>
    </w:p>
    <w:p w14:paraId="48A87E0C" w14:textId="7EECDF4C" w:rsidR="00540632" w:rsidRDefault="00C6571F">
      <w:r>
        <w:t>3.</w:t>
      </w:r>
      <w:r w:rsidR="00540632">
        <w:t xml:space="preserve"> </w:t>
      </w:r>
      <w:r w:rsidR="00DE456E" w:rsidRPr="00DE456E">
        <w:t xml:space="preserve">Mount and </w:t>
      </w:r>
      <w:proofErr w:type="gramStart"/>
      <w:r w:rsidR="00DE456E" w:rsidRPr="00DE456E">
        <w:t>Run</w:t>
      </w:r>
      <w:proofErr w:type="gramEnd"/>
      <w:r w:rsidR="00DE456E">
        <w:br/>
      </w:r>
      <w:r w:rsidR="00331382" w:rsidRPr="00331382">
        <w:drawing>
          <wp:inline distT="0" distB="0" distL="0" distR="0" wp14:anchorId="603F59C6" wp14:editId="0A0E415E">
            <wp:extent cx="5731510" cy="2411095"/>
            <wp:effectExtent l="0" t="0" r="2540" b="8255"/>
            <wp:docPr id="91185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53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632">
        <w:br/>
      </w:r>
      <w:r w:rsidR="00873C10">
        <w:t>4</w:t>
      </w:r>
      <w:r w:rsidR="00540632">
        <w:t xml:space="preserve">. </w:t>
      </w:r>
      <w:r w:rsidR="00EC7445">
        <w:t>Evidence of successful build</w:t>
      </w:r>
      <w:r w:rsidR="001B3449">
        <w:br/>
      </w:r>
      <w:r w:rsidR="002D14B0" w:rsidRPr="002D14B0">
        <w:drawing>
          <wp:inline distT="0" distB="0" distL="0" distR="0" wp14:anchorId="242ECA1E" wp14:editId="6C61E0DC">
            <wp:extent cx="5731510" cy="4663440"/>
            <wp:effectExtent l="0" t="0" r="2540" b="3810"/>
            <wp:docPr id="6336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77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DE2E" w14:textId="02E2ED96" w:rsidR="001B58BF" w:rsidRDefault="00873C10">
      <w:r>
        <w:lastRenderedPageBreak/>
        <w:t>5</w:t>
      </w:r>
      <w:r w:rsidR="00540632">
        <w:t xml:space="preserve">. </w:t>
      </w:r>
      <w:r w:rsidR="000B79CF" w:rsidRPr="000B79CF">
        <w:t>Run Custom Container</w:t>
      </w:r>
      <w:r w:rsidR="000D4726">
        <w:br/>
      </w:r>
      <w:r w:rsidR="004F267B" w:rsidRPr="004F267B">
        <w:drawing>
          <wp:inline distT="0" distB="0" distL="0" distR="0" wp14:anchorId="3C24FCF4" wp14:editId="3580D8F5">
            <wp:extent cx="5731510" cy="2521585"/>
            <wp:effectExtent l="0" t="0" r="2540" b="0"/>
            <wp:docPr id="76907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73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F493" w14:textId="77777777" w:rsidR="00644C31" w:rsidRDefault="00644C31"/>
    <w:p w14:paraId="73D7A541" w14:textId="6675B497" w:rsidR="000B79CF" w:rsidRDefault="000B79CF">
      <w:r w:rsidRPr="000B79CF">
        <w:t>Self-Reflection Task</w:t>
      </w:r>
    </w:p>
    <w:p w14:paraId="1F79FB76" w14:textId="61123376" w:rsidR="00AE6DB1" w:rsidRPr="007528D8" w:rsidRDefault="00980A4B" w:rsidP="009527D9">
      <w:pPr>
        <w:rPr>
          <w:color w:val="EE0000"/>
        </w:rPr>
      </w:pPr>
      <w:proofErr w:type="gramStart"/>
      <w:r>
        <w:rPr>
          <w:color w:val="EE0000"/>
        </w:rPr>
        <w:t>personally</w:t>
      </w:r>
      <w:proofErr w:type="gramEnd"/>
      <w:r>
        <w:rPr>
          <w:color w:val="EE0000"/>
        </w:rPr>
        <w:t xml:space="preserve"> I feel that a function should </w:t>
      </w:r>
      <w:r w:rsidR="00FF6C3A">
        <w:rPr>
          <w:color w:val="EE0000"/>
        </w:rPr>
        <w:t>be coded to focus on its intended responsibility. Since calculate_</w:t>
      </w:r>
      <w:proofErr w:type="gramStart"/>
      <w:r w:rsidR="00FF6C3A">
        <w:rPr>
          <w:color w:val="EE0000"/>
        </w:rPr>
        <w:t>tax(</w:t>
      </w:r>
      <w:proofErr w:type="gramEnd"/>
      <w:r w:rsidR="00FF6C3A">
        <w:rPr>
          <w:color w:val="EE0000"/>
        </w:rPr>
        <w:t xml:space="preserve">) is meant to calculate tax, it should </w:t>
      </w:r>
      <w:r w:rsidR="001E77FA">
        <w:rPr>
          <w:color w:val="EE0000"/>
        </w:rPr>
        <w:t xml:space="preserve">just </w:t>
      </w:r>
      <w:r w:rsidR="00FF6C3A">
        <w:rPr>
          <w:color w:val="EE0000"/>
        </w:rPr>
        <w:t xml:space="preserve">return the result and let the </w:t>
      </w:r>
      <w:r w:rsidR="000D3FD4">
        <w:rPr>
          <w:color w:val="EE0000"/>
        </w:rPr>
        <w:t xml:space="preserve">caller </w:t>
      </w:r>
      <w:r w:rsidR="001E77FA">
        <w:rPr>
          <w:color w:val="EE0000"/>
        </w:rPr>
        <w:t xml:space="preserve">of the function handle the output. </w:t>
      </w:r>
      <w:r w:rsidR="000D3FD4">
        <w:rPr>
          <w:color w:val="EE0000"/>
        </w:rPr>
        <w:t xml:space="preserve">separating these responsibilities makes debugging easier as the program grows and if the manager wants the tax saved to a file instead of printed, I can </w:t>
      </w:r>
      <w:r w:rsidR="00D44831">
        <w:rPr>
          <w:color w:val="EE0000"/>
        </w:rPr>
        <w:t xml:space="preserve">simply </w:t>
      </w:r>
      <w:r w:rsidR="00E36ED7">
        <w:rPr>
          <w:color w:val="EE0000"/>
        </w:rPr>
        <w:t xml:space="preserve">change how the function is </w:t>
      </w:r>
      <w:r w:rsidR="00BC0612">
        <w:rPr>
          <w:color w:val="EE0000"/>
        </w:rPr>
        <w:t xml:space="preserve">being used; from </w:t>
      </w:r>
      <w:proofErr w:type="gramStart"/>
      <w:r w:rsidR="00FC6173">
        <w:rPr>
          <w:color w:val="EE0000"/>
        </w:rPr>
        <w:t>print(</w:t>
      </w:r>
      <w:proofErr w:type="gramEnd"/>
      <w:r w:rsidR="00FC6173">
        <w:rPr>
          <w:color w:val="EE0000"/>
        </w:rPr>
        <w:t xml:space="preserve">) </w:t>
      </w:r>
      <w:proofErr w:type="gramStart"/>
      <w:r w:rsidR="00FC6173">
        <w:rPr>
          <w:color w:val="EE0000"/>
        </w:rPr>
        <w:t>to .write</w:t>
      </w:r>
      <w:proofErr w:type="gramEnd"/>
      <w:r w:rsidR="00FC6173">
        <w:rPr>
          <w:color w:val="EE0000"/>
        </w:rPr>
        <w:t>()</w:t>
      </w:r>
    </w:p>
    <w:sectPr w:rsidR="00AE6DB1" w:rsidRPr="00752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598"/>
    <w:multiLevelType w:val="multilevel"/>
    <w:tmpl w:val="110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A745C"/>
    <w:multiLevelType w:val="hybridMultilevel"/>
    <w:tmpl w:val="CB4CC514"/>
    <w:lvl w:ilvl="0" w:tplc="E9341F1C">
      <w:start w:val="7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4208037">
    <w:abstractNumId w:val="0"/>
  </w:num>
  <w:num w:numId="2" w16cid:durableId="194198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9E"/>
    <w:rsid w:val="000553D7"/>
    <w:rsid w:val="000B79CF"/>
    <w:rsid w:val="000D3FD4"/>
    <w:rsid w:val="000D4726"/>
    <w:rsid w:val="001B3449"/>
    <w:rsid w:val="001B58BF"/>
    <w:rsid w:val="001E77FA"/>
    <w:rsid w:val="00255C18"/>
    <w:rsid w:val="002C0434"/>
    <w:rsid w:val="002D14B0"/>
    <w:rsid w:val="002D46E5"/>
    <w:rsid w:val="00331382"/>
    <w:rsid w:val="003E7B1D"/>
    <w:rsid w:val="004452B4"/>
    <w:rsid w:val="004F267B"/>
    <w:rsid w:val="00540632"/>
    <w:rsid w:val="00644C31"/>
    <w:rsid w:val="007528D8"/>
    <w:rsid w:val="00873C10"/>
    <w:rsid w:val="00897AA6"/>
    <w:rsid w:val="009527D9"/>
    <w:rsid w:val="00980A4B"/>
    <w:rsid w:val="009D4206"/>
    <w:rsid w:val="00AA0F50"/>
    <w:rsid w:val="00AB661A"/>
    <w:rsid w:val="00AE6DB1"/>
    <w:rsid w:val="00AF2F77"/>
    <w:rsid w:val="00B85C3E"/>
    <w:rsid w:val="00BA69FD"/>
    <w:rsid w:val="00BC0612"/>
    <w:rsid w:val="00C6571F"/>
    <w:rsid w:val="00D22B1B"/>
    <w:rsid w:val="00D44831"/>
    <w:rsid w:val="00DE456E"/>
    <w:rsid w:val="00E069CE"/>
    <w:rsid w:val="00E36ED7"/>
    <w:rsid w:val="00E762B5"/>
    <w:rsid w:val="00EC7445"/>
    <w:rsid w:val="00F1509E"/>
    <w:rsid w:val="00F85A92"/>
    <w:rsid w:val="00FB25D4"/>
    <w:rsid w:val="00FC6173"/>
    <w:rsid w:val="00F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FAE1"/>
  <w15:chartTrackingRefBased/>
  <w15:docId w15:val="{55EB2CA1-856E-4377-B0A0-1CCD850F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LUM GHEE YONG</dc:creator>
  <cp:keywords/>
  <dc:description/>
  <cp:lastModifiedBy>ARVIN LUM GHEE YONG</cp:lastModifiedBy>
  <cp:revision>37</cp:revision>
  <dcterms:created xsi:type="dcterms:W3CDTF">2026-09-11T23:33:00Z</dcterms:created>
  <dcterms:modified xsi:type="dcterms:W3CDTF">2026-09-17T21:31:00Z</dcterms:modified>
</cp:coreProperties>
</file>