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196" w14:textId="77777777" w:rsidR="0737EE6D" w:rsidRDefault="3ADC4D42" w:rsidP="3D5008D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0A726A0B" wp14:editId="6A31CDB3">
            <wp:extent cx="1628775" cy="676275"/>
            <wp:effectExtent l="0" t="0" r="0" b="0"/>
            <wp:docPr id="112742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7383" name="Picture 1127427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E782" w14:textId="77777777" w:rsidR="2FB1A2EC" w:rsidRPr="00FD77E9" w:rsidRDefault="42EE9D97" w:rsidP="4264D66A">
      <w:pPr>
        <w:spacing w:before="240" w:after="24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FD77E9">
        <w:rPr>
          <w:rFonts w:ascii="Times New Roman" w:hAnsi="Times New Roman"/>
          <w:b/>
          <w:sz w:val="20"/>
          <w:szCs w:val="20"/>
        </w:rPr>
        <w:t>Program and Branch Name: B.Tech CSE-A</w:t>
      </w:r>
    </w:p>
    <w:p w14:paraId="0C625559" w14:textId="77777777" w:rsidR="2FB1A2EC" w:rsidRPr="00FD77E9" w:rsidRDefault="42EE9D97" w:rsidP="3D5008D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D77E9">
        <w:rPr>
          <w:rFonts w:ascii="Times New Roman" w:hAnsi="Times New Roman"/>
          <w:b/>
          <w:sz w:val="20"/>
          <w:szCs w:val="20"/>
        </w:rPr>
        <w:t>PBL Progress Report – II</w:t>
      </w:r>
    </w:p>
    <w:tbl>
      <w:tblPr>
        <w:tblW w:w="9769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767"/>
        <w:gridCol w:w="6002"/>
      </w:tblGrid>
      <w:tr w:rsidR="3D5008D7" w:rsidRPr="00FD77E9" w14:paraId="18D1BD85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3370F91F" w14:textId="77777777" w:rsidR="3D5008D7" w:rsidRPr="00FD77E9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002" w:type="dxa"/>
            <w:vAlign w:val="center"/>
          </w:tcPr>
          <w:p w14:paraId="1011E02C" w14:textId="77777777" w:rsidR="3D5008D7" w:rsidRPr="00FD77E9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3D5008D7" w:rsidRPr="00FD77E9" w14:paraId="155345C6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4160605F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Course Name</w:t>
            </w:r>
          </w:p>
        </w:tc>
        <w:tc>
          <w:tcPr>
            <w:tcW w:w="6002" w:type="dxa"/>
            <w:vAlign w:val="center"/>
          </w:tcPr>
          <w:p w14:paraId="295DFA2C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Data Structure and Algorithms – II</w:t>
            </w:r>
          </w:p>
        </w:tc>
      </w:tr>
      <w:tr w:rsidR="3D5008D7" w:rsidRPr="00FD77E9" w14:paraId="6E738BFE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36A883F6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Course Code</w:t>
            </w:r>
          </w:p>
        </w:tc>
        <w:tc>
          <w:tcPr>
            <w:tcW w:w="6002" w:type="dxa"/>
            <w:vAlign w:val="center"/>
          </w:tcPr>
          <w:p w14:paraId="79DB55B2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CCSE0301</w:t>
            </w:r>
          </w:p>
        </w:tc>
      </w:tr>
      <w:tr w:rsidR="3D5008D7" w:rsidRPr="00FD77E9" w14:paraId="255A4F85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61CE72B4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Faculty Name</w:t>
            </w:r>
          </w:p>
        </w:tc>
        <w:tc>
          <w:tcPr>
            <w:tcW w:w="6002" w:type="dxa"/>
            <w:vAlign w:val="center"/>
          </w:tcPr>
          <w:p w14:paraId="48133EBA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Mr. Shamshad Ali</w:t>
            </w:r>
          </w:p>
        </w:tc>
      </w:tr>
      <w:tr w:rsidR="3D5008D7" w:rsidRPr="00FD77E9" w14:paraId="071CDC40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14A97504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Assignment Type</w:t>
            </w:r>
          </w:p>
        </w:tc>
        <w:tc>
          <w:tcPr>
            <w:tcW w:w="6002" w:type="dxa"/>
            <w:vAlign w:val="center"/>
          </w:tcPr>
          <w:p w14:paraId="43FAC9CF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Individual Assignment</w:t>
            </w:r>
          </w:p>
        </w:tc>
      </w:tr>
      <w:tr w:rsidR="3D5008D7" w:rsidRPr="00FD77E9" w14:paraId="2122EAC9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793A32C0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Student(s) Name</w:t>
            </w:r>
          </w:p>
        </w:tc>
        <w:tc>
          <w:tcPr>
            <w:tcW w:w="6002" w:type="dxa"/>
            <w:vAlign w:val="center"/>
          </w:tcPr>
          <w:p w14:paraId="48B9F619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Akarsh Singh</w:t>
            </w:r>
          </w:p>
        </w:tc>
      </w:tr>
      <w:tr w:rsidR="3D5008D7" w:rsidRPr="00FD77E9" w14:paraId="4AFDAD5C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5395E25B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ERP ID (I Year) / Roll No. (II Year onwards)</w:t>
            </w:r>
          </w:p>
        </w:tc>
        <w:tc>
          <w:tcPr>
            <w:tcW w:w="6002" w:type="dxa"/>
            <w:vAlign w:val="center"/>
          </w:tcPr>
          <w:p w14:paraId="3819A5E2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2501330100045</w:t>
            </w:r>
          </w:p>
        </w:tc>
      </w:tr>
      <w:tr w:rsidR="3D5008D7" w:rsidRPr="00FD77E9" w14:paraId="46574C46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00F08F99" w14:textId="77777777" w:rsidR="54628F7A" w:rsidRPr="00FD77E9" w:rsidRDefault="692E7ECB" w:rsidP="4264D66A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Team/Group</w:t>
            </w:r>
            <w:r w:rsidR="7CE94059"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No. </w:t>
            </w:r>
            <w:r w:rsidR="7CE94059" w:rsidRPr="00FD77E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(Group/Capstone only)</w:t>
            </w:r>
          </w:p>
        </w:tc>
        <w:tc>
          <w:tcPr>
            <w:tcW w:w="6002" w:type="dxa"/>
            <w:vAlign w:val="center"/>
          </w:tcPr>
          <w:p w14:paraId="27C186A6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Not Applicable – Individual Assignment</w:t>
            </w:r>
          </w:p>
        </w:tc>
      </w:tr>
      <w:tr w:rsidR="3D5008D7" w:rsidRPr="00FD77E9" w14:paraId="6610AF2C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1E15E0BA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Problem Statement / Project Title</w:t>
            </w:r>
          </w:p>
        </w:tc>
        <w:tc>
          <w:tcPr>
            <w:tcW w:w="6002" w:type="dxa"/>
            <w:vAlign w:val="center"/>
          </w:tcPr>
          <w:p w14:paraId="485AFFB5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DSA: 25 – Online Course Recommendation Engine</w:t>
            </w:r>
          </w:p>
        </w:tc>
      </w:tr>
      <w:tr w:rsidR="3D5008D7" w:rsidRPr="00FD77E9" w14:paraId="320CBCDB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291D24D2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SDG(s)</w:t>
            </w:r>
          </w:p>
        </w:tc>
        <w:tc>
          <w:tcPr>
            <w:tcW w:w="6002" w:type="dxa"/>
            <w:vAlign w:val="center"/>
          </w:tcPr>
          <w:p w14:paraId="5E1A4D1A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SDG 4 – Quality Education</w:t>
            </w:r>
          </w:p>
        </w:tc>
      </w:tr>
      <w:tr w:rsidR="3D5008D7" w:rsidRPr="00FD77E9" w14:paraId="59BFF965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2DB5F24E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Reporting Month</w:t>
            </w:r>
          </w:p>
        </w:tc>
        <w:tc>
          <w:tcPr>
            <w:tcW w:w="6002" w:type="dxa"/>
            <w:vAlign w:val="center"/>
          </w:tcPr>
          <w:p w14:paraId="381D5E86" w14:textId="77777777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Month 2</w:t>
            </w:r>
          </w:p>
        </w:tc>
      </w:tr>
      <w:tr w:rsidR="3D5008D7" w:rsidRPr="00FD77E9" w14:paraId="22AB20CC" w14:textId="77777777" w:rsidTr="00FD77E9">
        <w:trPr>
          <w:trHeight w:val="637"/>
        </w:trPr>
        <w:tc>
          <w:tcPr>
            <w:tcW w:w="3767" w:type="dxa"/>
            <w:vAlign w:val="center"/>
          </w:tcPr>
          <w:p w14:paraId="34CF72CE" w14:textId="77777777" w:rsidR="3D5008D7" w:rsidRPr="00FD77E9" w:rsidRDefault="7CE94059" w:rsidP="3D5008D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D77E9">
              <w:rPr>
                <w:rFonts w:ascii="Times New Roman" w:eastAsia="Times New Roman" w:hAnsi="Times New Roman" w:cs="Times New Roman"/>
                <w:sz w:val="20"/>
                <w:szCs w:val="20"/>
              </w:rPr>
              <w:t>Date of Submission</w:t>
            </w:r>
          </w:p>
        </w:tc>
        <w:tc>
          <w:tcPr>
            <w:tcW w:w="6002" w:type="dxa"/>
            <w:vAlign w:val="center"/>
          </w:tcPr>
          <w:p w14:paraId="15741DE2" w14:textId="73F3CED3" w:rsidR="00AC4C8F" w:rsidRPr="00FD77E9" w:rsidRDefault="00000000">
            <w:pPr>
              <w:rPr>
                <w:sz w:val="20"/>
                <w:szCs w:val="20"/>
              </w:rPr>
            </w:pPr>
            <w:r w:rsidRPr="00FD77E9">
              <w:rPr>
                <w:rFonts w:ascii="Times New Roman" w:hAnsi="Times New Roman"/>
                <w:sz w:val="20"/>
                <w:szCs w:val="20"/>
              </w:rPr>
              <w:t>0</w:t>
            </w:r>
            <w:r w:rsidR="00A81BA5">
              <w:rPr>
                <w:rFonts w:ascii="Times New Roman" w:hAnsi="Times New Roman"/>
                <w:sz w:val="20"/>
                <w:szCs w:val="20"/>
              </w:rPr>
              <w:t>8</w:t>
            </w:r>
            <w:r w:rsidRPr="00FD77E9">
              <w:rPr>
                <w:rFonts w:ascii="Times New Roman" w:hAnsi="Times New Roman"/>
                <w:sz w:val="20"/>
                <w:szCs w:val="20"/>
              </w:rPr>
              <w:t>/10/2026</w:t>
            </w:r>
          </w:p>
        </w:tc>
      </w:tr>
    </w:tbl>
    <w:p w14:paraId="1A1606B5" w14:textId="77777777" w:rsidR="2FB1A2EC" w:rsidRPr="00FD77E9" w:rsidRDefault="42EE9D97" w:rsidP="3D5008D7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FD77E9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Student Declaration</w:t>
      </w:r>
    </w:p>
    <w:p w14:paraId="5A0C0400" w14:textId="77777777" w:rsidR="2FB1A2EC" w:rsidRPr="00FD77E9" w:rsidRDefault="42EE9D97" w:rsidP="3D5008D7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FD77E9">
        <w:rPr>
          <w:rFonts w:ascii="Times New Roman" w:eastAsia="Times New Roman" w:hAnsi="Times New Roman" w:cs="Times New Roman"/>
          <w:sz w:val="20"/>
          <w:szCs w:val="20"/>
        </w:rPr>
        <w:t>I/We certify that this assignment is my/our own work, with all sources appropriately acknowledged. I/We understand that a 0% mark and further academic penalties may apply if the content is found to be plagiarised or inappropriately AI-generated.</w:t>
      </w:r>
    </w:p>
    <w:p w14:paraId="30E21C10" w14:textId="6093D858" w:rsidR="000944C5" w:rsidRPr="002F4DA5" w:rsidRDefault="42EE9D97" w:rsidP="002F4DA5">
      <w:pPr>
        <w:spacing w:before="240" w:after="240"/>
        <w:rPr>
          <w:rFonts w:ascii="Times New Roman" w:hAnsi="Times New Roman"/>
          <w:sz w:val="20"/>
          <w:szCs w:val="20"/>
        </w:rPr>
      </w:pPr>
      <w:r w:rsidRPr="00FD77E9">
        <w:rPr>
          <w:rFonts w:ascii="Times New Roman" w:hAnsi="Times New Roman"/>
          <w:sz w:val="20"/>
          <w:szCs w:val="20"/>
        </w:rPr>
        <w:t>Student Name &amp; Signature(s): Akarsh Singh</w:t>
      </w:r>
      <w:r w:rsidR="00BE1E5E">
        <w:rPr>
          <w:rFonts w:ascii="Times New Roman" w:hAnsi="Times New Roman"/>
          <w:sz w:val="20"/>
          <w:szCs w:val="20"/>
        </w:rPr>
        <w:t xml:space="preserve">     </w:t>
      </w:r>
      <w:r w:rsidR="00BE1E5E">
        <w:rPr>
          <w:rFonts w:ascii="Times New Roman" w:hAnsi="Times New Roman"/>
          <w:noProof/>
          <w:sz w:val="20"/>
          <w:szCs w:val="20"/>
        </w:rPr>
        <w:drawing>
          <wp:inline distT="0" distB="0" distL="0" distR="0" wp14:anchorId="7D3D4CD4" wp14:editId="7E641FAC">
            <wp:extent cx="708660" cy="300650"/>
            <wp:effectExtent l="0" t="0" r="0" b="4445"/>
            <wp:docPr id="6687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8241" name="Picture 6687682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50" cy="3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7E9">
        <w:rPr>
          <w:rFonts w:ascii="Times New Roman" w:hAnsi="Times New Roman"/>
          <w:sz w:val="20"/>
          <w:szCs w:val="20"/>
        </w:rPr>
        <w:br/>
        <w:t>Date: 0</w:t>
      </w:r>
      <w:r w:rsidR="00A81BA5">
        <w:rPr>
          <w:rFonts w:ascii="Times New Roman" w:hAnsi="Times New Roman"/>
          <w:sz w:val="20"/>
          <w:szCs w:val="20"/>
        </w:rPr>
        <w:t>8</w:t>
      </w:r>
      <w:r w:rsidRPr="00FD77E9">
        <w:rPr>
          <w:rFonts w:ascii="Times New Roman" w:hAnsi="Times New Roman"/>
          <w:sz w:val="20"/>
          <w:szCs w:val="20"/>
        </w:rPr>
        <w:t>/10/2026</w:t>
      </w:r>
    </w:p>
    <w:p w14:paraId="3B07F141" w14:textId="69926964" w:rsidR="3D5008D7" w:rsidRDefault="42EE9D97" w:rsidP="00740B5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  <w:sz w:val="20"/>
        </w:rPr>
        <w:lastRenderedPageBreak/>
        <w:t>PBL Progress Report – II</w:t>
      </w:r>
    </w:p>
    <w:p w14:paraId="3ABF2D85" w14:textId="77777777" w:rsidR="7269547A" w:rsidRDefault="7269547A" w:rsidP="4264D66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2: Development &amp; Application</w:t>
      </w:r>
    </w:p>
    <w:p w14:paraId="29A5DCB9" w14:textId="77777777" w:rsidR="7269547A" w:rsidRPr="00FD77E9" w:rsidRDefault="7269547A" w:rsidP="00FD77E9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  <w:sz w:val="20"/>
        </w:rPr>
        <w:t>Individual / Group Assignment:</w:t>
      </w:r>
      <w:r w:rsidRPr="4264D66A">
        <w:rPr>
          <w:rFonts w:ascii="Times New Roman" w:eastAsia="Times New Roman" w:hAnsi="Times New Roman" w:cs="Times New Roman"/>
          <w:sz w:val="20"/>
        </w:rPr>
        <w:t xml:space="preserve"> Unit/Module 3 and Unit/Module 4 </w:t>
      </w:r>
    </w:p>
    <w:p w14:paraId="5B117A66" w14:textId="77777777" w:rsidR="4264D66A" w:rsidRDefault="4264D66A" w:rsidP="4264D66A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tbl>
      <w:tblPr>
        <w:tblW w:w="104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4121"/>
        <w:gridCol w:w="6294"/>
      </w:tblGrid>
      <w:tr w:rsidR="4264D66A" w14:paraId="432EAA43" w14:textId="77777777" w:rsidTr="000944C5">
        <w:trPr>
          <w:trHeight w:val="63"/>
        </w:trPr>
        <w:tc>
          <w:tcPr>
            <w:tcW w:w="5539" w:type="dxa"/>
            <w:vAlign w:val="center"/>
          </w:tcPr>
          <w:p w14:paraId="4891890D" w14:textId="77777777" w:rsidR="4264D66A" w:rsidRPr="00FD77E9" w:rsidRDefault="4264D66A" w:rsidP="4264D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Field</w:t>
            </w:r>
          </w:p>
        </w:tc>
        <w:tc>
          <w:tcPr>
            <w:tcW w:w="4876" w:type="dxa"/>
            <w:vAlign w:val="center"/>
          </w:tcPr>
          <w:p w14:paraId="12438414" w14:textId="77777777" w:rsidR="4264D66A" w:rsidRPr="00FD77E9" w:rsidRDefault="4264D66A" w:rsidP="4264D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4264D66A" w14:paraId="09F7A6D8" w14:textId="77777777" w:rsidTr="000944C5">
        <w:trPr>
          <w:trHeight w:val="1015"/>
        </w:trPr>
        <w:tc>
          <w:tcPr>
            <w:tcW w:w="5539" w:type="dxa"/>
            <w:vAlign w:val="center"/>
          </w:tcPr>
          <w:p w14:paraId="7046B29D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1. Previous Review Feedback</w:t>
            </w:r>
          </w:p>
        </w:tc>
        <w:tc>
          <w:tcPr>
            <w:tcW w:w="4876" w:type="dxa"/>
            <w:vAlign w:val="center"/>
          </w:tcPr>
          <w:p w14:paraId="633F2EEA" w14:textId="643B52A4" w:rsidR="00AC4C8F" w:rsidRPr="00740B51" w:rsidRDefault="000944C5">
            <w:pPr>
              <w:spacing w:after="0" w:line="240" w:lineRule="auto"/>
              <w:rPr>
                <w:sz w:val="22"/>
                <w:szCs w:val="22"/>
              </w:rPr>
            </w:pPr>
            <w:r w:rsidRPr="000944C5">
              <w:rPr>
                <w:rFonts w:ascii="Times New Roman" w:hAnsi="Times New Roman"/>
                <w:sz w:val="22"/>
                <w:szCs w:val="22"/>
              </w:rPr>
              <w:t>First review focused on understanding the problem, identifying DSA concepts, and studying Trees and Graphs.</w:t>
            </w:r>
          </w:p>
        </w:tc>
      </w:tr>
      <w:tr w:rsidR="4264D66A" w14:paraId="4460F822" w14:textId="77777777" w:rsidTr="000944C5">
        <w:trPr>
          <w:trHeight w:val="987"/>
        </w:trPr>
        <w:tc>
          <w:tcPr>
            <w:tcW w:w="5539" w:type="dxa"/>
            <w:vAlign w:val="center"/>
          </w:tcPr>
          <w:p w14:paraId="7CC86C28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2. Action Taken on Previous Feedback</w:t>
            </w:r>
          </w:p>
        </w:tc>
        <w:tc>
          <w:tcPr>
            <w:tcW w:w="4876" w:type="dxa"/>
            <w:vAlign w:val="center"/>
          </w:tcPr>
          <w:p w14:paraId="2FEA2382" w14:textId="6A97DC7A" w:rsidR="00AC4C8F" w:rsidRPr="00740B51" w:rsidRDefault="000944C5">
            <w:pPr>
              <w:spacing w:after="0" w:line="240" w:lineRule="auto"/>
              <w:rPr>
                <w:sz w:val="22"/>
                <w:szCs w:val="22"/>
              </w:rPr>
            </w:pPr>
            <w:r w:rsidRPr="000944C5">
              <w:rPr>
                <w:rFonts w:ascii="Times New Roman" w:hAnsi="Times New Roman"/>
                <w:sz w:val="22"/>
                <w:szCs w:val="22"/>
              </w:rPr>
              <w:t>The project requirements were refined, and searching, ranking, and course relationships were studied.</w:t>
            </w:r>
          </w:p>
        </w:tc>
      </w:tr>
      <w:tr w:rsidR="4264D66A" w14:paraId="4E3769FF" w14:textId="77777777" w:rsidTr="000944C5">
        <w:trPr>
          <w:trHeight w:val="2532"/>
        </w:trPr>
        <w:tc>
          <w:tcPr>
            <w:tcW w:w="5539" w:type="dxa"/>
            <w:vAlign w:val="center"/>
          </w:tcPr>
          <w:p w14:paraId="571C1C3F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3. Research / Data Collection Progress</w:t>
            </w:r>
          </w:p>
        </w:tc>
        <w:tc>
          <w:tcPr>
            <w:tcW w:w="4876" w:type="dxa"/>
            <w:vAlign w:val="center"/>
          </w:tcPr>
          <w:p w14:paraId="23126ABF" w14:textId="77777777" w:rsidR="00AC4C8F" w:rsidRDefault="000944C5">
            <w:pPr>
              <w:spacing w:after="0" w:line="240" w:lineRule="auto"/>
              <w:rPr>
                <w:sz w:val="20"/>
                <w:szCs w:val="20"/>
              </w:rPr>
            </w:pPr>
            <w:r w:rsidRPr="000944C5">
              <w:rPr>
                <w:b/>
                <w:bCs/>
                <w:sz w:val="20"/>
                <w:szCs w:val="20"/>
              </w:rPr>
              <w:t>Research Paper 1:</w:t>
            </w:r>
            <w:r w:rsidRPr="000944C5">
              <w:rPr>
                <w:sz w:val="20"/>
                <w:szCs w:val="20"/>
              </w:rPr>
              <w:t xml:space="preserve"> </w:t>
            </w:r>
            <w:r w:rsidRPr="000944C5">
              <w:rPr>
                <w:i/>
                <w:iCs/>
                <w:sz w:val="20"/>
                <w:szCs w:val="20"/>
              </w:rPr>
              <w:t>A Recommendation System for Online Courses</w:t>
            </w:r>
            <w:r w:rsidRPr="000944C5">
              <w:rPr>
                <w:sz w:val="20"/>
                <w:szCs w:val="20"/>
              </w:rPr>
              <w:br/>
            </w:r>
            <w:r w:rsidRPr="000944C5">
              <w:rPr>
                <w:b/>
                <w:bCs/>
                <w:sz w:val="20"/>
                <w:szCs w:val="20"/>
              </w:rPr>
              <w:t>Authors:</w:t>
            </w:r>
            <w:r w:rsidRPr="000944C5">
              <w:rPr>
                <w:sz w:val="20"/>
                <w:szCs w:val="20"/>
              </w:rPr>
              <w:t xml:space="preserve"> David Estrela, Sérgio Batista, Diogo Martinho, Goreti Marreiros (2017)</w:t>
            </w:r>
          </w:p>
          <w:p w14:paraId="0107311D" w14:textId="7BCC3B36" w:rsidR="000944C5" w:rsidRPr="000944C5" w:rsidRDefault="000944C5">
            <w:pPr>
              <w:spacing w:after="0" w:line="240" w:lineRule="auto"/>
              <w:rPr>
                <w:rStyle w:val="Hyperlink"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>HYPERLINK "https://www.researchgate.net/publication/315848045_A_Recommendation_System_for_Online_Courses"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0944C5">
              <w:rPr>
                <w:rStyle w:val="Hyperlink"/>
                <w:sz w:val="16"/>
                <w:szCs w:val="16"/>
              </w:rPr>
              <w:t>https://www.researchgate.net/publication/315848045_A_Recommendation_System_for</w:t>
            </w:r>
          </w:p>
          <w:p w14:paraId="138D9396" w14:textId="77777777" w:rsidR="000944C5" w:rsidRDefault="000944C5">
            <w:pPr>
              <w:spacing w:after="0" w:line="240" w:lineRule="auto"/>
              <w:rPr>
                <w:sz w:val="16"/>
                <w:szCs w:val="16"/>
              </w:rPr>
            </w:pPr>
            <w:r w:rsidRPr="000944C5">
              <w:rPr>
                <w:rStyle w:val="Hyperlink"/>
                <w:sz w:val="16"/>
                <w:szCs w:val="16"/>
              </w:rPr>
              <w:t>_Online_Courses</w:t>
            </w:r>
            <w:r>
              <w:rPr>
                <w:sz w:val="16"/>
                <w:szCs w:val="16"/>
              </w:rPr>
              <w:fldChar w:fldCharType="end"/>
            </w:r>
          </w:p>
          <w:p w14:paraId="0E298B42" w14:textId="77777777" w:rsidR="000944C5" w:rsidRDefault="000944C5">
            <w:pPr>
              <w:spacing w:after="0" w:line="240" w:lineRule="auto"/>
              <w:rPr>
                <w:sz w:val="20"/>
                <w:szCs w:val="20"/>
              </w:rPr>
            </w:pPr>
            <w:r w:rsidRPr="000944C5">
              <w:rPr>
                <w:b/>
                <w:bCs/>
                <w:sz w:val="20"/>
                <w:szCs w:val="20"/>
              </w:rPr>
              <w:t>Research Paper 2:</w:t>
            </w:r>
            <w:r w:rsidRPr="000944C5">
              <w:rPr>
                <w:sz w:val="20"/>
                <w:szCs w:val="20"/>
              </w:rPr>
              <w:t xml:space="preserve"> </w:t>
            </w:r>
            <w:r w:rsidRPr="000944C5">
              <w:rPr>
                <w:i/>
                <w:iCs/>
                <w:sz w:val="20"/>
                <w:szCs w:val="20"/>
              </w:rPr>
              <w:t>Online Course Recommendation System Using Machine Learning</w:t>
            </w:r>
            <w:r w:rsidRPr="000944C5">
              <w:rPr>
                <w:sz w:val="20"/>
                <w:szCs w:val="20"/>
              </w:rPr>
              <w:br/>
            </w:r>
            <w:r w:rsidRPr="000944C5">
              <w:rPr>
                <w:b/>
                <w:bCs/>
                <w:sz w:val="20"/>
                <w:szCs w:val="20"/>
              </w:rPr>
              <w:t>Authors:</w:t>
            </w:r>
            <w:r w:rsidRPr="000944C5">
              <w:rPr>
                <w:sz w:val="20"/>
                <w:szCs w:val="20"/>
              </w:rPr>
              <w:t xml:space="preserve"> C. Saroja, Shaik Haseena, B. Keerthana, P. Sukanya, P. HemaMalini (2025)</w:t>
            </w:r>
          </w:p>
          <w:p w14:paraId="6C748C4D" w14:textId="79756303" w:rsidR="000944C5" w:rsidRPr="00BE1E5E" w:rsidRDefault="000944C5">
            <w:pPr>
              <w:spacing w:after="0" w:line="240" w:lineRule="auto"/>
              <w:rPr>
                <w:sz w:val="16"/>
                <w:szCs w:val="16"/>
              </w:rPr>
            </w:pPr>
            <w:hyperlink r:id="rId7" w:history="1">
              <w:r w:rsidRPr="00BE1E5E">
                <w:rPr>
                  <w:rStyle w:val="Hyperlink"/>
                  <w:sz w:val="16"/>
                  <w:szCs w:val="16"/>
                </w:rPr>
                <w:t>IJSRET_V11_issue2_760.pdf</w:t>
              </w:r>
            </w:hyperlink>
          </w:p>
        </w:tc>
      </w:tr>
      <w:tr w:rsidR="4264D66A" w14:paraId="48B2DFCE" w14:textId="77777777" w:rsidTr="008F5ED8">
        <w:trPr>
          <w:trHeight w:val="1549"/>
        </w:trPr>
        <w:tc>
          <w:tcPr>
            <w:tcW w:w="5539" w:type="dxa"/>
            <w:vAlign w:val="center"/>
          </w:tcPr>
          <w:p w14:paraId="3EEA3793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4. Unit/Module Concepts Applied</w:t>
            </w:r>
          </w:p>
        </w:tc>
        <w:tc>
          <w:tcPr>
            <w:tcW w:w="4876" w:type="dxa"/>
            <w:vAlign w:val="center"/>
          </w:tcPr>
          <w:p w14:paraId="3A62D75F" w14:textId="77777777" w:rsidR="00752E13" w:rsidRDefault="00000000">
            <w:r>
              <w:rPr>
                <w:b/>
                <w:sz w:val="18"/>
              </w:rPr>
              <w:t>Concepts with Time/Space Complexity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65"/>
              <w:gridCol w:w="1267"/>
              <w:gridCol w:w="1082"/>
              <w:gridCol w:w="1082"/>
              <w:gridCol w:w="1082"/>
            </w:tblGrid>
            <w:tr w:rsidR="00752E13" w14:paraId="465E2043" w14:textId="77777777" w:rsidTr="000944C5">
              <w:trPr>
                <w:trHeight w:val="367"/>
                <w:jc w:val="center"/>
              </w:trPr>
              <w:tc>
                <w:tcPr>
                  <w:tcW w:w="1165" w:type="dxa"/>
                </w:tcPr>
                <w:p w14:paraId="7CED3099" w14:textId="77777777" w:rsidR="00752E13" w:rsidRDefault="00000000">
                  <w:r>
                    <w:rPr>
                      <w:b/>
                      <w:sz w:val="15"/>
                    </w:rPr>
                    <w:t>Concept</w:t>
                  </w:r>
                </w:p>
              </w:tc>
              <w:tc>
                <w:tcPr>
                  <w:tcW w:w="1267" w:type="dxa"/>
                </w:tcPr>
                <w:p w14:paraId="326E5CA9" w14:textId="77777777" w:rsidR="00752E13" w:rsidRDefault="00000000">
                  <w:r>
                    <w:rPr>
                      <w:b/>
                      <w:sz w:val="15"/>
                    </w:rPr>
                    <w:t>Application / Operation</w:t>
                  </w:r>
                </w:p>
              </w:tc>
              <w:tc>
                <w:tcPr>
                  <w:tcW w:w="1082" w:type="dxa"/>
                </w:tcPr>
                <w:p w14:paraId="4EE59BA1" w14:textId="77777777" w:rsidR="00752E13" w:rsidRDefault="00000000">
                  <w:r>
                    <w:rPr>
                      <w:b/>
                      <w:sz w:val="15"/>
                    </w:rPr>
                    <w:t>Best Case</w:t>
                  </w:r>
                </w:p>
              </w:tc>
              <w:tc>
                <w:tcPr>
                  <w:tcW w:w="1082" w:type="dxa"/>
                </w:tcPr>
                <w:p w14:paraId="59906054" w14:textId="77777777" w:rsidR="00752E13" w:rsidRDefault="00000000">
                  <w:r>
                    <w:rPr>
                      <w:b/>
                      <w:sz w:val="15"/>
                    </w:rPr>
                    <w:t>Average Case</w:t>
                  </w:r>
                </w:p>
              </w:tc>
              <w:tc>
                <w:tcPr>
                  <w:tcW w:w="1082" w:type="dxa"/>
                </w:tcPr>
                <w:p w14:paraId="12CC657D" w14:textId="77777777" w:rsidR="00752E13" w:rsidRDefault="00000000">
                  <w:r>
                    <w:rPr>
                      <w:b/>
                      <w:sz w:val="15"/>
                    </w:rPr>
                    <w:t>Worst Case</w:t>
                  </w:r>
                </w:p>
              </w:tc>
            </w:tr>
            <w:tr w:rsidR="00752E13" w14:paraId="4F89C013" w14:textId="77777777" w:rsidTr="000944C5">
              <w:trPr>
                <w:trHeight w:val="477"/>
                <w:jc w:val="center"/>
              </w:trPr>
              <w:tc>
                <w:tcPr>
                  <w:tcW w:w="1165" w:type="dxa"/>
                  <w:vAlign w:val="center"/>
                </w:tcPr>
                <w:p w14:paraId="2408787E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Dynamic Programming</w:t>
                  </w:r>
                </w:p>
              </w:tc>
              <w:tc>
                <w:tcPr>
                  <w:tcW w:w="1267" w:type="dxa"/>
                  <w:vAlign w:val="center"/>
                </w:tcPr>
                <w:p w14:paraId="74033E8E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Optimize course selection</w:t>
                  </w:r>
                </w:p>
              </w:tc>
              <w:tc>
                <w:tcPr>
                  <w:tcW w:w="1082" w:type="dxa"/>
                  <w:vAlign w:val="center"/>
                </w:tcPr>
                <w:p w14:paraId="3B83C40C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O(n)</w:t>
                  </w:r>
                </w:p>
              </w:tc>
              <w:tc>
                <w:tcPr>
                  <w:tcW w:w="1082" w:type="dxa"/>
                  <w:vAlign w:val="center"/>
                </w:tcPr>
                <w:p w14:paraId="4904E0F1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O(nW)</w:t>
                  </w:r>
                </w:p>
              </w:tc>
              <w:tc>
                <w:tcPr>
                  <w:tcW w:w="1082" w:type="dxa"/>
                  <w:vAlign w:val="center"/>
                </w:tcPr>
                <w:p w14:paraId="5B365C8F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O(nW)</w:t>
                  </w:r>
                </w:p>
              </w:tc>
            </w:tr>
            <w:tr w:rsidR="00752E13" w14:paraId="0EE32082" w14:textId="77777777" w:rsidTr="000944C5">
              <w:trPr>
                <w:trHeight w:val="464"/>
                <w:jc w:val="center"/>
              </w:trPr>
              <w:tc>
                <w:tcPr>
                  <w:tcW w:w="1165" w:type="dxa"/>
                  <w:vAlign w:val="center"/>
                </w:tcPr>
                <w:p w14:paraId="729A88D8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0/1 Knapsack</w:t>
                  </w:r>
                </w:p>
              </w:tc>
              <w:tc>
                <w:tcPr>
                  <w:tcW w:w="1267" w:type="dxa"/>
                  <w:vAlign w:val="center"/>
                </w:tcPr>
                <w:p w14:paraId="2D80AE8C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Select courses within limited learning time</w:t>
                  </w:r>
                </w:p>
              </w:tc>
              <w:tc>
                <w:tcPr>
                  <w:tcW w:w="1082" w:type="dxa"/>
                  <w:vAlign w:val="center"/>
                </w:tcPr>
                <w:p w14:paraId="3CB4EFE0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O(nW)</w:t>
                  </w:r>
                </w:p>
              </w:tc>
              <w:tc>
                <w:tcPr>
                  <w:tcW w:w="1082" w:type="dxa"/>
                  <w:vAlign w:val="center"/>
                </w:tcPr>
                <w:p w14:paraId="04633500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O(nW)</w:t>
                  </w:r>
                </w:p>
              </w:tc>
              <w:tc>
                <w:tcPr>
                  <w:tcW w:w="1082" w:type="dxa"/>
                  <w:vAlign w:val="center"/>
                </w:tcPr>
                <w:p w14:paraId="6CF5058F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O(nW)</w:t>
                  </w:r>
                </w:p>
              </w:tc>
            </w:tr>
            <w:tr w:rsidR="00752E13" w14:paraId="0182D397" w14:textId="77777777" w:rsidTr="000944C5">
              <w:trPr>
                <w:trHeight w:val="782"/>
                <w:jc w:val="center"/>
              </w:trPr>
              <w:tc>
                <w:tcPr>
                  <w:tcW w:w="1165" w:type="dxa"/>
                  <w:vAlign w:val="center"/>
                </w:tcPr>
                <w:p w14:paraId="3A62E1E2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Longest Common Subsequence</w:t>
                  </w:r>
                </w:p>
              </w:tc>
              <w:tc>
                <w:tcPr>
                  <w:tcW w:w="1267" w:type="dxa"/>
                  <w:vAlign w:val="center"/>
                </w:tcPr>
                <w:p w14:paraId="7E807FF4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Compare similarity between course skill sets</w:t>
                  </w:r>
                </w:p>
              </w:tc>
              <w:tc>
                <w:tcPr>
                  <w:tcW w:w="1082" w:type="dxa"/>
                  <w:vAlign w:val="center"/>
                </w:tcPr>
                <w:p w14:paraId="22B9A037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O(mn)</w:t>
                  </w:r>
                </w:p>
              </w:tc>
              <w:tc>
                <w:tcPr>
                  <w:tcW w:w="1082" w:type="dxa"/>
                  <w:vAlign w:val="center"/>
                </w:tcPr>
                <w:p w14:paraId="46441919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O(mn)</w:t>
                  </w:r>
                </w:p>
              </w:tc>
              <w:tc>
                <w:tcPr>
                  <w:tcW w:w="1082" w:type="dxa"/>
                  <w:vAlign w:val="center"/>
                </w:tcPr>
                <w:p w14:paraId="3D83B9FC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O(mn)</w:t>
                  </w:r>
                </w:p>
              </w:tc>
            </w:tr>
            <w:tr w:rsidR="00752E13" w14:paraId="0263E891" w14:textId="77777777" w:rsidTr="000944C5">
              <w:trPr>
                <w:trHeight w:val="782"/>
                <w:jc w:val="center"/>
              </w:trPr>
              <w:tc>
                <w:tcPr>
                  <w:tcW w:w="1165" w:type="dxa"/>
                  <w:vAlign w:val="center"/>
                </w:tcPr>
                <w:p w14:paraId="12FBEF92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Matrix Chain Multiplication</w:t>
                  </w:r>
                </w:p>
              </w:tc>
              <w:tc>
                <w:tcPr>
                  <w:tcW w:w="1267" w:type="dxa"/>
                  <w:vAlign w:val="center"/>
                </w:tcPr>
                <w:p w14:paraId="662271DB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Optimize sequence of course/data processing operations</w:t>
                  </w:r>
                </w:p>
              </w:tc>
              <w:tc>
                <w:tcPr>
                  <w:tcW w:w="1082" w:type="dxa"/>
                  <w:vAlign w:val="center"/>
                </w:tcPr>
                <w:p w14:paraId="5276BE47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O(n²)</w:t>
                  </w:r>
                </w:p>
              </w:tc>
              <w:tc>
                <w:tcPr>
                  <w:tcW w:w="1082" w:type="dxa"/>
                  <w:vAlign w:val="center"/>
                </w:tcPr>
                <w:p w14:paraId="306E988A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O(n³)</w:t>
                  </w:r>
                </w:p>
              </w:tc>
              <w:tc>
                <w:tcPr>
                  <w:tcW w:w="1082" w:type="dxa"/>
                  <w:vAlign w:val="center"/>
                </w:tcPr>
                <w:p w14:paraId="1DDEAB72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O(n³)</w:t>
                  </w:r>
                </w:p>
              </w:tc>
            </w:tr>
            <w:tr w:rsidR="00752E13" w14:paraId="05B0DD28" w14:textId="77777777" w:rsidTr="000944C5">
              <w:trPr>
                <w:trHeight w:val="782"/>
                <w:jc w:val="center"/>
              </w:trPr>
              <w:tc>
                <w:tcPr>
                  <w:tcW w:w="1165" w:type="dxa"/>
                  <w:vAlign w:val="center"/>
                </w:tcPr>
                <w:p w14:paraId="4DDDC656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Resource Allocation</w:t>
                  </w:r>
                </w:p>
              </w:tc>
              <w:tc>
                <w:tcPr>
                  <w:tcW w:w="1267" w:type="dxa"/>
                  <w:vAlign w:val="center"/>
                </w:tcPr>
                <w:p w14:paraId="500EABE8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Allocate limited study time/resources among courses</w:t>
                  </w:r>
                </w:p>
              </w:tc>
              <w:tc>
                <w:tcPr>
                  <w:tcW w:w="1082" w:type="dxa"/>
                  <w:vAlign w:val="center"/>
                </w:tcPr>
                <w:p w14:paraId="5DE5CBE1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O(nR)</w:t>
                  </w:r>
                </w:p>
              </w:tc>
              <w:tc>
                <w:tcPr>
                  <w:tcW w:w="1082" w:type="dxa"/>
                  <w:vAlign w:val="center"/>
                </w:tcPr>
                <w:p w14:paraId="53CB6675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O(nR²)</w:t>
                  </w:r>
                </w:p>
              </w:tc>
              <w:tc>
                <w:tcPr>
                  <w:tcW w:w="1082" w:type="dxa"/>
                  <w:vAlign w:val="center"/>
                </w:tcPr>
                <w:p w14:paraId="3D2669AD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O(nR²)</w:t>
                  </w:r>
                </w:p>
              </w:tc>
            </w:tr>
            <w:tr w:rsidR="00752E13" w14:paraId="699BBEAB" w14:textId="77777777" w:rsidTr="000944C5">
              <w:trPr>
                <w:trHeight w:val="305"/>
                <w:jc w:val="center"/>
              </w:trPr>
              <w:tc>
                <w:tcPr>
                  <w:tcW w:w="1165" w:type="dxa"/>
                  <w:vAlign w:val="center"/>
                </w:tcPr>
                <w:p w14:paraId="6D20E9B2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Backtracking</w:t>
                  </w:r>
                </w:p>
              </w:tc>
              <w:tc>
                <w:tcPr>
                  <w:tcW w:w="1267" w:type="dxa"/>
                  <w:vAlign w:val="center"/>
                </w:tcPr>
                <w:p w14:paraId="22B24B46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Explore possible course combinations</w:t>
                  </w:r>
                </w:p>
              </w:tc>
              <w:tc>
                <w:tcPr>
                  <w:tcW w:w="1082" w:type="dxa"/>
                  <w:vAlign w:val="center"/>
                </w:tcPr>
                <w:p w14:paraId="2CFE8EC7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O(1)</w:t>
                  </w:r>
                </w:p>
              </w:tc>
              <w:tc>
                <w:tcPr>
                  <w:tcW w:w="1082" w:type="dxa"/>
                  <w:vAlign w:val="center"/>
                </w:tcPr>
                <w:p w14:paraId="3CB833AC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Exponential</w:t>
                  </w:r>
                </w:p>
              </w:tc>
              <w:tc>
                <w:tcPr>
                  <w:tcW w:w="1082" w:type="dxa"/>
                  <w:vAlign w:val="center"/>
                </w:tcPr>
                <w:p w14:paraId="01A31CFD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O(2ⁿ)</w:t>
                  </w:r>
                </w:p>
              </w:tc>
            </w:tr>
            <w:tr w:rsidR="00752E13" w14:paraId="49A28448" w14:textId="77777777" w:rsidTr="000944C5">
              <w:trPr>
                <w:trHeight w:val="636"/>
                <w:jc w:val="center"/>
              </w:trPr>
              <w:tc>
                <w:tcPr>
                  <w:tcW w:w="1165" w:type="dxa"/>
                  <w:vAlign w:val="center"/>
                </w:tcPr>
                <w:p w14:paraId="16EE9F22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Branch and Bound</w:t>
                  </w:r>
                </w:p>
              </w:tc>
              <w:tc>
                <w:tcPr>
                  <w:tcW w:w="1267" w:type="dxa"/>
                  <w:vAlign w:val="center"/>
                </w:tcPr>
                <w:p w14:paraId="5B5BA7B4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Find an optimized course selection</w:t>
                  </w:r>
                </w:p>
              </w:tc>
              <w:tc>
                <w:tcPr>
                  <w:tcW w:w="1082" w:type="dxa"/>
                  <w:vAlign w:val="center"/>
                </w:tcPr>
                <w:p w14:paraId="663D81C0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Depends on pruning</w:t>
                  </w:r>
                </w:p>
              </w:tc>
              <w:tc>
                <w:tcPr>
                  <w:tcW w:w="1082" w:type="dxa"/>
                  <w:vAlign w:val="center"/>
                </w:tcPr>
                <w:p w14:paraId="60A78907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Depends on pruning</w:t>
                  </w:r>
                </w:p>
              </w:tc>
              <w:tc>
                <w:tcPr>
                  <w:tcW w:w="1082" w:type="dxa"/>
                  <w:vAlign w:val="center"/>
                </w:tcPr>
                <w:p w14:paraId="1640A910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Exponential</w:t>
                  </w:r>
                </w:p>
              </w:tc>
            </w:tr>
            <w:tr w:rsidR="00752E13" w14:paraId="7187DA07" w14:textId="77777777" w:rsidTr="000944C5">
              <w:trPr>
                <w:trHeight w:val="464"/>
                <w:jc w:val="center"/>
              </w:trPr>
              <w:tc>
                <w:tcPr>
                  <w:tcW w:w="1165" w:type="dxa"/>
                  <w:vAlign w:val="center"/>
                </w:tcPr>
                <w:p w14:paraId="7AB9A435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Graph Colouring</w:t>
                  </w:r>
                </w:p>
              </w:tc>
              <w:tc>
                <w:tcPr>
                  <w:tcW w:w="1267" w:type="dxa"/>
                  <w:vAlign w:val="center"/>
                </w:tcPr>
                <w:p w14:paraId="3EDD6E3B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Group courses without conflicts</w:t>
                  </w:r>
                </w:p>
              </w:tc>
              <w:tc>
                <w:tcPr>
                  <w:tcW w:w="1082" w:type="dxa"/>
                  <w:vAlign w:val="center"/>
                </w:tcPr>
                <w:p w14:paraId="4FDA9357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O(V+E)</w:t>
                  </w:r>
                </w:p>
              </w:tc>
              <w:tc>
                <w:tcPr>
                  <w:tcW w:w="1082" w:type="dxa"/>
                  <w:vAlign w:val="center"/>
                </w:tcPr>
                <w:p w14:paraId="0F535C81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Exponential</w:t>
                  </w:r>
                </w:p>
              </w:tc>
              <w:tc>
                <w:tcPr>
                  <w:tcW w:w="1082" w:type="dxa"/>
                  <w:vAlign w:val="center"/>
                </w:tcPr>
                <w:p w14:paraId="0C1089EC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O(mᵛ)</w:t>
                  </w:r>
                </w:p>
              </w:tc>
            </w:tr>
            <w:tr w:rsidR="00752E13" w14:paraId="7DF6D2A2" w14:textId="77777777" w:rsidTr="000944C5">
              <w:trPr>
                <w:trHeight w:val="464"/>
                <w:jc w:val="center"/>
              </w:trPr>
              <w:tc>
                <w:tcPr>
                  <w:tcW w:w="1165" w:type="dxa"/>
                  <w:vAlign w:val="center"/>
                </w:tcPr>
                <w:p w14:paraId="03C440B3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N-Queen Problem</w:t>
                  </w:r>
                </w:p>
              </w:tc>
              <w:tc>
                <w:tcPr>
                  <w:tcW w:w="1267" w:type="dxa"/>
                  <w:vAlign w:val="center"/>
                </w:tcPr>
                <w:p w14:paraId="1AF2B3C6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Explore valid learning-path combinations</w:t>
                  </w:r>
                </w:p>
              </w:tc>
              <w:tc>
                <w:tcPr>
                  <w:tcW w:w="1082" w:type="dxa"/>
                  <w:vAlign w:val="center"/>
                </w:tcPr>
                <w:p w14:paraId="6BE774DD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O(1)</w:t>
                  </w:r>
                </w:p>
              </w:tc>
              <w:tc>
                <w:tcPr>
                  <w:tcW w:w="1082" w:type="dxa"/>
                  <w:vAlign w:val="center"/>
                </w:tcPr>
                <w:p w14:paraId="297B3C7F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Exponential</w:t>
                  </w:r>
                </w:p>
              </w:tc>
              <w:tc>
                <w:tcPr>
                  <w:tcW w:w="1082" w:type="dxa"/>
                  <w:vAlign w:val="center"/>
                </w:tcPr>
                <w:p w14:paraId="77CC9180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O(n!)</w:t>
                  </w:r>
                </w:p>
              </w:tc>
            </w:tr>
            <w:tr w:rsidR="00752E13" w14:paraId="72AE5054" w14:textId="77777777" w:rsidTr="000944C5">
              <w:trPr>
                <w:trHeight w:val="623"/>
                <w:jc w:val="center"/>
              </w:trPr>
              <w:tc>
                <w:tcPr>
                  <w:tcW w:w="1165" w:type="dxa"/>
                  <w:vAlign w:val="center"/>
                </w:tcPr>
                <w:p w14:paraId="00FB89DD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lastRenderedPageBreak/>
                    <w:t>Hamiltonian Cycles</w:t>
                  </w:r>
                </w:p>
              </w:tc>
              <w:tc>
                <w:tcPr>
                  <w:tcW w:w="1267" w:type="dxa"/>
                  <w:vAlign w:val="center"/>
                </w:tcPr>
                <w:p w14:paraId="4CE4A43F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Explore complete course learning paths</w:t>
                  </w:r>
                </w:p>
              </w:tc>
              <w:tc>
                <w:tcPr>
                  <w:tcW w:w="1082" w:type="dxa"/>
                  <w:vAlign w:val="center"/>
                </w:tcPr>
                <w:p w14:paraId="7A7DF13B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O(V)</w:t>
                  </w:r>
                </w:p>
              </w:tc>
              <w:tc>
                <w:tcPr>
                  <w:tcW w:w="1082" w:type="dxa"/>
                  <w:vAlign w:val="center"/>
                </w:tcPr>
                <w:p w14:paraId="4C9C62C3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Exponential</w:t>
                  </w:r>
                </w:p>
              </w:tc>
              <w:tc>
                <w:tcPr>
                  <w:tcW w:w="1082" w:type="dxa"/>
                  <w:vAlign w:val="center"/>
                </w:tcPr>
                <w:p w14:paraId="2685B646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O(V!)</w:t>
                  </w:r>
                </w:p>
              </w:tc>
            </w:tr>
            <w:tr w:rsidR="00752E13" w14:paraId="06A85736" w14:textId="77777777" w:rsidTr="000944C5">
              <w:trPr>
                <w:trHeight w:val="623"/>
                <w:jc w:val="center"/>
              </w:trPr>
              <w:tc>
                <w:tcPr>
                  <w:tcW w:w="1165" w:type="dxa"/>
                  <w:vAlign w:val="center"/>
                </w:tcPr>
                <w:p w14:paraId="244C897F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Sum of Subsets</w:t>
                  </w:r>
                </w:p>
              </w:tc>
              <w:tc>
                <w:tcPr>
                  <w:tcW w:w="1267" w:type="dxa"/>
                  <w:vAlign w:val="center"/>
                </w:tcPr>
                <w:p w14:paraId="2743A508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Find course combinations satisfying constraints</w:t>
                  </w:r>
                </w:p>
              </w:tc>
              <w:tc>
                <w:tcPr>
                  <w:tcW w:w="1082" w:type="dxa"/>
                  <w:vAlign w:val="center"/>
                </w:tcPr>
                <w:p w14:paraId="691ED9DA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O(1)</w:t>
                  </w:r>
                </w:p>
              </w:tc>
              <w:tc>
                <w:tcPr>
                  <w:tcW w:w="1082" w:type="dxa"/>
                  <w:vAlign w:val="center"/>
                </w:tcPr>
                <w:p w14:paraId="5F987801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Exponential</w:t>
                  </w:r>
                </w:p>
              </w:tc>
              <w:tc>
                <w:tcPr>
                  <w:tcW w:w="1082" w:type="dxa"/>
                  <w:vAlign w:val="center"/>
                </w:tcPr>
                <w:p w14:paraId="7740A935" w14:textId="77777777" w:rsidR="00752E13" w:rsidRDefault="00000000">
                  <w:pPr>
                    <w:spacing w:line="216" w:lineRule="auto"/>
                  </w:pPr>
                  <w:r>
                    <w:rPr>
                      <w:sz w:val="14"/>
                    </w:rPr>
                    <w:t>O(2ⁿ)</w:t>
                  </w:r>
                </w:p>
              </w:tc>
            </w:tr>
          </w:tbl>
          <w:p w14:paraId="70E2D283" w14:textId="378F0EF1" w:rsidR="00752E13" w:rsidRDefault="00752E13">
            <w:pPr>
              <w:spacing w:before="40" w:after="0"/>
            </w:pPr>
          </w:p>
        </w:tc>
      </w:tr>
      <w:tr w:rsidR="4264D66A" w14:paraId="14F24A8F" w14:textId="77777777" w:rsidTr="008444E8">
        <w:trPr>
          <w:trHeight w:val="1366"/>
        </w:trPr>
        <w:tc>
          <w:tcPr>
            <w:tcW w:w="5539" w:type="dxa"/>
            <w:vAlign w:val="center"/>
          </w:tcPr>
          <w:p w14:paraId="1140C81E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lastRenderedPageBreak/>
              <w:t>5. Methodology / Approach Followed</w:t>
            </w:r>
          </w:p>
        </w:tc>
        <w:tc>
          <w:tcPr>
            <w:tcW w:w="4876" w:type="dxa"/>
            <w:vAlign w:val="center"/>
          </w:tcPr>
          <w:p w14:paraId="6BEFF9E0" w14:textId="77777777" w:rsidR="008444E8" w:rsidRPr="008444E8" w:rsidRDefault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8444E8">
              <w:rPr>
                <w:rFonts w:ascii="Times New Roman" w:hAnsi="Times New Roman"/>
                <w:sz w:val="22"/>
                <w:szCs w:val="22"/>
              </w:rPr>
              <w:t xml:space="preserve">Student Input → Filtering → Searching → Ranking → Recommendation. </w:t>
            </w:r>
          </w:p>
          <w:p w14:paraId="7D49D80C" w14:textId="76851E80" w:rsidR="00AC4C8F" w:rsidRPr="00740B51" w:rsidRDefault="008444E8">
            <w:pPr>
              <w:spacing w:after="0" w:line="240" w:lineRule="auto"/>
              <w:rPr>
                <w:sz w:val="22"/>
                <w:szCs w:val="22"/>
              </w:rPr>
            </w:pPr>
            <w:r w:rsidRPr="008444E8">
              <w:rPr>
                <w:rFonts w:ascii="Times New Roman" w:hAnsi="Times New Roman"/>
                <w:sz w:val="22"/>
                <w:szCs w:val="22"/>
              </w:rPr>
              <w:t>The system identifies suitable courses based on student preferences and ranks them for recommendation.</w:t>
            </w:r>
          </w:p>
        </w:tc>
      </w:tr>
      <w:tr w:rsidR="4264D66A" w14:paraId="2343D5FC" w14:textId="77777777" w:rsidTr="008444E8">
        <w:trPr>
          <w:trHeight w:val="988"/>
        </w:trPr>
        <w:tc>
          <w:tcPr>
            <w:tcW w:w="5539" w:type="dxa"/>
            <w:vAlign w:val="center"/>
          </w:tcPr>
          <w:p w14:paraId="2E230FB7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6. Work Completed During Month 2</w:t>
            </w:r>
          </w:p>
        </w:tc>
        <w:tc>
          <w:tcPr>
            <w:tcW w:w="4876" w:type="dxa"/>
            <w:vAlign w:val="center"/>
          </w:tcPr>
          <w:p w14:paraId="3D488C86" w14:textId="0FCB62FF" w:rsidR="008F5ED8" w:rsidRPr="008444E8" w:rsidRDefault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 w:rsidRPr="008444E8">
              <w:rPr>
                <w:rFonts w:ascii="Times New Roman" w:hAnsi="Times New Roman"/>
                <w:sz w:val="22"/>
                <w:szCs w:val="22"/>
                <w:lang w:val="en-IN"/>
              </w:rPr>
              <w:t>Refined requirements; designed the recommendation workflow; mapped DSA concepts; studied searching and ranking; and planned course data structure.</w:t>
            </w:r>
          </w:p>
        </w:tc>
      </w:tr>
      <w:tr w:rsidR="4264D66A" w14:paraId="1CF30760" w14:textId="77777777" w:rsidTr="008444E8">
        <w:trPr>
          <w:trHeight w:val="847"/>
        </w:trPr>
        <w:tc>
          <w:tcPr>
            <w:tcW w:w="5539" w:type="dxa"/>
            <w:vAlign w:val="center"/>
          </w:tcPr>
          <w:p w14:paraId="7C74EE33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7. Analysis / Development / Implementation</w:t>
            </w:r>
          </w:p>
        </w:tc>
        <w:tc>
          <w:tcPr>
            <w:tcW w:w="4876" w:type="dxa"/>
            <w:vAlign w:val="center"/>
          </w:tcPr>
          <w:p w14:paraId="2CE30993" w14:textId="6F371D80" w:rsidR="00AC4C8F" w:rsidRPr="008444E8" w:rsidRDefault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 w:rsidRPr="008444E8">
              <w:rPr>
                <w:rFonts w:ascii="Times New Roman" w:hAnsi="Times New Roman"/>
                <w:sz w:val="22"/>
                <w:szCs w:val="22"/>
                <w:lang w:val="en-IN"/>
              </w:rPr>
              <w:t>Defined course data fields; planned graph-based course relationships; and used Priority Queue/Heap for course ranking.</w:t>
            </w:r>
          </w:p>
        </w:tc>
      </w:tr>
      <w:tr w:rsidR="4264D66A" w14:paraId="7B165745" w14:textId="77777777" w:rsidTr="008444E8">
        <w:trPr>
          <w:trHeight w:val="987"/>
        </w:trPr>
        <w:tc>
          <w:tcPr>
            <w:tcW w:w="5539" w:type="dxa"/>
            <w:vAlign w:val="center"/>
          </w:tcPr>
          <w:p w14:paraId="326E9F7B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8. Results / Interim Outcomes</w:t>
            </w:r>
          </w:p>
        </w:tc>
        <w:tc>
          <w:tcPr>
            <w:tcW w:w="4876" w:type="dxa"/>
            <w:vAlign w:val="center"/>
          </w:tcPr>
          <w:p w14:paraId="58E8EE99" w14:textId="4B316E61" w:rsidR="00AC4C8F" w:rsidRPr="00740B51" w:rsidRDefault="008444E8">
            <w:pPr>
              <w:spacing w:after="0" w:line="240" w:lineRule="auto"/>
              <w:rPr>
                <w:sz w:val="22"/>
                <w:szCs w:val="22"/>
              </w:rPr>
            </w:pPr>
            <w:r w:rsidRPr="008444E8">
              <w:rPr>
                <w:rFonts w:ascii="Times New Roman" w:hAnsi="Times New Roman"/>
                <w:sz w:val="22"/>
                <w:szCs w:val="22"/>
              </w:rPr>
              <w:t>Identified requirements; selected DSA concepts; designed the recommendation workflow; mapped course relationships and searching/ranking to suitable data structures.</w:t>
            </w:r>
          </w:p>
        </w:tc>
      </w:tr>
      <w:tr w:rsidR="4264D66A" w14:paraId="3F77C489" w14:textId="77777777" w:rsidTr="008444E8">
        <w:trPr>
          <w:trHeight w:val="1681"/>
        </w:trPr>
        <w:tc>
          <w:tcPr>
            <w:tcW w:w="5539" w:type="dxa"/>
            <w:vAlign w:val="center"/>
          </w:tcPr>
          <w:p w14:paraId="231EDD4A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9. Evidence / Supporting Material</w:t>
            </w:r>
          </w:p>
        </w:tc>
        <w:tc>
          <w:tcPr>
            <w:tcW w:w="4876" w:type="dxa"/>
            <w:vAlign w:val="center"/>
          </w:tcPr>
          <w:p w14:paraId="4437EA23" w14:textId="43C46CA4" w:rsidR="008444E8" w:rsidRDefault="008444E8" w:rsidP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/>
                <w:sz w:val="22"/>
                <w:szCs w:val="22"/>
                <w:lang w:val="en-IN"/>
              </w:rPr>
              <w:t xml:space="preserve"> </w:t>
            </w:r>
            <w:r w:rsidRPr="008444E8">
              <w:rPr>
                <w:rFonts w:ascii="Times New Roman" w:hAnsi="Times New Roman"/>
                <w:sz w:val="22"/>
                <w:szCs w:val="22"/>
                <w:lang w:val="en-IN"/>
              </w:rPr>
              <w:t xml:space="preserve">DSA class notes </w:t>
            </w:r>
          </w:p>
          <w:p w14:paraId="6962DC2C" w14:textId="301E29FE" w:rsidR="008444E8" w:rsidRDefault="008444E8" w:rsidP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/>
                <w:sz w:val="22"/>
                <w:szCs w:val="22"/>
                <w:lang w:val="en-IN"/>
              </w:rPr>
              <w:t xml:space="preserve"> </w:t>
            </w:r>
            <w:r w:rsidRPr="008444E8">
              <w:rPr>
                <w:rFonts w:ascii="Times New Roman" w:hAnsi="Times New Roman"/>
                <w:sz w:val="22"/>
                <w:szCs w:val="22"/>
                <w:lang w:val="en-IN"/>
              </w:rPr>
              <w:t xml:space="preserve">Algorithm analysis notes </w:t>
            </w:r>
          </w:p>
          <w:p w14:paraId="19FE8F49" w14:textId="551CC358" w:rsidR="008444E8" w:rsidRPr="008444E8" w:rsidRDefault="008444E8" w:rsidP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/>
                <w:sz w:val="22"/>
                <w:szCs w:val="22"/>
                <w:lang w:val="en-IN"/>
              </w:rPr>
              <w:t xml:space="preserve"> </w:t>
            </w:r>
            <w:r w:rsidRPr="008444E8">
              <w:rPr>
                <w:rFonts w:ascii="Times New Roman" w:hAnsi="Times New Roman"/>
                <w:sz w:val="22"/>
                <w:szCs w:val="22"/>
                <w:lang w:val="en-IN"/>
              </w:rPr>
              <w:t xml:space="preserve">Course recommendation research papers </w:t>
            </w:r>
          </w:p>
          <w:p w14:paraId="55CBB557" w14:textId="3E8A9F39" w:rsidR="008444E8" w:rsidRPr="008444E8" w:rsidRDefault="008444E8" w:rsidP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/>
                <w:sz w:val="22"/>
                <w:szCs w:val="22"/>
                <w:lang w:val="en-IN"/>
              </w:rPr>
              <w:t xml:space="preserve"> </w:t>
            </w:r>
            <w:r w:rsidRPr="008444E8">
              <w:rPr>
                <w:rFonts w:ascii="Times New Roman" w:hAnsi="Times New Roman"/>
                <w:sz w:val="22"/>
                <w:szCs w:val="22"/>
                <w:lang w:val="en-IN"/>
              </w:rPr>
              <w:t xml:space="preserve">Initial project design </w:t>
            </w:r>
          </w:p>
          <w:p w14:paraId="721C3706" w14:textId="59FA66EB" w:rsidR="00AC4C8F" w:rsidRPr="008444E8" w:rsidRDefault="00BE1E5E" w:rsidP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  <w:lang w:val="en-IN"/>
              </w:rPr>
            </w:pPr>
            <w:r>
              <w:rPr>
                <w:rFonts w:ascii="Times New Roman" w:hAnsi="Times New Roman"/>
                <w:sz w:val="22"/>
                <w:szCs w:val="22"/>
                <w:lang w:val="en-IN"/>
              </w:rPr>
              <w:t xml:space="preserve"> </w:t>
            </w:r>
            <w:r w:rsidR="008444E8" w:rsidRPr="008444E8">
              <w:rPr>
                <w:rFonts w:ascii="Times New Roman" w:hAnsi="Times New Roman"/>
                <w:sz w:val="22"/>
                <w:szCs w:val="22"/>
                <w:lang w:val="en-IN"/>
              </w:rPr>
              <w:t xml:space="preserve">GitHub repository </w:t>
            </w:r>
            <w:r w:rsidR="008444E8">
              <w:rPr>
                <w:rFonts w:ascii="Times New Roman" w:hAnsi="Times New Roman"/>
                <w:sz w:val="22"/>
                <w:szCs w:val="22"/>
                <w:lang w:val="en-IN"/>
              </w:rPr>
              <w:t>-</w:t>
            </w:r>
            <w:r w:rsidR="008444E8">
              <w:t xml:space="preserve"> </w:t>
            </w:r>
            <w:hyperlink r:id="rId8" w:history="1">
              <w:r w:rsidR="008444E8" w:rsidRPr="008444E8">
                <w:rPr>
                  <w:rStyle w:val="Hyperlink"/>
                  <w:rFonts w:ascii="Times New Roman" w:hAnsi="Times New Roman"/>
                  <w:sz w:val="22"/>
                  <w:szCs w:val="22"/>
                  <w:lang w:val="en-IN"/>
                </w:rPr>
                <w:t>https://github.com/Akarsh-ak/Online-Course-Recommendation-Engine</w:t>
              </w:r>
            </w:hyperlink>
          </w:p>
        </w:tc>
      </w:tr>
      <w:tr w:rsidR="4264D66A" w14:paraId="7E276860" w14:textId="77777777" w:rsidTr="008444E8">
        <w:trPr>
          <w:trHeight w:val="1138"/>
        </w:trPr>
        <w:tc>
          <w:tcPr>
            <w:tcW w:w="5539" w:type="dxa"/>
            <w:vAlign w:val="center"/>
          </w:tcPr>
          <w:p w14:paraId="70BB9036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10. Challenges &amp; Corrective Actions</w:t>
            </w:r>
          </w:p>
        </w:tc>
        <w:tc>
          <w:tcPr>
            <w:tcW w:w="4876" w:type="dxa"/>
            <w:vAlign w:val="center"/>
          </w:tcPr>
          <w:p w14:paraId="66985CA7" w14:textId="2E4D0071" w:rsidR="008444E8" w:rsidRPr="008444E8" w:rsidRDefault="008444E8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8444E8">
              <w:rPr>
                <w:rFonts w:ascii="Times New Roman" w:hAnsi="Times New Roman"/>
                <w:sz w:val="22"/>
                <w:szCs w:val="22"/>
              </w:rPr>
              <w:t>Challenges included selecting suitable DSA, representing course relationships, and deciding ranking criteria. Corrective actions included comparing data structures by operations and complexity and using graphs with priority-based ranking.</w:t>
            </w:r>
          </w:p>
        </w:tc>
      </w:tr>
      <w:tr w:rsidR="4264D66A" w14:paraId="72C7954F" w14:textId="77777777" w:rsidTr="008444E8">
        <w:trPr>
          <w:trHeight w:val="984"/>
        </w:trPr>
        <w:tc>
          <w:tcPr>
            <w:tcW w:w="5539" w:type="dxa"/>
            <w:vAlign w:val="center"/>
          </w:tcPr>
          <w:p w14:paraId="48DC38CA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11. Individual / Team Contribution</w:t>
            </w:r>
          </w:p>
        </w:tc>
        <w:tc>
          <w:tcPr>
            <w:tcW w:w="4876" w:type="dxa"/>
            <w:vAlign w:val="center"/>
          </w:tcPr>
          <w:p w14:paraId="437B786C" w14:textId="585C505A" w:rsidR="00AC4C8F" w:rsidRPr="00740B51" w:rsidRDefault="008444E8">
            <w:pPr>
              <w:spacing w:after="0" w:line="240" w:lineRule="auto"/>
              <w:rPr>
                <w:sz w:val="22"/>
                <w:szCs w:val="22"/>
              </w:rPr>
            </w:pPr>
            <w:r w:rsidRPr="008444E8">
              <w:rPr>
                <w:rFonts w:ascii="Times New Roman" w:hAnsi="Times New Roman"/>
                <w:sz w:val="22"/>
                <w:szCs w:val="22"/>
              </w:rPr>
              <w:t>Analyzed requirements, studied DSA concepts, designed the recommendation workflow, and prepared the Month 2 documentation.</w:t>
            </w:r>
          </w:p>
        </w:tc>
      </w:tr>
      <w:tr w:rsidR="4264D66A" w14:paraId="2AC8E916" w14:textId="77777777" w:rsidTr="000944C5">
        <w:trPr>
          <w:trHeight w:val="711"/>
        </w:trPr>
        <w:tc>
          <w:tcPr>
            <w:tcW w:w="5539" w:type="dxa"/>
            <w:vAlign w:val="center"/>
          </w:tcPr>
          <w:p w14:paraId="6DB7DBE0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12. Overall Progress (%)</w:t>
            </w:r>
          </w:p>
        </w:tc>
        <w:tc>
          <w:tcPr>
            <w:tcW w:w="4876" w:type="dxa"/>
            <w:vAlign w:val="center"/>
          </w:tcPr>
          <w:p w14:paraId="417B1B08" w14:textId="7FB68080" w:rsidR="00AC4C8F" w:rsidRPr="00740B51" w:rsidRDefault="0000031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  <w:r w:rsidRPr="00740B51">
              <w:rPr>
                <w:rFonts w:ascii="Times New Roman" w:hAnsi="Times New Roman"/>
                <w:sz w:val="22"/>
                <w:szCs w:val="22"/>
              </w:rPr>
              <w:t>0%</w:t>
            </w:r>
          </w:p>
        </w:tc>
      </w:tr>
      <w:tr w:rsidR="4264D66A" w14:paraId="7543827F" w14:textId="77777777" w:rsidTr="008444E8">
        <w:trPr>
          <w:trHeight w:val="1122"/>
        </w:trPr>
        <w:tc>
          <w:tcPr>
            <w:tcW w:w="5539" w:type="dxa"/>
            <w:vAlign w:val="center"/>
          </w:tcPr>
          <w:p w14:paraId="78A2A909" w14:textId="77777777" w:rsidR="4264D66A" w:rsidRPr="00FD77E9" w:rsidRDefault="4264D66A" w:rsidP="4264D6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D77E9">
              <w:rPr>
                <w:rFonts w:ascii="Times New Roman" w:eastAsia="Times New Roman" w:hAnsi="Times New Roman" w:cs="Times New Roman"/>
              </w:rPr>
              <w:t>13. Plan for Final Review</w:t>
            </w:r>
          </w:p>
        </w:tc>
        <w:tc>
          <w:tcPr>
            <w:tcW w:w="4876" w:type="dxa"/>
            <w:vAlign w:val="center"/>
          </w:tcPr>
          <w:p w14:paraId="133BB961" w14:textId="5DB2C59C" w:rsidR="00AC4C8F" w:rsidRPr="00740B51" w:rsidRDefault="008444E8">
            <w:pPr>
              <w:spacing w:after="0" w:line="240" w:lineRule="auto"/>
              <w:rPr>
                <w:sz w:val="22"/>
                <w:szCs w:val="22"/>
              </w:rPr>
            </w:pPr>
            <w:r w:rsidRPr="008444E8">
              <w:rPr>
                <w:rFonts w:ascii="Times New Roman" w:hAnsi="Times New Roman"/>
                <w:sz w:val="22"/>
                <w:szCs w:val="22"/>
              </w:rPr>
              <w:t>Complete implementation; develop recommendation, searching and ranking; test with sample data; analyze complexity; and prepare results, documentation, screenshots, and viva presentation.</w:t>
            </w:r>
          </w:p>
        </w:tc>
      </w:tr>
    </w:tbl>
    <w:p w14:paraId="39F22E2F" w14:textId="77777777" w:rsidR="4264D66A" w:rsidRDefault="4264D66A" w:rsidP="4264D66A">
      <w:pPr>
        <w:rPr>
          <w:rFonts w:ascii="Times New Roman" w:eastAsia="Times New Roman" w:hAnsi="Times New Roman" w:cs="Times New Roman"/>
          <w:b/>
          <w:bCs/>
        </w:rPr>
      </w:pPr>
    </w:p>
    <w:p w14:paraId="1AE29838" w14:textId="77777777" w:rsidR="44398B83" w:rsidRDefault="662DBF49" w:rsidP="4264D66A">
      <w:pPr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  <w:sz w:val="20"/>
        </w:rPr>
        <w:t>Faculty Evaluation:</w:t>
      </w:r>
    </w:p>
    <w:p w14:paraId="62CE0C89" w14:textId="1BC8C65A" w:rsidR="46893737" w:rsidRPr="007B2EF3" w:rsidRDefault="662DBF49" w:rsidP="0044364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sz w:val="20"/>
        </w:rPr>
        <w:t>To be completed by Faculty in Moodle</w:t>
      </w:r>
    </w:p>
    <w:sectPr w:rsidR="46893737" w:rsidRPr="007B2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605"/>
    <w:multiLevelType w:val="hybridMultilevel"/>
    <w:tmpl w:val="67023F0A"/>
    <w:lvl w:ilvl="0" w:tplc="F2AA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07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5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C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A9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0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05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64A3"/>
    <w:multiLevelType w:val="hybridMultilevel"/>
    <w:tmpl w:val="A83470F4"/>
    <w:lvl w:ilvl="0" w:tplc="A754C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46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4A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4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7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2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E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26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00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207FD"/>
    <w:multiLevelType w:val="hybridMultilevel"/>
    <w:tmpl w:val="66100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B6072"/>
    <w:multiLevelType w:val="multilevel"/>
    <w:tmpl w:val="A2B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87910"/>
    <w:multiLevelType w:val="hybridMultilevel"/>
    <w:tmpl w:val="5A7A88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0A4B2AE"/>
    <w:multiLevelType w:val="hybridMultilevel"/>
    <w:tmpl w:val="A702725A"/>
    <w:lvl w:ilvl="0" w:tplc="8B583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09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E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6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6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AD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0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0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E5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559AE"/>
    <w:multiLevelType w:val="hybridMultilevel"/>
    <w:tmpl w:val="E3BC34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0AE2016"/>
    <w:multiLevelType w:val="hybridMultilevel"/>
    <w:tmpl w:val="53B48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F737B"/>
    <w:multiLevelType w:val="hybridMultilevel"/>
    <w:tmpl w:val="18829F5A"/>
    <w:lvl w:ilvl="0" w:tplc="CC3A8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A1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6E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82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01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C5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6F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64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4C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8A70A"/>
    <w:multiLevelType w:val="hybridMultilevel"/>
    <w:tmpl w:val="900223B6"/>
    <w:lvl w:ilvl="0" w:tplc="637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C9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C3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2B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4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4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0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BCD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71524">
    <w:abstractNumId w:val="8"/>
  </w:num>
  <w:num w:numId="2" w16cid:durableId="771317343">
    <w:abstractNumId w:val="1"/>
  </w:num>
  <w:num w:numId="3" w16cid:durableId="1540162377">
    <w:abstractNumId w:val="0"/>
  </w:num>
  <w:num w:numId="4" w16cid:durableId="1432969092">
    <w:abstractNumId w:val="9"/>
  </w:num>
  <w:num w:numId="5" w16cid:durableId="1616935818">
    <w:abstractNumId w:val="5"/>
  </w:num>
  <w:num w:numId="6" w16cid:durableId="427771362">
    <w:abstractNumId w:val="3"/>
  </w:num>
  <w:num w:numId="7" w16cid:durableId="463668379">
    <w:abstractNumId w:val="7"/>
  </w:num>
  <w:num w:numId="8" w16cid:durableId="339085169">
    <w:abstractNumId w:val="2"/>
  </w:num>
  <w:num w:numId="9" w16cid:durableId="1569026727">
    <w:abstractNumId w:val="4"/>
  </w:num>
  <w:num w:numId="10" w16cid:durableId="570509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C718"/>
    <w:rsid w:val="0000031D"/>
    <w:rsid w:val="00038510"/>
    <w:rsid w:val="000944C5"/>
    <w:rsid w:val="000C1099"/>
    <w:rsid w:val="002915C3"/>
    <w:rsid w:val="002F4DA5"/>
    <w:rsid w:val="00443644"/>
    <w:rsid w:val="004A4EF0"/>
    <w:rsid w:val="00657486"/>
    <w:rsid w:val="006E70A3"/>
    <w:rsid w:val="00740B51"/>
    <w:rsid w:val="00752E13"/>
    <w:rsid w:val="007B2EF3"/>
    <w:rsid w:val="008444E8"/>
    <w:rsid w:val="00890237"/>
    <w:rsid w:val="008F5ED8"/>
    <w:rsid w:val="00A81BA5"/>
    <w:rsid w:val="00AC4C8F"/>
    <w:rsid w:val="00BD5DB7"/>
    <w:rsid w:val="00BE1E5E"/>
    <w:rsid w:val="00C80F5F"/>
    <w:rsid w:val="00D3455E"/>
    <w:rsid w:val="00F4677A"/>
    <w:rsid w:val="00FD77E9"/>
    <w:rsid w:val="031F46F4"/>
    <w:rsid w:val="034F3707"/>
    <w:rsid w:val="0463D0A1"/>
    <w:rsid w:val="04B75235"/>
    <w:rsid w:val="0632A142"/>
    <w:rsid w:val="0650C6FB"/>
    <w:rsid w:val="0737EE6D"/>
    <w:rsid w:val="08D2B46D"/>
    <w:rsid w:val="0B31A197"/>
    <w:rsid w:val="0EA36ACA"/>
    <w:rsid w:val="0FE069B1"/>
    <w:rsid w:val="1026076D"/>
    <w:rsid w:val="11406CE2"/>
    <w:rsid w:val="11457B21"/>
    <w:rsid w:val="12F05522"/>
    <w:rsid w:val="13196EA4"/>
    <w:rsid w:val="14FD2983"/>
    <w:rsid w:val="179FEA79"/>
    <w:rsid w:val="17B04448"/>
    <w:rsid w:val="19D9F4B6"/>
    <w:rsid w:val="1A43986F"/>
    <w:rsid w:val="1B78B30F"/>
    <w:rsid w:val="1D989519"/>
    <w:rsid w:val="1F638BE2"/>
    <w:rsid w:val="1FA67069"/>
    <w:rsid w:val="20501FE4"/>
    <w:rsid w:val="20A993A8"/>
    <w:rsid w:val="20E17DA2"/>
    <w:rsid w:val="21A386B4"/>
    <w:rsid w:val="233B5571"/>
    <w:rsid w:val="23ABC4B0"/>
    <w:rsid w:val="268674FA"/>
    <w:rsid w:val="27619DE8"/>
    <w:rsid w:val="27F95CEC"/>
    <w:rsid w:val="2A3D1F48"/>
    <w:rsid w:val="2A8EA9D5"/>
    <w:rsid w:val="2B7D63DC"/>
    <w:rsid w:val="2C69C718"/>
    <w:rsid w:val="2CDE1373"/>
    <w:rsid w:val="2FB1A2EC"/>
    <w:rsid w:val="32B5BF76"/>
    <w:rsid w:val="32DDBF3C"/>
    <w:rsid w:val="34CB10FA"/>
    <w:rsid w:val="34E6BF77"/>
    <w:rsid w:val="350AAE97"/>
    <w:rsid w:val="37757E48"/>
    <w:rsid w:val="38CB9DD0"/>
    <w:rsid w:val="38F6EDFB"/>
    <w:rsid w:val="3ADC4D42"/>
    <w:rsid w:val="3BFC4C87"/>
    <w:rsid w:val="3C0DC0F5"/>
    <w:rsid w:val="3C2E21C4"/>
    <w:rsid w:val="3C3D20BC"/>
    <w:rsid w:val="3C78524C"/>
    <w:rsid w:val="3D5008D7"/>
    <w:rsid w:val="3D7A320A"/>
    <w:rsid w:val="3E2D68B5"/>
    <w:rsid w:val="41C64406"/>
    <w:rsid w:val="4264D66A"/>
    <w:rsid w:val="42EE9D97"/>
    <w:rsid w:val="42F2405D"/>
    <w:rsid w:val="436FC65A"/>
    <w:rsid w:val="43EF7AAF"/>
    <w:rsid w:val="44398B83"/>
    <w:rsid w:val="455B5262"/>
    <w:rsid w:val="46893737"/>
    <w:rsid w:val="46B87A93"/>
    <w:rsid w:val="46EC2411"/>
    <w:rsid w:val="4702A4C8"/>
    <w:rsid w:val="4BB8998C"/>
    <w:rsid w:val="4BFB4823"/>
    <w:rsid w:val="4C68E91C"/>
    <w:rsid w:val="4CAE8F8A"/>
    <w:rsid w:val="4CBCFBBF"/>
    <w:rsid w:val="4CBE5602"/>
    <w:rsid w:val="4DA24B16"/>
    <w:rsid w:val="4F4F2FC9"/>
    <w:rsid w:val="52142C06"/>
    <w:rsid w:val="528E4294"/>
    <w:rsid w:val="54628F7A"/>
    <w:rsid w:val="55634635"/>
    <w:rsid w:val="55D9EE55"/>
    <w:rsid w:val="5781343C"/>
    <w:rsid w:val="58E1548A"/>
    <w:rsid w:val="58F22594"/>
    <w:rsid w:val="594B3EE0"/>
    <w:rsid w:val="5FF872EA"/>
    <w:rsid w:val="60A76447"/>
    <w:rsid w:val="613B93C6"/>
    <w:rsid w:val="63462BC9"/>
    <w:rsid w:val="6572DD76"/>
    <w:rsid w:val="65D1043D"/>
    <w:rsid w:val="662DBF49"/>
    <w:rsid w:val="675B781E"/>
    <w:rsid w:val="67B5C155"/>
    <w:rsid w:val="69209C3E"/>
    <w:rsid w:val="692E7ECB"/>
    <w:rsid w:val="6BB56C56"/>
    <w:rsid w:val="6C399DB1"/>
    <w:rsid w:val="6C437CBD"/>
    <w:rsid w:val="6D086036"/>
    <w:rsid w:val="6DE6AA7E"/>
    <w:rsid w:val="6F3DA65E"/>
    <w:rsid w:val="6FF8A530"/>
    <w:rsid w:val="7002C7C8"/>
    <w:rsid w:val="7022C24C"/>
    <w:rsid w:val="71BC2D24"/>
    <w:rsid w:val="7269547A"/>
    <w:rsid w:val="72770D18"/>
    <w:rsid w:val="72997E31"/>
    <w:rsid w:val="72C5402C"/>
    <w:rsid w:val="743D2FC6"/>
    <w:rsid w:val="746D87FC"/>
    <w:rsid w:val="749A0788"/>
    <w:rsid w:val="7557FBAF"/>
    <w:rsid w:val="7615724F"/>
    <w:rsid w:val="769D5D70"/>
    <w:rsid w:val="781F7FF8"/>
    <w:rsid w:val="78EC9E65"/>
    <w:rsid w:val="79274C42"/>
    <w:rsid w:val="79B2B046"/>
    <w:rsid w:val="79DAE6F0"/>
    <w:rsid w:val="7CD373E0"/>
    <w:rsid w:val="7CE94059"/>
    <w:rsid w:val="7D403670"/>
    <w:rsid w:val="7E425650"/>
    <w:rsid w:val="7FB6B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9726"/>
  <w15:chartTrackingRefBased/>
  <w15:docId w15:val="{A22D7D3A-1F18-40DB-9541-6594F6B8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D50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D500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3D5008D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44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arsh-ak/Online-Course-Recommendation-Eng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jsret.com/wp-content/uploads/2025/03/IJSRET_V11_issue2_760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Irphan Ali</dc:creator>
  <cp:keywords/>
  <dc:description/>
  <cp:lastModifiedBy>Akarsh singh</cp:lastModifiedBy>
  <cp:revision>14</cp:revision>
  <dcterms:created xsi:type="dcterms:W3CDTF">2026-08-20T04:07:00Z</dcterms:created>
  <dcterms:modified xsi:type="dcterms:W3CDTF">2026-10-08T04:21:00Z</dcterms:modified>
</cp:coreProperties>
</file>