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09B8E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SCIENCE PROJECT PLAN &amp; STRATEGY DESIGN</w:t>
      </w:r>
    </w:p>
    <w:p w14:paraId="0D6C8EB3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Project Title:</w:t>
      </w:r>
      <w:r>
        <w:rPr>
          <w:rFonts w:ascii="Arial" w:hAnsi="Arial" w:cs="Arial"/>
        </w:rPr>
        <w:t xml:space="preserve"> E-Commerce Customer Churn Prediction Framework</w:t>
      </w:r>
    </w:p>
    <w:p w14:paraId="18AB2319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 Introduction &amp; Background</w:t>
      </w:r>
    </w:p>
    <w:p w14:paraId="786E4727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Customer retention is a critical metric for e-commerce platforms, as acquiring new customers is significantly more expensive than retaining existing ones. This hypothetical project focuses on developing a machine learning pipeline using Python to predict customer churn (identifying customers highly likely to stop using the platform). By </w:t>
      </w:r>
      <w:proofErr w:type="spellStart"/>
      <w:r>
        <w:rPr>
          <w:rFonts w:ascii="Arial" w:hAnsi="Arial" w:cs="Arial"/>
        </w:rPr>
        <w:t>preemptively</w:t>
      </w:r>
      <w:proofErr w:type="spellEnd"/>
      <w:r>
        <w:rPr>
          <w:rFonts w:ascii="Arial" w:hAnsi="Arial" w:cs="Arial"/>
        </w:rPr>
        <w:t xml:space="preserve"> identifying these users, the business can deploy targeted retention strategies, thereby increasing revenue and customer lifetime value.</w:t>
      </w:r>
    </w:p>
    <w:p w14:paraId="39AC918A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Project Objectives &amp; Scope</w:t>
      </w:r>
    </w:p>
    <w:p w14:paraId="2C58240A" w14:textId="77777777" w:rsidR="003B3D13" w:rsidRDefault="003B3D13" w:rsidP="003B3D13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Objectives:</w:t>
      </w:r>
      <w:r>
        <w:rPr>
          <w:rFonts w:ascii="Arial" w:hAnsi="Arial" w:cs="Arial"/>
        </w:rPr>
        <w:t xml:space="preserve"> Design an end-to-end framework to clean raw user data, perform exploratory data analysis, and train a supervised classification model that predicts churn with high recall.</w:t>
      </w:r>
    </w:p>
    <w:p w14:paraId="4C6B635B" w14:textId="77777777" w:rsidR="003B3D13" w:rsidRDefault="003B3D13" w:rsidP="003B3D13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In-Scope:</w:t>
      </w:r>
      <w:r>
        <w:rPr>
          <w:rFonts w:ascii="Arial" w:hAnsi="Arial" w:cs="Arial"/>
        </w:rPr>
        <w:t xml:space="preserve"> Data ingestion, handling missing values, feature engineering, exploratory visualizations, machine learning </w:t>
      </w:r>
      <w:proofErr w:type="spellStart"/>
      <w:r>
        <w:rPr>
          <w:rFonts w:ascii="Arial" w:hAnsi="Arial" w:cs="Arial"/>
        </w:rPr>
        <w:t>modeling</w:t>
      </w:r>
      <w:proofErr w:type="spellEnd"/>
      <w:r>
        <w:rPr>
          <w:rFonts w:ascii="Arial" w:hAnsi="Arial" w:cs="Arial"/>
        </w:rPr>
        <w:t xml:space="preserve"> (e.g., Random Forest, </w:t>
      </w:r>
      <w:proofErr w:type="spellStart"/>
      <w:r>
        <w:rPr>
          <w:rFonts w:ascii="Arial" w:hAnsi="Arial" w:cs="Arial"/>
        </w:rPr>
        <w:t>XGBoost</w:t>
      </w:r>
      <w:proofErr w:type="spellEnd"/>
      <w:r>
        <w:rPr>
          <w:rFonts w:ascii="Arial" w:hAnsi="Arial" w:cs="Arial"/>
        </w:rPr>
        <w:t>), and model evaluation.</w:t>
      </w:r>
    </w:p>
    <w:p w14:paraId="4ECF7E16" w14:textId="77777777" w:rsidR="003B3D13" w:rsidRDefault="003B3D13" w:rsidP="003B3D13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Out-of-Scope:</w:t>
      </w:r>
      <w:r>
        <w:rPr>
          <w:rFonts w:ascii="Arial" w:hAnsi="Arial" w:cs="Arial"/>
        </w:rPr>
        <w:t xml:space="preserve"> Real-time API integration with live databases, front-end dashboard development, and cloud-based auto-scaling deployments.</w:t>
      </w:r>
    </w:p>
    <w:p w14:paraId="0924FEA4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 Methodology &amp; Strategy</w:t>
      </w:r>
    </w:p>
    <w:p w14:paraId="6B499B96" w14:textId="77777777" w:rsidR="003B3D13" w:rsidRDefault="003B3D13" w:rsidP="003B3D1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Stage 1: Data Collection:</w:t>
      </w:r>
      <w:r>
        <w:rPr>
          <w:rFonts w:ascii="Arial" w:hAnsi="Arial" w:cs="Arial"/>
        </w:rPr>
        <w:t xml:space="preserve"> Ingest raw demographic and transactional data using </w:t>
      </w:r>
      <w:r>
        <w:rPr>
          <w:rStyle w:val="HTMLCode"/>
          <w:rFonts w:ascii="Arial" w:hAnsi="Arial" w:cs="Arial"/>
        </w:rPr>
        <w:t>pandas</w:t>
      </w:r>
      <w:r>
        <w:rPr>
          <w:rFonts w:ascii="Arial" w:hAnsi="Arial" w:cs="Arial"/>
        </w:rPr>
        <w:t xml:space="preserve"> (CSV formats).</w:t>
      </w:r>
    </w:p>
    <w:p w14:paraId="01E2CAAC" w14:textId="77777777" w:rsidR="003B3D13" w:rsidRDefault="003B3D13" w:rsidP="003B3D1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Stage 2: </w:t>
      </w:r>
      <w:proofErr w:type="spellStart"/>
      <w:r>
        <w:rPr>
          <w:rFonts w:ascii="Arial" w:hAnsi="Arial" w:cs="Arial"/>
          <w:b/>
          <w:bCs/>
        </w:rPr>
        <w:t>Preprocessing</w:t>
      </w:r>
      <w:proofErr w:type="spellEnd"/>
      <w:r>
        <w:rPr>
          <w:rFonts w:ascii="Arial" w:hAnsi="Arial" w:cs="Arial"/>
          <w:b/>
          <w:bCs/>
        </w:rPr>
        <w:t xml:space="preserve"> &amp; Cleaning:</w:t>
      </w:r>
      <w:r>
        <w:rPr>
          <w:rFonts w:ascii="Arial" w:hAnsi="Arial" w:cs="Arial"/>
        </w:rPr>
        <w:t xml:space="preserve"> Handle missing values via median/mode imputation. Apply One-Hot Encoding for categorical variables and </w:t>
      </w:r>
      <w:proofErr w:type="spellStart"/>
      <w:r>
        <w:rPr>
          <w:rStyle w:val="HTMLCode"/>
          <w:rFonts w:ascii="Arial" w:hAnsi="Arial" w:cs="Arial"/>
        </w:rPr>
        <w:t>StandardScaler</w:t>
      </w:r>
      <w:proofErr w:type="spellEnd"/>
      <w:r>
        <w:rPr>
          <w:rFonts w:ascii="Arial" w:hAnsi="Arial" w:cs="Arial"/>
        </w:rPr>
        <w:t xml:space="preserve"> for numerical features.</w:t>
      </w:r>
    </w:p>
    <w:p w14:paraId="7485E1A7" w14:textId="77777777" w:rsidR="003B3D13" w:rsidRDefault="003B3D13" w:rsidP="003B3D1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Stage 3: Exploratory Data Analysis (EDA):</w:t>
      </w:r>
      <w:r>
        <w:rPr>
          <w:rFonts w:ascii="Arial" w:hAnsi="Arial" w:cs="Arial"/>
        </w:rPr>
        <w:t xml:space="preserve"> Use </w:t>
      </w:r>
      <w:r>
        <w:rPr>
          <w:rStyle w:val="HTMLCode"/>
          <w:rFonts w:ascii="Arial" w:hAnsi="Arial" w:cs="Arial"/>
        </w:rPr>
        <w:t>matplotlib</w:t>
      </w:r>
      <w:r>
        <w:rPr>
          <w:rFonts w:ascii="Arial" w:hAnsi="Arial" w:cs="Arial"/>
        </w:rPr>
        <w:t xml:space="preserve"> and </w:t>
      </w:r>
      <w:r>
        <w:rPr>
          <w:rStyle w:val="HTMLCode"/>
          <w:rFonts w:ascii="Arial" w:hAnsi="Arial" w:cs="Arial"/>
        </w:rPr>
        <w:t>seaborn</w:t>
      </w:r>
      <w:r>
        <w:rPr>
          <w:rFonts w:ascii="Arial" w:hAnsi="Arial" w:cs="Arial"/>
        </w:rPr>
        <w:t xml:space="preserve"> to visualize correlation heatmaps, feature distributions, and outlier boxplots.</w:t>
      </w:r>
    </w:p>
    <w:p w14:paraId="4F2EB436" w14:textId="77777777" w:rsidR="003B3D13" w:rsidRDefault="003B3D13" w:rsidP="003B3D1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Stage 4: Model Development:</w:t>
      </w:r>
      <w:r>
        <w:rPr>
          <w:rFonts w:ascii="Arial" w:hAnsi="Arial" w:cs="Arial"/>
        </w:rPr>
        <w:t xml:space="preserve"> Split data into 80/20 train/test sets. Train baseline models (Logistic Regression) and advanced ensemble models (Random Forest, </w:t>
      </w:r>
      <w:proofErr w:type="spellStart"/>
      <w:r>
        <w:rPr>
          <w:rFonts w:ascii="Arial" w:hAnsi="Arial" w:cs="Arial"/>
        </w:rPr>
        <w:t>XGBoost</w:t>
      </w:r>
      <w:proofErr w:type="spellEnd"/>
      <w:r>
        <w:rPr>
          <w:rFonts w:ascii="Arial" w:hAnsi="Arial" w:cs="Arial"/>
        </w:rPr>
        <w:t>). Mitigate class imbalance using SMOTE.</w:t>
      </w:r>
    </w:p>
    <w:p w14:paraId="4DC465CA" w14:textId="77777777" w:rsidR="003B3D13" w:rsidRDefault="003B3D13" w:rsidP="003B3D13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Stage 5: Evaluation:</w:t>
      </w:r>
      <w:r>
        <w:rPr>
          <w:rFonts w:ascii="Arial" w:hAnsi="Arial" w:cs="Arial"/>
        </w:rPr>
        <w:t xml:space="preserve"> Validate the model using 5-Fold Cross-Validation, prioritizing the </w:t>
      </w:r>
      <w:r>
        <w:rPr>
          <w:rStyle w:val="math-inline"/>
          <w:rFonts w:ascii="Arial" w:hAnsi="Arial" w:cs="Arial"/>
        </w:rPr>
        <w:t>$F_1$</w:t>
      </w:r>
      <w:r>
        <w:rPr>
          <w:rFonts w:ascii="Arial" w:hAnsi="Arial" w:cs="Arial"/>
        </w:rPr>
        <w:t>-Score and Recall metrics.</w:t>
      </w:r>
    </w:p>
    <w:p w14:paraId="0281DEFD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 Visual Architecture Flowchart Blueprint</w:t>
      </w:r>
    </w:p>
    <w:p w14:paraId="2217A3AA" w14:textId="65FC7B2B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5A2994A" wp14:editId="0FE785C7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>5. Timeline &amp; Tooling (35 Hours Allocated)</w:t>
      </w:r>
    </w:p>
    <w:p w14:paraId="7FEE7038" w14:textId="77777777" w:rsidR="003B3D13" w:rsidRDefault="003B3D13" w:rsidP="003B3D1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Python Tech Stack: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pandas</w:t>
      </w:r>
      <w:r>
        <w:rPr>
          <w:rFonts w:ascii="Arial" w:hAnsi="Arial" w:cs="Arial"/>
        </w:rPr>
        <w:t xml:space="preserve">, </w:t>
      </w:r>
      <w:proofErr w:type="spellStart"/>
      <w:r>
        <w:rPr>
          <w:rStyle w:val="HTMLCode"/>
          <w:rFonts w:ascii="Arial" w:hAnsi="Arial" w:cs="Arial"/>
        </w:rPr>
        <w:t>numpy</w:t>
      </w:r>
      <w:proofErr w:type="spellEnd"/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matplotlib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seaborn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scikit-learn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imbalanced-learn</w:t>
      </w:r>
      <w:r>
        <w:rPr>
          <w:rFonts w:ascii="Arial" w:hAnsi="Arial" w:cs="Arial"/>
        </w:rPr>
        <w:t>.</w:t>
      </w:r>
    </w:p>
    <w:p w14:paraId="79540EC6" w14:textId="77777777" w:rsidR="003B3D13" w:rsidRDefault="003B3D13" w:rsidP="003B3D1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Estimated Timeline:</w:t>
      </w:r>
    </w:p>
    <w:p w14:paraId="28C7BAA4" w14:textId="77777777" w:rsidR="003B3D13" w:rsidRDefault="003B3D13" w:rsidP="003B3D13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Phase 1: Problem Scoping &amp; Architecture Design (5 Hours)</w:t>
      </w:r>
    </w:p>
    <w:p w14:paraId="114FF109" w14:textId="77777777" w:rsidR="003B3D13" w:rsidRDefault="003B3D13" w:rsidP="003B3D13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Phase 2: Data Cleaning &amp; </w:t>
      </w:r>
      <w:proofErr w:type="spellStart"/>
      <w:r>
        <w:rPr>
          <w:rFonts w:ascii="Arial" w:hAnsi="Arial" w:cs="Arial"/>
        </w:rPr>
        <w:t>Preprocessing</w:t>
      </w:r>
      <w:proofErr w:type="spellEnd"/>
      <w:r>
        <w:rPr>
          <w:rFonts w:ascii="Arial" w:hAnsi="Arial" w:cs="Arial"/>
        </w:rPr>
        <w:t xml:space="preserve"> Strategy (8 Hours)</w:t>
      </w:r>
    </w:p>
    <w:p w14:paraId="42DE9660" w14:textId="77777777" w:rsidR="003B3D13" w:rsidRDefault="003B3D13" w:rsidP="003B3D13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Phase 3: EDA &amp; Visualization Framework Design (7 Hours)</w:t>
      </w:r>
    </w:p>
    <w:p w14:paraId="703BABE0" w14:textId="77777777" w:rsidR="003B3D13" w:rsidRDefault="003B3D13" w:rsidP="003B3D13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Phase 4: ML Model Selection &amp; Tuning Plan (10 Hours)</w:t>
      </w:r>
    </w:p>
    <w:p w14:paraId="3C3DA9C2" w14:textId="77777777" w:rsidR="003B3D13" w:rsidRDefault="003B3D13" w:rsidP="003B3D13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Phase 5: Final Documentation &amp; Reporting (5 Hours)</w:t>
      </w:r>
    </w:p>
    <w:p w14:paraId="24A65B35" w14:textId="77777777" w:rsidR="003B3D13" w:rsidRDefault="003B3D13" w:rsidP="003B3D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6. Expected Outcomes &amp; Challenges</w:t>
      </w:r>
    </w:p>
    <w:p w14:paraId="1D05D107" w14:textId="77777777" w:rsidR="003B3D13" w:rsidRDefault="003B3D13" w:rsidP="003B3D1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Expected Outcomes:</w:t>
      </w:r>
      <w:r>
        <w:rPr>
          <w:rFonts w:ascii="Arial" w:hAnsi="Arial" w:cs="Arial"/>
        </w:rPr>
        <w:t xml:space="preserve"> A robust predictive framework capable of identifying at-risk customers, allowing the marketing team to automate discount offers.</w:t>
      </w:r>
    </w:p>
    <w:p w14:paraId="0330CC0B" w14:textId="77777777" w:rsidR="003B3D13" w:rsidRDefault="003B3D13" w:rsidP="003B3D1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Anticipated Challenges:</w:t>
      </w:r>
      <w:r>
        <w:rPr>
          <w:rFonts w:ascii="Arial" w:hAnsi="Arial" w:cs="Arial"/>
        </w:rPr>
        <w:t xml:space="preserve"> Imbalanced datasets (few churners vs. many active users) which can skew accuracy.</w:t>
      </w:r>
    </w:p>
    <w:p w14:paraId="021074F4" w14:textId="77777777" w:rsidR="003B3D13" w:rsidRDefault="003B3D13" w:rsidP="003B3D1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Mitigation:</w:t>
      </w:r>
      <w:r>
        <w:rPr>
          <w:rFonts w:ascii="Arial" w:hAnsi="Arial" w:cs="Arial"/>
        </w:rPr>
        <w:t xml:space="preserve"> We will utilize SMOTE (Synthetic Minority Over-sampling Technique) and rely on Precision-Recall curves rather than standard accuracy to evaluate true performance.</w:t>
      </w:r>
    </w:p>
    <w:p w14:paraId="32E837AF" w14:textId="77777777" w:rsidR="00565C47" w:rsidRDefault="00565C47"/>
    <w:sectPr w:rsidR="0056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51D41"/>
    <w:multiLevelType w:val="multilevel"/>
    <w:tmpl w:val="E9C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523E4"/>
    <w:multiLevelType w:val="multilevel"/>
    <w:tmpl w:val="31D6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053E4"/>
    <w:multiLevelType w:val="multilevel"/>
    <w:tmpl w:val="3B2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B4814"/>
    <w:multiLevelType w:val="multilevel"/>
    <w:tmpl w:val="D6C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13"/>
    <w:rsid w:val="003B3D13"/>
    <w:rsid w:val="0056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68C2"/>
  <w15:chartTrackingRefBased/>
  <w15:docId w15:val="{843D8316-DDE5-4A20-91A9-189F924F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3D1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B3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3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P</dc:creator>
  <cp:keywords/>
  <dc:description/>
  <cp:lastModifiedBy>AKARSH P</cp:lastModifiedBy>
  <cp:revision>1</cp:revision>
  <dcterms:created xsi:type="dcterms:W3CDTF">2026-08-28T10:48:00Z</dcterms:created>
  <dcterms:modified xsi:type="dcterms:W3CDTF">2026-08-28T10:50:00Z</dcterms:modified>
</cp:coreProperties>
</file>