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53061" w14:textId="416311A8" w:rsidR="00DD539D" w:rsidRDefault="00A12384">
      <w:pPr>
        <w:rPr>
          <w:lang w:val="en-US"/>
        </w:rPr>
      </w:pPr>
      <w:r w:rsidRPr="00A12384">
        <w:rPr>
          <w:lang w:val="en-US"/>
        </w:rPr>
        <w:t>Section 8</w:t>
      </w:r>
      <w:r w:rsidRPr="00A12384">
        <w:rPr>
          <w:lang w:val="en-US"/>
        </w:rPr>
        <w:br/>
      </w:r>
      <w:r w:rsidRPr="00A12384">
        <w:rPr>
          <w:lang w:val="en-US"/>
        </w:rPr>
        <w:br/>
        <w:t>pairs of left and r</w:t>
      </w:r>
      <w:r>
        <w:rPr>
          <w:lang w:val="en-US"/>
        </w:rPr>
        <w:t>ight: Left a feature right a testimonial corresponding with the feature</w:t>
      </w:r>
    </w:p>
    <w:p w14:paraId="4882294D" w14:textId="77777777" w:rsidR="00A12384" w:rsidRDefault="00A12384">
      <w:pPr>
        <w:rPr>
          <w:lang w:val="en-US"/>
        </w:rPr>
      </w:pPr>
    </w:p>
    <w:p w14:paraId="35D85A09" w14:textId="77777777" w:rsidR="00A12384" w:rsidRDefault="00A12384">
      <w:pPr>
        <w:rPr>
          <w:lang w:val="en-US"/>
        </w:rPr>
      </w:pPr>
      <w:r>
        <w:rPr>
          <w:lang w:val="en-US"/>
        </w:rPr>
        <w:t xml:space="preserve">Left: </w:t>
      </w:r>
    </w:p>
    <w:p w14:paraId="2F9E6052" w14:textId="46E084BD" w:rsidR="00A12384" w:rsidRDefault="00A12384">
      <w:r w:rsidRPr="00A12384">
        <w:rPr>
          <w:b/>
          <w:bCs/>
        </w:rPr>
        <w:t>Praktische Beispiele</w:t>
      </w:r>
      <w:r w:rsidRPr="00A12384">
        <w:rPr>
          <w:b/>
          <w:bCs/>
        </w:rPr>
        <w:br/>
      </w:r>
      <w:r w:rsidRPr="00A12384">
        <w:t>Viele ist für d</w:t>
      </w:r>
      <w:r>
        <w:t>ie Teilnehmer direkt umsetzbar</w:t>
      </w:r>
    </w:p>
    <w:p w14:paraId="66E924DD" w14:textId="2C85D68B" w:rsidR="00A12384" w:rsidRDefault="00A12384" w:rsidP="00A12384">
      <w:pPr>
        <w:rPr>
          <w:rFonts w:ascii="Arial" w:hAnsi="Arial" w:cs="Arial"/>
          <w:bCs/>
        </w:rPr>
      </w:pPr>
      <w:r>
        <w:t>Right:</w:t>
      </w:r>
      <w:r>
        <w:br/>
      </w:r>
      <w:r w:rsidRPr="00F072AE">
        <w:rPr>
          <w:rFonts w:ascii="Arial" w:hAnsi="Arial" w:cs="Arial"/>
          <w:bCs/>
        </w:rPr>
        <w:t xml:space="preserve">Besonders hervorgehoben wurde immer wieder, dass Herr Ditgen nicht die typische „Oberlehrer“-Art hat, sondern praktische Beispiele liefert. Das hat uns und den Gästen gestern Abend sehr viel Spaß gemacht. </w:t>
      </w:r>
      <w:r>
        <w:rPr>
          <w:rFonts w:ascii="Arial" w:hAnsi="Arial" w:cs="Arial"/>
          <w:bCs/>
        </w:rPr>
        <w:br/>
        <w:t>Markus Fischer, VR-Bank Bergisch Gladbach</w:t>
      </w:r>
    </w:p>
    <w:p w14:paraId="581C6F53" w14:textId="77777777" w:rsidR="00E72FB5" w:rsidRDefault="00A12384" w:rsidP="00A12384">
      <w:p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Left</w:t>
      </w:r>
      <w:proofErr w:type="spellEnd"/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br/>
      </w:r>
      <w:r w:rsidRPr="00A12384">
        <w:rPr>
          <w:rFonts w:ascii="Arial" w:hAnsi="Arial" w:cs="Arial"/>
          <w:b/>
        </w:rPr>
        <w:t>Interaktiv</w:t>
      </w:r>
      <w:r w:rsidR="00E72FB5">
        <w:rPr>
          <w:rFonts w:ascii="Arial" w:hAnsi="Arial" w:cs="Arial"/>
          <w:b/>
        </w:rPr>
        <w:br/>
      </w:r>
      <w:r w:rsidR="00E72FB5" w:rsidRPr="00E72FB5">
        <w:rPr>
          <w:rFonts w:ascii="Arial" w:hAnsi="Arial" w:cs="Arial"/>
          <w:bCs/>
        </w:rPr>
        <w:t>Ein Vortrag der aktiviert ermutigt</w:t>
      </w:r>
    </w:p>
    <w:p w14:paraId="610C95A4" w14:textId="3376EE02" w:rsidR="00A12384" w:rsidRDefault="00E72FB5" w:rsidP="00A1238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Right:</w:t>
      </w:r>
      <w:r w:rsidR="00A12384" w:rsidRPr="00E72FB5">
        <w:rPr>
          <w:rFonts w:ascii="Arial" w:hAnsi="Arial" w:cs="Arial"/>
          <w:bCs/>
        </w:rPr>
        <w:br/>
      </w:r>
      <w:r w:rsidR="00A12384">
        <w:rPr>
          <w:rFonts w:ascii="Arial" w:hAnsi="Arial" w:cs="Arial"/>
          <w:bCs/>
        </w:rPr>
        <w:t>Die Teilnehmer waren voll bei der Sache und konnten sich einbringen. Kompliment für diesen gelungenen Vortrag.</w:t>
      </w:r>
      <w:r>
        <w:rPr>
          <w:rFonts w:ascii="Arial" w:hAnsi="Arial" w:cs="Arial"/>
          <w:bCs/>
        </w:rPr>
        <w:br/>
        <w:t xml:space="preserve">Wolfgang </w:t>
      </w:r>
      <w:proofErr w:type="spellStart"/>
      <w:r>
        <w:rPr>
          <w:rFonts w:ascii="Arial" w:hAnsi="Arial" w:cs="Arial"/>
          <w:bCs/>
        </w:rPr>
        <w:t>Itzelt</w:t>
      </w:r>
      <w:proofErr w:type="spellEnd"/>
      <w:r>
        <w:rPr>
          <w:rFonts w:ascii="Arial" w:hAnsi="Arial" w:cs="Arial"/>
          <w:bCs/>
        </w:rPr>
        <w:t>, PRM GmbH</w:t>
      </w:r>
    </w:p>
    <w:p w14:paraId="291A6A11" w14:textId="13198687" w:rsidR="00E72FB5" w:rsidRDefault="00E72FB5" w:rsidP="00A12384">
      <w:pPr>
        <w:rPr>
          <w:rFonts w:ascii="Arial" w:hAnsi="Arial" w:cs="Arial"/>
          <w:bCs/>
        </w:rPr>
      </w:pPr>
    </w:p>
    <w:p w14:paraId="5E5665FB" w14:textId="32B53CA0" w:rsidR="00E72FB5" w:rsidRDefault="00E72FB5" w:rsidP="00A12384">
      <w:p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Left</w:t>
      </w:r>
      <w:proofErr w:type="spellEnd"/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br/>
      </w:r>
      <w:r w:rsidRPr="00E72FB5">
        <w:rPr>
          <w:rFonts w:ascii="Arial" w:hAnsi="Arial" w:cs="Arial"/>
          <w:b/>
        </w:rPr>
        <w:t>Verständlich</w:t>
      </w:r>
      <w:r w:rsidRPr="00E72FB5">
        <w:rPr>
          <w:rFonts w:ascii="Arial" w:hAnsi="Arial" w:cs="Arial"/>
          <w:b/>
        </w:rPr>
        <w:br/>
      </w:r>
      <w:r>
        <w:rPr>
          <w:rFonts w:ascii="Arial" w:hAnsi="Arial" w:cs="Arial"/>
          <w:bCs/>
        </w:rPr>
        <w:t xml:space="preserve">ohne Vorkenntnisse bekommen die Teilnehmer einen Einblick </w:t>
      </w:r>
    </w:p>
    <w:p w14:paraId="4F09C916" w14:textId="77777777" w:rsidR="00E72FB5" w:rsidRDefault="00E72FB5" w:rsidP="00A12384">
      <w:pPr>
        <w:rPr>
          <w:rFonts w:ascii="Arial" w:hAnsi="Arial" w:cs="Arial"/>
          <w:bCs/>
        </w:rPr>
      </w:pPr>
    </w:p>
    <w:p w14:paraId="13BBC924" w14:textId="357BA441" w:rsidR="00E72FB5" w:rsidRDefault="00E72FB5" w:rsidP="00A12384">
      <w:r>
        <w:rPr>
          <w:rFonts w:ascii="Arial" w:hAnsi="Arial" w:cs="Arial"/>
          <w:bCs/>
        </w:rPr>
        <w:t>Right:</w:t>
      </w:r>
      <w:r>
        <w:rPr>
          <w:rFonts w:ascii="Arial" w:hAnsi="Arial" w:cs="Arial"/>
          <w:bCs/>
        </w:rPr>
        <w:br/>
      </w:r>
      <w:r w:rsidRPr="000313C6">
        <w:t>Während des Vortrages habe ich mich erstmalig mit KI und ChatGPT befasst, danke für den ersten Einblick und das "Eis-brechen"</w:t>
      </w:r>
      <w:r>
        <w:t xml:space="preserve">. </w:t>
      </w:r>
      <w:r>
        <w:br/>
        <w:t>U</w:t>
      </w:r>
      <w:r>
        <w:t>lrich Klus</w:t>
      </w:r>
      <w:r>
        <w:t xml:space="preserve">, </w:t>
      </w:r>
      <w:r>
        <w:t xml:space="preserve">Depenbrock Ingenieurwasserbau </w:t>
      </w:r>
    </w:p>
    <w:p w14:paraId="6C892DF8" w14:textId="77777777" w:rsidR="00E72FB5" w:rsidRDefault="00E72FB5" w:rsidP="00A12384"/>
    <w:p w14:paraId="7CDFEA5B" w14:textId="77777777" w:rsidR="00E72FB5" w:rsidRPr="00E72FB5" w:rsidRDefault="00E72FB5" w:rsidP="00A12384">
      <w:pPr>
        <w:rPr>
          <w:rFonts w:ascii="Arial" w:hAnsi="Arial" w:cs="Arial"/>
          <w:bCs/>
        </w:rPr>
      </w:pPr>
    </w:p>
    <w:p w14:paraId="787E29FF" w14:textId="193830EB" w:rsidR="00A12384" w:rsidRPr="00A12384" w:rsidRDefault="00A12384"/>
    <w:sectPr w:rsidR="00A12384" w:rsidRPr="00A123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84"/>
    <w:rsid w:val="00A12384"/>
    <w:rsid w:val="00A501ED"/>
    <w:rsid w:val="00DD539D"/>
    <w:rsid w:val="00E7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292B"/>
  <w15:chartTrackingRefBased/>
  <w15:docId w15:val="{088DC311-5C8B-472F-8259-AB39CC2F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2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2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2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2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2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2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2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23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23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23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23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23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23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2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2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2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2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23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23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23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23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2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Ditgen</dc:creator>
  <cp:keywords/>
  <dc:description/>
  <cp:lastModifiedBy>Jan Ditgen</cp:lastModifiedBy>
  <cp:revision>1</cp:revision>
  <dcterms:created xsi:type="dcterms:W3CDTF">2025-03-29T10:00:00Z</dcterms:created>
  <dcterms:modified xsi:type="dcterms:W3CDTF">2025-03-29T10:17:00Z</dcterms:modified>
</cp:coreProperties>
</file>