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Cambria" w:cs="Times New Roman"/>
          <w:b/>
          <w:sz w:val="40"/>
          <w:szCs w:val="40"/>
        </w:rPr>
      </w:pPr>
      <w:r>
        <w:rPr>
          <w:rFonts w:hint="default" w:ascii="Times New Roman" w:hAnsi="Times New Roman" w:eastAsia="Cambria" w:cs="Times New Roman"/>
          <w:b/>
          <w:sz w:val="40"/>
          <w:szCs w:val="40"/>
        </w:rPr>
        <w:t>CONNECTIONS IN WOKWI FOR ULTRASONIC SENSOR</w:t>
      </w:r>
    </w:p>
    <w:p>
      <w:pPr>
        <w:rPr>
          <w:sz w:val="36"/>
          <w:szCs w:val="36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u w:val="none"/>
          <w:lang w:val="en-IN"/>
        </w:rPr>
      </w:pPr>
      <w:r>
        <w:rPr>
          <w:rFonts w:hint="default" w:ascii="Cambria" w:hAnsi="Cambria" w:cs="Cambria"/>
          <w:b/>
          <w:bCs/>
          <w:sz w:val="36"/>
          <w:szCs w:val="36"/>
          <w:u w:val="none"/>
          <w:lang w:val="en-IN"/>
        </w:rPr>
        <w:t>CODE:</w:t>
      </w:r>
    </w:p>
    <w:p>
      <w:pPr>
        <w:rPr>
          <w:rFonts w:hint="default" w:ascii="Georgia" w:hAnsi="Georgia" w:eastAsia="Times New Roman" w:cs="Georgia"/>
          <w:b/>
          <w:bCs w:val="0"/>
          <w:sz w:val="32"/>
          <w:szCs w:val="32"/>
        </w:rPr>
      </w:pPr>
      <w:r>
        <w:rPr>
          <w:rFonts w:hint="default" w:ascii="Georgia" w:hAnsi="Georgia" w:eastAsia="Times New Roman" w:cs="Georgia"/>
          <w:b/>
          <w:bCs w:val="0"/>
          <w:sz w:val="32"/>
          <w:szCs w:val="32"/>
        </w:rPr>
        <w:t>Sketch.ino: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Ultrasonic Simple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Prints the distance read by an ultrasonic sensor in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centimeters. They are supported to four pins ultrasound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sensors (liek HC-SC04) and three pins (like PING)))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and Seeed Studio sensors).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The circuit: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* * Module HR-SC04 (four pins) or PING))) (and other with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  three pins), attached to digital pins as follows: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HC-SC04 | Arduino |    | 3 pins | Arduino 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Vcc   |   5V    |    |   Vcc  |   5V    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Trig  |   12    | OR |   SIG  |   13    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Echo  |   13    |    |   Gnd  |   GND   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Gnd   |   GND   |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#include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Ultrasonic.h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Pass as a parameter the trigger and echo pin, respectively,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or only the signal pin (for sensors 3 pins), like: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Ultrasonic ultrasonic(13);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Ultrasonic ultrasonic(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distance;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E6D03"/>
          <w:kern w:val="0"/>
          <w:sz w:val="28"/>
          <w:szCs w:val="28"/>
          <w:shd w:val="clear" w:fill="FFFFFE"/>
          <w:lang w:val="en-US" w:eastAsia="zh-CN" w:bidi="ar"/>
        </w:rPr>
        <w:t>setup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begin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9600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E6D03"/>
          <w:kern w:val="0"/>
          <w:sz w:val="28"/>
          <w:szCs w:val="28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// Pass INC as a parameter to get the distance in inches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distance = ultrasonic.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read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(CM);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"Distance in CM: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println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distance = ultrasonic.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read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(INC);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"Distance in Inches: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println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delay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1000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shd w:val="clear" w:color="auto" w:fill="FFFFFE"/>
        <w:spacing w:line="325" w:lineRule="auto"/>
        <w:rPr>
          <w:rFonts w:hint="default" w:ascii="Georgia" w:hAnsi="Georgia" w:eastAsia="Times New Roman" w:cs="Georgia"/>
          <w:b/>
          <w:bCs w:val="0"/>
          <w:sz w:val="32"/>
          <w:szCs w:val="32"/>
        </w:rPr>
      </w:pPr>
      <w:r>
        <w:rPr>
          <w:rFonts w:hint="default" w:ascii="Georgia" w:hAnsi="Georgia" w:eastAsia="Times New Roman" w:cs="Georgia"/>
          <w:b/>
          <w:bCs w:val="0"/>
          <w:sz w:val="32"/>
          <w:szCs w:val="32"/>
        </w:rPr>
        <w:t>Diagram.json: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"version"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"jahnavi kondragunta"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"editor"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"parts"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"wokwi-arduino-uno"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"top"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-46.7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"left"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39.65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"attrs"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{} },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"wokwi-hc-sr04"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"top"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-180.64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"left"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-31.38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"attrs"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{} 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"connections"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"ultrasonic1:GND"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"uno:GND.1"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"black"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"v26.76"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"h86.33"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"ultrasonic1:VCC"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"uno:5V"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"red"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"v15.19"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"h-86.59"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"v248.63"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"h6.61"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"ultrasonic1:TRIG"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"uno:12"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"green"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"v21.8"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"h125.24"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"ultrasonic1:ECHO"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"uno:13"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"green"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"v31.71"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"h106.61"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  <w:drawing>
          <wp:inline distT="0" distB="0" distL="114300" distR="114300">
            <wp:extent cx="5266690" cy="2576830"/>
            <wp:effectExtent l="0" t="0" r="3810" b="1270"/>
            <wp:docPr id="2" name="Picture 2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)"/>
                    <pic:cNvPicPr>
                      <a:picLocks noChangeAspect="1"/>
                    </pic:cNvPicPr>
                  </pic:nvPicPr>
                  <pic:blipFill>
                    <a:blip r:embed="rId6"/>
                    <a:srcRect t="14273" b="62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  <w:drawing>
          <wp:inline distT="0" distB="0" distL="114300" distR="114300">
            <wp:extent cx="5266690" cy="2798445"/>
            <wp:effectExtent l="0" t="0" r="3810" b="8255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7"/>
                    <a:srcRect t="14273"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/>
          <w:b/>
          <w:bCs/>
          <w:color w:val="000000"/>
          <w:kern w:val="0"/>
          <w:sz w:val="32"/>
          <w:szCs w:val="32"/>
          <w:shd w:val="clear" w:fill="FFFFFE"/>
          <w:lang w:val="en-IN" w:eastAsia="zh-CN"/>
        </w:rPr>
        <w:t>LINK:</w:t>
      </w:r>
      <w:r>
        <w:rPr>
          <w:rFonts w:hint="default" w:ascii="Georgia" w:hAnsi="Georgia" w:eastAsia="Consolas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/>
        </w:rPr>
        <w:t xml:space="preserve"> 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/>
        </w:rPr>
        <w:t>https://wokwi.com/projects/348409079848239699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44522"/>
    <w:rsid w:val="192A144A"/>
    <w:rsid w:val="35644522"/>
    <w:rsid w:val="6D195EF4"/>
    <w:rsid w:val="6E2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2022-11-15T15:57:00Z</dcterms:created>
  <dc:creator>jahna</dc:creator>
  <cp:lastModifiedBy>jahna</cp:lastModifiedBy>
  <dcterms:modified xsi:type="dcterms:W3CDTF">2022-11-15T17:09:05Z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82C7525ED9984317BEFB9E0E75833BE5</vt:lpwstr>
  </property>
</Properties>
</file>