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AI Hiring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2d8d8"/>
                <w:sz w:val="28"/>
                <w:szCs w:val="28"/>
                <w:rtl w:val="0"/>
              </w:rPr>
              <w:t xml:space="preserve">Research &amp; Technical Design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Akash Yadav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4"/>
                <w:szCs w:val="24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3. Target Users &amp;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4. Complete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5. Core Modules (15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6. AI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7.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8.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9.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10. Development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11. Risks &amp;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d9488" w:space="0" w:sz="4" w:val="single"/>
          <w:left w:color="0d9488" w:space="0" w:sz="6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0fd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2"/>
                <w:szCs w:val="22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Build a cloud-based SaaS Hiring Platform that automates the entire hiring lifecycle using 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Companies upload resumes from a local folder → AI shortlists candidates → technical interviews 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scheduled and conducted by AI → HR interviews are arranged → HR receives a final report of selected candidates.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The platform supports multiple companies through a multi-tenant SaaS architecture. Every step — from resume ingestion to final candidate notification — is automated, reducing recruiter workload and improving decision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Recruiters and HR managers spend significant time on repetitive, low-value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Manually reading and comparing resumes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Scoring candidates against job descriptions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Coordinating interview schedules and sending invitations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Conducting first-round technical screening interviews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Tracking candidate pipeline status across spreadsheets and emails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Sending offer or rejection communications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This platform eliminates these bottlenecks by automating the end-to-end process — from resume upload to final HR decision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3. Target Users &amp;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3.1 Super Admin  (Platform Owner —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Manage all registered companies on the platform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Subscription plan management and billing oversight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Platform-wide analytics, usage monitoring, and audit logs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User management across tenants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Platform configuration and feature flags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3.2 Company Admin  (HR Manager / Hiring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Onboard the company and configure job openings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Upload candidate resumes from a local folder (bulk or single)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View AI-shortlisted candidates and adjust thresholds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Approve interview schedules and invitation dispatches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Review AI interview transcripts, scores, and evaluations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Schedule and conduct HR interviews for AI-qualified candidates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Make final hire / reject decisions and receive consolidated reports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3.3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Receive email invitation with a unique login link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Log in to the candidate portal and optionally update their profile / resume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Attend the AI-conducted technical interview at the scheduled time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Attend the HR interview if shortlisted by AI evaluation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View interview status and notifications throughout the process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4. Complete Hiring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The end-to-end flow is designed to be fully automated between Company Admin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00"/>
        <w:tblGridChange w:id="0">
          <w:tblGrid>
            <w:gridCol w:w="600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Company signs up and creates a Job Opening (skills, JD, experience, salary, location).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948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HR uploads candidate resumes from a local folder (PDF / DOCX, bulk or drag-and-drop).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Resume Parser extracts name, email, phone, skills, experience, education, GitHub, LinkedIn.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948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Ranking Engine scores each resume against the JD using semantic + keyword matching.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Shortlisting Engine applies configurable threshold (default: score &gt; 80%) → candidates flagged.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948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HR selects or confirms available interview slots in the scheduler.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Automated email invitations are sent to shortlisted candidates with unique interview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948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Candidates log in at scheduled time and complete the AI Technical Interview (voice/video/coding).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Evaluation Engine scores technical skills, communication, confidence, grammar, and problem-solving.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948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Qualified candidates (AI score above threshold) are escalated to HR Interview stage.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Automated email invites are dispatched to qualified candidates for HR Interview scheduling.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948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HR conducts interviews, records notes, and makes final hire/reject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16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HR receives a consolidated Final Report: selected candidates, AI scores, interview summaries.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5. Core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The platform is composed of 15 core 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 —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JWT-based login and signup for all user roles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(RBAC): Super Admin / Company Admin / Candidate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OTP and Forgot Password flows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OAuth support (Google, LinkedIn)</w:t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2 — Company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Multi-tenant company registration and profile setup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Subscription plan assignment and billing integration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Company branding (logo, colour, domain)</w:t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3 — Job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Create and manage job openings with rich JD (skills, experience, salary, location)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Upload Job Description PDF for AI to parse requirements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Manage job status: Open / Paused / Closed</w:t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4 — Resume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Input formats: PDF, DOCX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Sources: local folder selection, drag-and-drop, bulk upload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Resumes stored in cloud storage (AWS S3); metadata in PostgreSQL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Duplicate detection by email hash</w:t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5 — Resume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Extracts the following fields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Akash Yadav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akash@example.com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+91 9876543210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Python, FastAPI, React,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3 years — Backend Engineer at XYZ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B.Tech IT — University of Mumbai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E-commerce AI chatbot, CV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OCI AI Foundations, AWS Cloud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github.com/Akash-8004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linkedin.com/in/akashyadav87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Libraries: PyMuPDF, pdfplumber, python-docx, Tesseract OCR (for scanned PDFs).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6 — AI Resume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Compares each parsed resume against the Job Description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Scoring dimensions: Skill Match, Experience Match, Education Match, Keyword Match, Semantic Match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Semantic matching via sentence embeddings + vector search (pgvector / Pinecone)</w:t>
      </w:r>
    </w:p>
    <w:p w:rsidR="00000000" w:rsidDel="00000000" w:rsidP="00000000" w:rsidRDefault="00000000" w:rsidRPr="00000000" w14:paraId="000000A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d9488" w:space="0" w:sz="4" w:val="single"/>
          <w:left w:color="0d9488" w:space="0" w:sz="6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0fd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2"/>
                <w:szCs w:val="22"/>
                <w:rtl w:val="0"/>
              </w:rPr>
              <w:t xml:space="preserve">Sample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Candidate Score: 87%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✓ Matched: Python, FastAPI, 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✗ Missing: Docker, AWS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Recommendation: Shortlist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7 — Shortlisting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Default threshold: Score &gt; 80% → Shortlisted; else Rejected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Threshold is configurable per job by Company Admin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Automated rejection emails sent to non-shortlisted candidates</w:t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8 — Email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Triggers: Shortlist confirmation, Interview Invitation, Reminder (24hr / 1hr before), HR Interview Invite, Offer Letter, Rejection Mail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Email providers: SendGrid, Amazon SES, Mailgun (configurable)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Dynamic templates with candidate name, time, and interview link</w:t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9 — Interview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HR selects available time slots via calendar integration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System assigns candidates to slots automatically (or HR can manually assign)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Unique meeting links generated per candidate (Google Meet / Zoom / Microsoft Teams)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Calendar invites sent to both candidate and HR</w:t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10 — Candidate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Dashboard: Upcoming Interviews, Interview History, Status Timeline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Profile management and optional resume upload/update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Real-time notifications for all status changes</w:t>
      </w:r>
    </w:p>
    <w:p w:rsidR="00000000" w:rsidDel="00000000" w:rsidP="00000000" w:rsidRDefault="00000000" w:rsidRPr="00000000" w14:paraId="000000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11 — AI Technical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Adaptive interview engine: starts with standard questions, generates follow-ups based on answers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Supports Voice (STT via Whisper), Video, Coding questions, MCQs, and Behavioural questions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LLM evaluates each answer in real time and adjusts difficulty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Full transcript saved for HR review</w:t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12 — Proctoring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Tab-switch and copy-paste detection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Full-screen enforcement; exit triggers warning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Face detection (YOLO / OpenCV): confirms candidate presence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Multiple-person detection, mobile-device detection, eye-tracking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Browser activity log for audit trail</w:t>
      </w:r>
    </w:p>
    <w:p w:rsidR="00000000" w:rsidDel="00000000" w:rsidP="00000000" w:rsidRDefault="00000000" w:rsidRPr="00000000" w14:paraId="000000C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13 — AI Evaluation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Produces a holistic candidate assessment after the AI 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Answer accuracy + code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Clarity, vocabulary, sentence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Pause frequency, filler words, tone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NLP grammar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Approach, edge-case handling, reasoning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Coding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Code execution results + style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Output: Overall Score + Recommendation (Hire / Maybe / Reject) + Summary paragraph for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14 — HR Interview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Scheduler for HR to set availability and invite qualified candidates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HR joins via video link; notes recorded in the platform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Final Hire / Reject decision logged with optional justification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Offer Letter or Rejection email triggered automatically upon decision</w:t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6"/>
          <w:szCs w:val="26"/>
          <w:rtl w:val="0"/>
        </w:rPr>
        <w:t xml:space="preserve">Module 15 —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Hiring Funnel: resumes uploaded → shortlisted → AI interview → HR interview → hired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Interview Success Rate per job and department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Time-to-Hire metrics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31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Resume source breakdown, skill distribution, department hiring trends</w:t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6. AI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Model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Resume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LLM + NLP (spaCy)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Field extraction from unstructured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Resume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Embeddings + 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Semantic similarity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Technical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GPT-4o / Claude / Llama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Adaptive question generation &amp;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Speech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OpenAI 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Voice-to-text for interview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Text-to-Speech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ElevenLabs / Azure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AI interviewer voice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LLM (Claude / GPT-4o)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Scoring and recommendation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Proctoring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YOLO v8 / 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Face &amp; multi-person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Email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Celery + 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Async email queue and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7.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React · Next.js · TypeScript · Tailwind CSS · React Query · React Hook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FastAPI · SQLAlchemy · Alembic · 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PostgreSQL (primary) · pgvector (embeddings)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Cache /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Redis · Celery (async task queue)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AWS S3 (resumes, recordings, reports)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LangChain · LangGraph · OpenAI · Anthropic Claude · Groq · 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JWT · OAuth 2.0 (Google, LinkedIn)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SendGrid · Amazon SES · Mailgun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Video /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Google Meet API · Zoom SDK · Microsoft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Docker · NGINX · GitHub Actions · Terraform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Frontend: Vercel · Backend: AWS/Railway · DB: Supabase/Neon/RDS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8. Database Schema (High-Level)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Core tables and their primary 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Tenant info, subscription plan, branding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All users across roles; linked to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RBAC role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Job openings per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Candidate profiles per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resumes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S3 path, upload time, linked 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resume_scores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AI ranking score, dimension 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interview_slots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Available slots per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technical_interviews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Session metadata, proctoring flags, transcript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interview_questions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Question bank linked to 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interview_responses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Candidate answer text + audio/video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ai_evaluations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Scores per dimension, final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hr_interviews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HR session, notes, final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Offer letter details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Email log: type, recipient, status,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In-app notifications per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Plan details, billing cycle,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All admin actions for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9.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e293b"/>
          <w:sz w:val="22"/>
          <w:szCs w:val="22"/>
          <w:rtl w:val="0"/>
        </w:rPr>
        <w:t xml:space="preserve">The architecture follows a clean separation between frontend, API gateway, service layer, async workers, and AI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┌─────────────────────────────────────┐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          React / Next.js Frontend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    (Company Admin · Candidate Portal)│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└──────────────┬──────────────────────┘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               │  HTTPS / REST / WebSocket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┌──────────────▼──────────────────────┐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       FastAPI Backend (NGINX)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  Auth · Jobs · Resumes · Interviews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└──┬──────────┬──────────┬────────────┘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   │          │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┌──▼──┐  ┌───▼───┐  ┌──▼────────┐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 AI  │  │Celery │  │PostgreSQL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│Layer│  │Queue  │  │+ pgvector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│LLM  │  │Redis  │  │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└──┬──┘  └───┬───┘  └───────────┘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   │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┌──▼─────────▼──────────────────────┐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│  AWS S3  ·  Email Service  · Meet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dd3fc"/>
                <w:sz w:val="16"/>
                <w:szCs w:val="16"/>
                <w:rtl w:val="0"/>
              </w:rPr>
              <w:t xml:space="preserve">└───────────────────────────────────-┘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10. Development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SaaS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Multi-tenant architecture with tenant isolation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Authentication (JWT, RBAC, OAuth)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Company onboarding and admin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ATS — Applicant Tracking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Job creation and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Resume upload (local folder, bulk, drag-and-drop)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Resume parsing and AI ranking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Candidate pipeline view for HR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Scheduling &amp;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Calendar integration (Google / Outlook)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Automated email invitations and reminders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Interview slot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AI Interview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Voice / video interview with adaptive LLM questioning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Speech-to-text (Whisper) and Text-to-speech (ElevenLabs)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evaluation and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Proctoring (YOLO face detection, tab monitoring)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HR Workflow &amp; Final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HR interview scheduling and candidate notifications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Decision tracking (Hire / Reject) with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Offer letter and rejection email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Consolidated final report delivery to HR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00"/>
        <w:tblGridChange w:id="0">
          <w:tblGrid>
            <w:gridCol w:w="1400"/>
            <w:gridCol w:w="76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SaaS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Billing and subscription plan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Usage analytics and quota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Super Admin controls and audit 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30" w:before="30" w:lineRule="auto"/>
              <w:ind w:left="16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›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GDPR / DPDP compliance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pBdr>
          <w:bottom w:color="0d9488" w:space="4" w:sz="4" w:val="single"/>
        </w:pBdr>
        <w:spacing w:after="10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11. Risks &amp;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00"/>
        <w:tblGridChange w:id="0">
          <w:tblGrid>
            <w:gridCol w:w="32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Resume parsing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Hybrid approach: rule-based + LLM extraction; fallback OCR for scans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LLM cost &amp;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Use Groq for low-latency inference; cache common evaluations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AI bias in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Blind scoring (name/gender removed); regular bias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Email deliverability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Multi-provider fallback; bounce/spam tracking; domain warming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Time zone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All times stored in UTC; converted per user locale in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Calendar integration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Graceful fallback to manual slot confirmation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Data privacy (GDPR/DPDP)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Data isolation per tenant; right-to-erasure API;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Multi-tenant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Row-level security in PostgreSQL; tenant ID in every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Bulk upload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Async Celery workers; S3 direct upload; progress streaming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2d8d8"/>
                <w:sz w:val="18"/>
                <w:szCs w:val="18"/>
                <w:rtl w:val="0"/>
              </w:rPr>
              <w:t xml:space="preserve">AI Hiring Platform  ·  v1.0  ·  Author: Akash Yadav  ·  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UGxoDXbSxyt5zOUvO425t1jTA==">CgMxLjA4AHIhMWVLZ0ktbWV6aUwyYzAzcl8zRGs4SU5jREszd3hqMmtI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2026-08-07T04:45:17.397Z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