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71717"/>
          <w:sz w:val="68"/>
        </w:rPr>
        <w:t>KIARA STYLE</w:t>
      </w:r>
    </w:p>
    <w:p>
      <w:pPr>
        <w:jc w:val="center"/>
      </w:pPr>
      <w:r>
        <w:rPr>
          <w:color w:val="916D3A"/>
          <w:sz w:val="30"/>
        </w:rPr>
        <w:t>MEN'S FASHION</w:t>
      </w:r>
    </w:p>
    <w:p>
      <w:pPr>
        <w:spacing w:before="360"/>
        <w:jc w:val="center"/>
      </w:pPr>
      <w:r>
        <w:rPr>
          <w:b/>
          <w:color w:val="171717"/>
          <w:sz w:val="34"/>
        </w:rPr>
        <w:t>COMPLETE E-COMMERCE WEBSITE PROMPT REPORT</w:t>
      </w:r>
    </w:p>
    <w:p>
      <w:pPr>
        <w:spacing w:before="200"/>
        <w:jc w:val="center"/>
      </w:pPr>
      <w:r>
        <w:rPr>
          <w:color w:val="646464"/>
          <w:sz w:val="20"/>
        </w:rPr>
        <w:t>Master Prompt • 27 Page Prompts • Backend &amp; QA Prompts • Launch Checklist</w:t>
      </w:r>
    </w:p>
    <w:p/>
    <w:tbl>
      <w:tblPr>
        <w:tblW w:type="auto" w:w="0"/>
        <w:tblLayout w:type="autofit"/>
        <w:tblLook w:firstColumn="1" w:firstRow="1" w:lastColumn="0" w:lastRow="0" w:noHBand="0" w:noVBand="1" w:val="04A0"/>
      </w:tblPr>
      <w:tblGrid>
        <w:gridCol w:w="3312"/>
        <w:gridCol w:w="3312"/>
        <w:gridCol w:w="3312"/>
      </w:tblGrid>
      <w:tr>
        <w:tc>
          <w:tcPr>
            <w:tcW w:type="dxa" w:w="3312"/>
            <w:shd w:fill="171717"/>
          </w:tcPr>
          <w:p>
            <w:pPr>
              <w:jc w:val="center"/>
            </w:pPr>
            <w:r>
              <w:rPr>
                <w:b/>
                <w:color w:val="FFFFFF"/>
                <w:sz w:val="18"/>
              </w:rPr>
              <w:t>CHARCOAL BLACK</w:t>
              <w:br/>
              <w:t>#171717</w:t>
            </w:r>
          </w:p>
        </w:tc>
        <w:tc>
          <w:tcPr>
            <w:tcW w:type="dxa" w:w="3312"/>
            <w:shd w:fill="C5A46D"/>
          </w:tcPr>
          <w:p>
            <w:pPr>
              <w:jc w:val="center"/>
            </w:pPr>
            <w:r>
              <w:rPr>
                <w:b/>
                <w:color w:val="171717"/>
                <w:sz w:val="18"/>
              </w:rPr>
              <w:t>ANTIQUE GOLD</w:t>
              <w:br/>
              <w:t>#C5A46D</w:t>
            </w:r>
          </w:p>
        </w:tc>
        <w:tc>
          <w:tcPr>
            <w:tcW w:type="dxa" w:w="3312"/>
            <w:shd w:fill="F6F0E6"/>
          </w:tcPr>
          <w:p>
            <w:pPr>
              <w:jc w:val="center"/>
            </w:pPr>
            <w:r>
              <w:rPr>
                <w:b/>
                <w:color w:val="171717"/>
                <w:sz w:val="18"/>
              </w:rPr>
              <w:t>WARM CREAM</w:t>
              <w:br/>
              <w:t>#F6F0E6</w:t>
            </w:r>
          </w:p>
        </w:tc>
      </w:tr>
    </w:tbl>
    <w:p>
      <w:r>
        <w:br w:type="page"/>
      </w:r>
    </w:p>
    <w:p>
      <w:pPr>
        <w:pStyle w:val="Heading1"/>
      </w:pPr>
      <w:r>
        <w:t>How to use this report</w:t>
      </w:r>
    </w:p>
    <w:p>
      <w:r>
        <w:t>Use the Master Prompt first to establish the architecture and visual system. Then apply the page prompts one at a time, in order, to the same existing project. Finally, use the backend, checkout, payment, email and QA prompts. Do not ask the coding agent to recreate the entire project from scratch at every step.</w:t>
      </w:r>
    </w:p>
    <w:p>
      <w:pPr>
        <w:pStyle w:val="Heading2"/>
      </w:pPr>
      <w:r>
        <w:t>Recommended execution order</w:t>
      </w:r>
    </w:p>
    <w:p>
      <w:pPr>
        <w:pStyle w:val="ListNumber"/>
        <w:spacing w:after="40"/>
      </w:pPr>
      <w:r>
        <w:t>Foundation + homepage and shared design system</w:t>
      </w:r>
    </w:p>
    <w:p>
      <w:pPr>
        <w:pStyle w:val="ListNumber"/>
        <w:spacing w:after="40"/>
      </w:pPr>
      <w:r>
        <w:t>Shop, collection pages, product details, search and wishlist</w:t>
      </w:r>
    </w:p>
    <w:p>
      <w:pPr>
        <w:pStyle w:val="ListNumber"/>
        <w:spacing w:after="40"/>
      </w:pPr>
      <w:r>
        <w:t>Cart, checkout, payment and order confirmation</w:t>
      </w:r>
    </w:p>
    <w:p>
      <w:pPr>
        <w:pStyle w:val="ListNumber"/>
        <w:spacing w:after="40"/>
      </w:pPr>
      <w:r>
        <w:t>Authentication, account, orders and tracking</w:t>
      </w:r>
    </w:p>
    <w:p>
      <w:pPr>
        <w:pStyle w:val="ListNumber"/>
        <w:spacing w:after="40"/>
      </w:pPr>
      <w:r>
        <w:t>About, contact, size guide, FAQ and legal pages</w:t>
      </w:r>
    </w:p>
    <w:p>
      <w:pPr>
        <w:pStyle w:val="ListNumber"/>
        <w:spacing w:after="40"/>
      </w:pPr>
      <w:r>
        <w:t>Database, security, payment and email integrations</w:t>
      </w:r>
    </w:p>
    <w:p>
      <w:pPr>
        <w:pStyle w:val="ListNumber"/>
        <w:spacing w:after="40"/>
      </w:pPr>
      <w:r>
        <w:t>Responsive QA, production build and launch checks</w:t>
      </w:r>
    </w:p>
    <w:p>
      <w:pPr/>
      <w:r>
        <w:rPr>
          <w:b/>
          <w:color w:val="914123"/>
          <w:sz w:val="20"/>
        </w:rPr>
        <w:t>MANDATORY FRAMEWORK RULE: Build the entire website with Next.js App Router and TypeScript. Do NOT build it as a plain React SPA, Vite app, Create React App project, or a separate React-only frontend. React may be used only as the UI library inside Next.js. Use Next.js routing, layouts, server components/server actions where appropriate, and route handlers for secure server-side operations. Preserve this architecture throughout every phase.</w:t>
      </w:r>
    </w:p>
    <w:p>
      <w:pPr>
        <w:pStyle w:val="Heading1"/>
      </w:pPr>
      <w:r>
        <w:t>1. MASTER PROMPT — PROJECT FOUNDATION</w:t>
      </w:r>
    </w:p>
    <w:p>
      <w:r>
        <w:t># PROJECT: KIARA STYLE — PREMIUM MEN'S FASHION E-COMMERCE WEBSITE</w:t>
      </w:r>
    </w:p>
    <w:p>
      <w:r>
        <w:t>Act as a senior UI/UX designer, e-commerce architect, branding specialist, and full-stack developer. Build a complete, production-oriented, multi-page Indian men's clothing e-commerce website for KIARA STYLE — MEN'S FASHION.</w:t>
      </w:r>
    </w:p>
    <w:p>
      <w:r>
        <w:t>Do not create just a landing page or a static visual prototype. Build a complete shopping experience from homepage to product discovery, product details, cart, address, payment, order confirmation, account management, and order tracking.</w:t>
      </w:r>
    </w:p>
    <w:p>
      <w:r>
        <w:t>BRAND</w:t>
        <w:br/>
        <w:t>- Brand: KIARA STYLE</w:t>
        <w:br/>
        <w:t>- Tagline: MEN'S FASHION</w:t>
        <w:br/>
        <w:t>- Market: India</w:t>
        <w:br/>
        <w:t>- Currency: INR (₹)</w:t>
        <w:br/>
        <w:t>- Language: English by default, with natural Indian English content.</w:t>
        <w:br/>
        <w:t>- Audience: Indian men shopping for everyday, casual, smart-casual and streetwear-inspired T-shirts.</w:t>
        <w:br/>
        <w:t>- Use the supplied logo as the primary brand asset. Preserve its original lettering, proportions and monogram; do not distort or recreate it.</w:t>
      </w:r>
    </w:p>
    <w:p>
      <w:r>
        <w:t>COLOUR SYSTEM</w:t>
        <w:br/>
        <w:t>- Charcoal black: #171717</w:t>
        <w:br/>
        <w:t>- Antique gold: #C5A46D</w:t>
        <w:br/>
        <w:t>- Warm cream: #F6F0E6</w:t>
        <w:br/>
        <w:t>- White: #FFFFFF</w:t>
        <w:br/>
        <w:t>- Secondary text: #737373</w:t>
        <w:br/>
        <w:t>- Borders: #E7E1D8</w:t>
        <w:br/>
        <w:t>- Error: #B42318</w:t>
        <w:br/>
        <w:t>- Success: #287447</w:t>
        <w:br/>
        <w:t>Gold is an accent, not the dominant colour. Keep most text black or white for readability.</w:t>
      </w:r>
    </w:p>
    <w:p>
      <w:r>
        <w:t>DESIGN DIRECTION</w:t>
        <w:br/>
        <w:t>Create a refined, modern, premium men's fashion experience with strong typography, whitespace, editorial fashion photography, clean product grids, minimal borders, restrained animations, clear pricing and accessible calls to action.</w:t>
        <w:br/>
        <w:t>Avoid excessive 3D effects, cheap-looking gold gradients, excessive glassmorphism, too many rounded cards, fake reviews, fake sales timers, unsupported luxury claims, lorem ipsum and non-functional buttons.</w:t>
      </w:r>
    </w:p>
    <w:p>
      <w:r>
        <w:t>TECHNOLOGY</w:t>
        <w:br/>
        <w:t>- Next.js App Router with TypeScript</w:t>
        <w:br/>
        <w:t>- Tailwind CSS</w:t>
        <w:br/>
        <w:t>- Framer Motion for restrained UI animations</w:t>
        <w:br/>
        <w:t>- GSAP/ScrollTrigger only where useful</w:t>
        <w:br/>
        <w:t>- Lucide icons</w:t>
        <w:br/>
        <w:t>- Supabase for database, authentication and persistent customer data</w:t>
        <w:br/>
        <w:t>- Razorpay or another configured Indian payment gateway</w:t>
        <w:br/>
        <w:t>- Configured transactional email service</w:t>
        <w:br/>
        <w:t>Use compatible package versions and preserve the project's existing package manager and lockfile.</w:t>
      </w:r>
      <w:r>
        <w:br/>
        <w:t>MANDATORY: Next.js App Router + TypeScript is the only approved application framework. Do not initialize Vite, Create React App, or a standalone React SPA. If Replit suggests a React/Vite template, reject it and configure a Next.js project instead.</w:t>
      </w:r>
    </w:p>
    <w:p>
      <w:r>
        <w:t>REQUIRED ROUTES</w:t>
        <w:br/>
        <w:t>/, /shop, /collections/oversized-t-shirts, /collections/regular-fit-t-shirts, /collections/printed-t-shirts, /collections/solid-t-shirts, /collections/best-sellers, /collections/new-arrivals, /product/[slug], /search, /wishlist, /cart, /checkout, /checkout/payment, /order-confirmation/[orderId], /login, /signup, /forgot-password, /account, /account/profile, /account/orders, /account/orders/[orderId], /track-order, /about, /contact, /size-guide, /faq, /shipping-policy, /returns-exchanges, /privacy-policy, /terms, and a proper not-found page.</w:t>
      </w:r>
    </w:p>
    <w:p>
      <w:r>
        <w:t>SHARED LAYOUT</w:t>
        <w:br/>
        <w:t>Create reusable announcement bar, responsive header, navigation, search, account, wishlist and cart icons with live counts, mobile menu and footer. Footer must link to store, customer support, account, legal and social sections. Business contact details and social profiles must be editable configuration values. Never invent a physical address, phone number, email, GSTIN or registration number.</w:t>
      </w:r>
    </w:p>
    <w:p>
      <w:r>
        <w:t>CATALOGUE</w:t>
        <w:br/>
        <w:t>Create at least 12 editable sample T-shirt products across solid, oversized, printed, graphic and regular-fit categories. Suggested sample prices: ₹499, ₹599, ₹699, ₹799 and ₹999. These are sample values, not confirmed commercial prices.</w:t>
        <w:br/>
        <w:t>Each product should include ID, slug, name, description, category, fit, specified fabric details, colours, sizes, price, optional sale price, SKU, stock by variant, images, size guide, care instructions, policy eligibility and related products.</w:t>
        <w:br/>
        <w:t>Never invent reviews, certifications or stock counts.</w:t>
      </w:r>
    </w:p>
    <w:p>
      <w:r>
        <w:t>SHOPPING FUNCTIONALITY</w:t>
        <w:br/>
        <w:t>Implement working search, filters, sorting, product variants, add to cart, remove/update cart, wishlist, persistent guest/customer carts, stock checks, coupon validation, trusted price calculations, Indian address validation, configurable shipping, supported payment methods, order creation, confirmation, history and tracking.</w:t>
        <w:br/>
        <w:t>Recalculate prices, stock, discounts and totals on the server. Do not trust browser-supplied totals.</w:t>
      </w:r>
    </w:p>
    <w:p>
      <w:r>
        <w:t>CHECKOUT</w:t>
        <w:br/>
        <w:t>Support guest and registered checkout. Address fields: full name, Indian mobile number, email, house/flat, street, locality, optional landmark, city, state, six-digit PIN code and Home/Work label.</w:t>
        <w:br/>
        <w:t>Show item totals, discounts, shipping and final payable amount. Handle success, failure, cancellation, pending payment, retry and duplicate submission. Verify payments server-side and through trusted webhooks. Do not clear the cart or mark an order paid until its status is verified. COD must be separately configured and must not be treated as prepaid.</w:t>
      </w:r>
    </w:p>
    <w:p>
      <w:r>
        <w:t>AUTHENTICATION AND SECURITY</w:t>
        <w:br/>
        <w:t>Use a real authentication provider, secure sessions, protected customer routes and per-customer access controls. Never store plaintext passwords or expose secret keys. Customers must never access another customer's orders or addresses.</w:t>
      </w:r>
    </w:p>
    <w:p>
      <w:r>
        <w:t>INDIAN CONTENT AND TRUST</w:t>
        <w:br/>
        <w:t>Use INR, Indian address formats and supported Indian payment methods. Shipping, return windows, charges, COD availability, customer support and discounts must be configurable. Do not invent guarantees or policies.</w:t>
      </w:r>
    </w:p>
    <w:p>
      <w:r>
        <w:t>RESPONSIVE DESIGN</w:t>
        <w:br/>
        <w:t>Test at 360, 390, 430, 768, 1024, 1440 and 1920 pixels. Prevent horizontal overflow. Ensure readable text, touch-friendly controls, keyboard access, focus states, accessible labels, alt text, good contrast and reduced-motion support.</w:t>
      </w:r>
    </w:p>
    <w:p>
      <w:r>
        <w:t>SEO AND QUALITY</w:t>
        <w:br/>
        <w:t>Use optimized images, metadata, canonical URLs, Open Graph, accurate product structured data, sitemap and robots configuration. Use secure server-side validation, environment variables, logging, error handling and loading/empty states.</w:t>
      </w:r>
    </w:p>
    <w:p>
      <w:r>
        <w:t>DELIVERY</w:t>
        <w:br/>
        <w:t>Build the actual working project, not just a design description. Test all routes, navigation, product variants, cart, coupon, address, payment states, order confirmation, account isolation, responsive layouts and production build. Document environment variables and setup instructions. Clearly identify services that still need real credentials. Never claim an untested feature passed.</w:t>
      </w:r>
    </w:p>
    <w:p>
      <w:r>
        <w:br w:type="page"/>
      </w:r>
    </w:p>
    <w:p>
      <w:pPr>
        <w:pStyle w:val="Heading1"/>
      </w:pPr>
      <w:r>
        <w:t>2. PAGE-WISE PROMPTS — 27 PAGES</w:t>
      </w:r>
    </w:p>
    <w:p>
      <w:r>
        <w:t>The following page prompts are included from the supplied prompt text. Apply each prompt to the existing project without changing the approved brand system.</w:t>
      </w:r>
    </w:p>
    <w:p>
      <w:pPr>
        <w:pStyle w:val="Heading2"/>
      </w:pPr>
      <w:r>
        <w:t>PAGE 01 — HOMEPAGE `/`</w:t>
      </w:r>
    </w:p>
    <w:p>
      <w:pPr>
        <w:spacing w:after="40"/>
      </w:pPr>
      <w:r>
        <w:t>Build the complete KIARA STYLE homepage using the approved black, antique-gold and cream design system.</w:t>
      </w:r>
    </w:p>
    <w:p>
      <w:pPr>
        <w:pStyle w:val="Heading3"/>
      </w:pPr>
      <w:r>
        <w:t>Announcement bar</w:t>
      </w:r>
    </w:p>
    <w:p>
      <w:pPr>
        <w:spacing w:after="40"/>
      </w:pPr>
      <w:r>
        <w:t>Use editable text such as:</w:t>
      </w:r>
    </w:p>
    <w:p>
      <w:pPr>
        <w:spacing w:after="40"/>
      </w:pPr>
      <w:r>
        <w:t>“EVERYDAY STYLE. MADE FOR YOU.”</w:t>
      </w:r>
    </w:p>
    <w:p>
      <w:pPr>
        <w:spacing w:after="40"/>
      </w:pPr>
      <w:r>
        <w:t>Add a configurable shipping offer only after the actual shipping threshold is decided.</w:t>
      </w:r>
    </w:p>
    <w:p>
      <w:pPr>
        <w:pStyle w:val="Heading3"/>
      </w:pPr>
      <w:r>
        <w:t>Header</w:t>
      </w:r>
    </w:p>
    <w:p>
      <w:pPr>
        <w:spacing w:after="40"/>
      </w:pPr>
      <w:r>
        <w:t>Display the original logo and navigation:</w:t>
      </w:r>
    </w:p>
    <w:p>
      <w:pPr>
        <w:spacing w:after="40"/>
      </w:pPr>
      <w:r>
        <w:t>Home | Shop All | Oversized | Regular Fit | Printed | New Arrivals.</w:t>
      </w:r>
    </w:p>
    <w:p>
      <w:pPr>
        <w:spacing w:after="40"/>
      </w:pPr>
      <w:r>
        <w:t>Include search, account, wishlist and cart icons with working interactions.</w:t>
      </w:r>
    </w:p>
    <w:p>
      <w:pPr>
        <w:pStyle w:val="Heading3"/>
      </w:pPr>
      <w:r>
        <w:t>Hero section</w:t>
      </w:r>
    </w:p>
    <w:p>
      <w:pPr>
        <w:spacing w:after="40"/>
      </w:pPr>
      <w:r>
        <w:t>Use a premium editorial photograph of an Indian male model wearing a black or neutral T-shirt against a warm cream or charcoal studio background.</w:t>
      </w:r>
    </w:p>
    <w:p>
      <w:pPr>
        <w:spacing w:after="40"/>
      </w:pPr>
      <w:r>
        <w:t>Headline:</w:t>
      </w:r>
    </w:p>
    <w:p>
      <w:pPr>
        <w:spacing w:after="40"/>
      </w:pPr>
      <w:r>
        <w:t>“STYLE THAT SPEAKS FOR YOU.”</w:t>
      </w:r>
    </w:p>
    <w:p>
      <w:pPr>
        <w:spacing w:after="40"/>
      </w:pPr>
      <w:r>
        <w:t>Supporting copy:</w:t>
      </w:r>
    </w:p>
    <w:p>
      <w:pPr>
        <w:spacing w:after="40"/>
      </w:pPr>
      <w:r>
        <w:t>“Everyday essentials. Clean fits. Effortless confidence.”</w:t>
      </w:r>
    </w:p>
    <w:p>
      <w:pPr>
        <w:spacing w:after="40"/>
      </w:pPr>
      <w:r>
        <w:t>Primary CTA: “SHOP ALL T-SHIRTS”</w:t>
      </w:r>
    </w:p>
    <w:p>
      <w:pPr>
        <w:spacing w:after="40"/>
      </w:pPr>
      <w:r>
        <w:t>Secondary CTA: “EXPLORE OVERSIZED”</w:t>
      </w:r>
    </w:p>
    <w:p>
      <w:pPr>
        <w:pStyle w:val="Heading3"/>
      </w:pPr>
      <w:r>
        <w:t>Shop by category</w:t>
      </w:r>
    </w:p>
    <w:p>
      <w:pPr>
        <w:spacing w:after="40"/>
      </w:pPr>
      <w:r>
        <w:t>Create four image-led category sections:</w:t>
      </w:r>
    </w:p>
    <w:p>
      <w:pPr>
        <w:pStyle w:val="ListBullet"/>
        <w:spacing w:after="40"/>
      </w:pPr>
      <w:r>
        <w:t>Oversized T-Shirts — relaxed silhouettes and street-inspired styling.</w:t>
      </w:r>
    </w:p>
    <w:p>
      <w:pPr>
        <w:pStyle w:val="ListBullet"/>
        <w:spacing w:after="40"/>
      </w:pPr>
      <w:r>
        <w:t>Regular Fit T-Shirts — everyday comfort and versatile styling.</w:t>
      </w:r>
    </w:p>
    <w:p>
      <w:pPr>
        <w:pStyle w:val="ListBullet"/>
        <w:spacing w:after="40"/>
      </w:pPr>
      <w:r>
        <w:t>Printed T-Shirts — expressive graphics and casual looks.</w:t>
      </w:r>
    </w:p>
    <w:p>
      <w:pPr>
        <w:pStyle w:val="ListBullet"/>
        <w:spacing w:after="40"/>
      </w:pPr>
      <w:r>
        <w:t>Solid T-Shirts — understated wardrobe essentials.</w:t>
      </w:r>
    </w:p>
    <w:p>
      <w:pPr>
        <w:spacing w:after="40"/>
      </w:pPr>
      <w:r>
        <w:t>Each category must open its actual collection page.</w:t>
      </w:r>
    </w:p>
    <w:p>
      <w:pPr>
        <w:pStyle w:val="Heading3"/>
      </w:pPr>
      <w:r>
        <w:t>Best sellers</w:t>
      </w:r>
    </w:p>
    <w:p>
      <w:pPr>
        <w:spacing w:after="40"/>
      </w:pPr>
      <w:r>
        <w:t>Display 4–8 real catalogue products with product images, names, prices, colour options, wishlist buttons and quick-add size selection.</w:t>
      </w:r>
    </w:p>
    <w:p>
      <w:pPr>
        <w:pStyle w:val="Heading3"/>
      </w:pPr>
      <w:r>
        <w:t>New arrivals</w:t>
      </w:r>
    </w:p>
    <w:p>
      <w:pPr>
        <w:spacing w:after="40"/>
      </w:pPr>
      <w:r>
        <w:t>Display recently added catalogue products. Never mark products as new without supporting product data.</w:t>
      </w:r>
    </w:p>
    <w:p>
      <w:pPr>
        <w:pStyle w:val="Heading3"/>
      </w:pPr>
      <w:r>
        <w:t>Brand editorial section</w:t>
      </w:r>
    </w:p>
    <w:p>
      <w:pPr>
        <w:spacing w:after="40"/>
      </w:pPr>
      <w:r>
        <w:t>Headline: “LESS NOISE. MORE STYLE.”</w:t>
      </w:r>
    </w:p>
    <w:p>
      <w:pPr>
        <w:spacing w:after="40"/>
      </w:pPr>
      <w:r>
        <w:t>Copy: “Build your everyday wardrobe with versatile T-shirts designed to fit effortlessly into your routine.”</w:t>
      </w:r>
    </w:p>
    <w:p>
      <w:pPr>
        <w:pStyle w:val="Heading3"/>
      </w:pPr>
      <w:r>
        <w:t>Style inspiration</w:t>
      </w:r>
    </w:p>
    <w:p>
      <w:pPr>
        <w:spacing w:after="40"/>
      </w:pPr>
      <w:r>
        <w:t>Show Indian lifestyle imagery: casual outings, weekend wear and everyday streetwear. All photos should be licensed, generated, or otherwise approved for commercial use.</w:t>
      </w:r>
    </w:p>
    <w:p>
      <w:pPr>
        <w:pStyle w:val="Heading3"/>
      </w:pPr>
      <w:r>
        <w:t>Trust and service strip</w:t>
      </w:r>
    </w:p>
    <w:p>
      <w:pPr>
        <w:spacing w:after="40"/>
      </w:pPr>
      <w:r>
        <w:t>Show only verified service promises. Use configurable items for payment methods, shipping, support and returns. Do not invent guarantees.</w:t>
      </w:r>
    </w:p>
    <w:p>
      <w:pPr>
        <w:pStyle w:val="Heading3"/>
      </w:pPr>
      <w:r>
        <w:t>Newsletter</w:t>
      </w:r>
    </w:p>
    <w:p>
      <w:pPr>
        <w:spacing w:after="40"/>
      </w:pPr>
      <w:r>
        <w:t>Headline: “GET ON THE LIST”</w:t>
      </w:r>
    </w:p>
    <w:p>
      <w:pPr>
        <w:spacing w:after="40"/>
      </w:pPr>
      <w:r>
        <w:t>Copy: “Be the first to discover new drops, fresh styles and brand updates.”</w:t>
      </w:r>
    </w:p>
    <w:p>
      <w:pPr>
        <w:spacing w:after="40"/>
      </w:pPr>
      <w:r>
        <w:t>Input: Email address.</w:t>
      </w:r>
    </w:p>
    <w:p>
      <w:pPr>
        <w:spacing w:after="40"/>
      </w:pPr>
      <w:r>
        <w:t>Button: “SUBSCRIBE”</w:t>
      </w:r>
    </w:p>
    <w:p>
      <w:pPr>
        <w:spacing w:after="40"/>
      </w:pPr>
      <w:r>
        <w:t>Add consent wording and a success/error state.</w:t>
      </w:r>
    </w:p>
    <w:p>
      <w:pPr>
        <w:pStyle w:val="Heading3"/>
      </w:pPr>
      <w:r>
        <w:t>Footer</w:t>
      </w:r>
    </w:p>
    <w:p>
      <w:pPr>
        <w:spacing w:after="40"/>
      </w:pPr>
      <w:r>
        <w:t>Include all store, customer support, account, legal and social links.</w:t>
      </w:r>
    </w:p>
    <w:p>
      <w:pPr>
        <w:spacing w:after="40"/>
      </w:pPr>
      <w:r>
        <w:t>Homepage must be visually complete, responsive and connected to real catalogue data. Every CTA must navigate or perform a meaningful action.</w:t>
      </w:r>
    </w:p>
    <w:p>
      <w:pPr>
        <w:pStyle w:val="Heading2"/>
      </w:pPr>
      <w:r>
        <w:t>PAGE 02 — SHOP ALL `/shop`</w:t>
      </w:r>
    </w:p>
    <w:p>
      <w:pPr>
        <w:spacing w:after="40"/>
      </w:pPr>
      <w:r>
        <w:t>Build a complete product listing page.</w:t>
      </w:r>
    </w:p>
    <w:p>
      <w:pPr>
        <w:spacing w:after="40"/>
      </w:pPr>
      <w:r>
        <w:t>Page title: “SHOP ALL T-SHIRTS”</w:t>
      </w:r>
    </w:p>
    <w:p>
      <w:pPr>
        <w:spacing w:after="40"/>
      </w:pPr>
      <w:r>
        <w:t>Subtitle: “Find your everyday fit.”</w:t>
      </w:r>
    </w:p>
    <w:p>
      <w:pPr>
        <w:spacing w:after="40"/>
      </w:pPr>
      <w:r>
        <w:t>Display:</w:t>
      </w:r>
    </w:p>
    <w:p>
      <w:pPr>
        <w:pStyle w:val="ListBullet"/>
        <w:spacing w:after="40"/>
      </w:pPr>
      <w:r>
        <w:t>Breadcrumb: Home / Shop All.</w:t>
      </w:r>
    </w:p>
    <w:p>
      <w:pPr>
        <w:pStyle w:val="ListBullet"/>
        <w:spacing w:after="40"/>
      </w:pPr>
      <w:r>
        <w:t>Product count based on actual results.</w:t>
      </w:r>
    </w:p>
    <w:p>
      <w:pPr>
        <w:pStyle w:val="ListBullet"/>
        <w:spacing w:after="40"/>
      </w:pPr>
      <w:r>
        <w:t>Product grid: four columns on large desktop, three on tablet, two on mobile, with sensible breakpoints.</w:t>
      </w:r>
    </w:p>
    <w:p>
      <w:pPr>
        <w:pStyle w:val="ListBullet"/>
        <w:spacing w:after="40"/>
      </w:pPr>
      <w:r>
        <w:t>Product image, name, price, optional verified discount and colour swatches.</w:t>
      </w:r>
    </w:p>
    <w:p>
      <w:pPr>
        <w:pStyle w:val="ListBullet"/>
        <w:spacing w:after="40"/>
      </w:pPr>
      <w:r>
        <w:t>Wishlist button and quick-add size selection.</w:t>
      </w:r>
    </w:p>
    <w:p>
      <w:pPr>
        <w:pStyle w:val="ListBullet"/>
        <w:spacing w:after="40"/>
      </w:pPr>
      <w:r>
        <w:t>Pagination or working Load More functionality.</w:t>
      </w:r>
    </w:p>
    <w:p>
      <w:pPr>
        <w:spacing w:after="40"/>
      </w:pPr>
      <w:r>
        <w:t>Filters:</w:t>
      </w:r>
    </w:p>
    <w:p>
      <w:pPr>
        <w:pStyle w:val="ListBullet"/>
        <w:spacing w:after="40"/>
      </w:pPr>
      <w:r>
        <w:t>Category.</w:t>
      </w:r>
    </w:p>
    <w:p>
      <w:pPr>
        <w:pStyle w:val="ListBullet"/>
        <w:spacing w:after="40"/>
      </w:pPr>
      <w:r>
        <w:t>Fit: Oversized, Regular Fit.</w:t>
      </w:r>
    </w:p>
    <w:p>
      <w:pPr>
        <w:pStyle w:val="ListBullet"/>
        <w:spacing w:after="40"/>
      </w:pPr>
      <w:r>
        <w:t>Colour.</w:t>
      </w:r>
    </w:p>
    <w:p>
      <w:pPr>
        <w:pStyle w:val="ListBullet"/>
        <w:spacing w:after="40"/>
      </w:pPr>
      <w:r>
        <w:t>Size: S, M, L, XL, XXL, subject to product availability.</w:t>
      </w:r>
    </w:p>
    <w:p>
      <w:pPr>
        <w:pStyle w:val="ListBullet"/>
        <w:spacing w:after="40"/>
      </w:pPr>
      <w:r>
        <w:t>Price range in ₹.</w:t>
      </w:r>
    </w:p>
    <w:p>
      <w:pPr>
        <w:pStyle w:val="ListBullet"/>
        <w:spacing w:after="40"/>
      </w:pPr>
      <w:r>
        <w:t>Availability.</w:t>
      </w:r>
    </w:p>
    <w:p>
      <w:pPr>
        <w:spacing w:after="40"/>
      </w:pPr>
      <w:r>
        <w:t>Sort options:</w:t>
      </w:r>
    </w:p>
    <w:p>
      <w:pPr>
        <w:pStyle w:val="ListBullet"/>
        <w:spacing w:after="40"/>
      </w:pPr>
      <w:r>
        <w:t>Featured.</w:t>
      </w:r>
    </w:p>
    <w:p>
      <w:pPr>
        <w:pStyle w:val="ListBullet"/>
        <w:spacing w:after="40"/>
      </w:pPr>
      <w:r>
        <w:t>Newest.</w:t>
      </w:r>
    </w:p>
    <w:p>
      <w:pPr>
        <w:pStyle w:val="ListBullet"/>
        <w:spacing w:after="40"/>
      </w:pPr>
      <w:r>
        <w:t>Price: Low to High.</w:t>
      </w:r>
    </w:p>
    <w:p>
      <w:pPr>
        <w:pStyle w:val="ListBullet"/>
        <w:spacing w:after="40"/>
      </w:pPr>
      <w:r>
        <w:t>Price: High to Low.</w:t>
      </w:r>
    </w:p>
    <w:p>
      <w:pPr>
        <w:spacing w:after="40"/>
      </w:pPr>
      <w:r>
        <w:t>Provide Clear All, active filter chips, result counts, loading states, no-results states and mobile filter drawer.</w:t>
      </w:r>
    </w:p>
    <w:p>
      <w:pPr>
        <w:spacing w:after="40"/>
      </w:pPr>
      <w:r>
        <w:t>Preserve filters in URL query parameters where practical. Never invent ratings, popularity rankings or stock counts.</w:t>
      </w:r>
    </w:p>
    <w:p>
      <w:pPr>
        <w:pStyle w:val="Heading2"/>
      </w:pPr>
      <w:r>
        <w:t>PAGE 03 — COLLECTION PAGES</w:t>
      </w:r>
    </w:p>
    <w:p>
      <w:pPr>
        <w:spacing w:after="40"/>
      </w:pPr>
      <w:r>
        <w:t>Implement individual collection routes:</w:t>
      </w:r>
    </w:p>
    <w:p>
      <w:pPr>
        <w:pStyle w:val="ListBullet"/>
        <w:spacing w:after="40"/>
      </w:pPr>
      <w:r>
        <w:t>`/collections/oversized-t-shirts`</w:t>
      </w:r>
    </w:p>
    <w:p>
      <w:pPr>
        <w:pStyle w:val="ListBullet"/>
        <w:spacing w:after="40"/>
      </w:pPr>
      <w:r>
        <w:t>`/collections/regular-fit-t-shirts`</w:t>
      </w:r>
    </w:p>
    <w:p>
      <w:pPr>
        <w:pStyle w:val="ListBullet"/>
        <w:spacing w:after="40"/>
      </w:pPr>
      <w:r>
        <w:t>`/collections/printed-t-shirts`</w:t>
      </w:r>
    </w:p>
    <w:p>
      <w:pPr>
        <w:pStyle w:val="ListBullet"/>
        <w:spacing w:after="40"/>
      </w:pPr>
      <w:r>
        <w:t>`/collections/solid-t-shirts`</w:t>
      </w:r>
    </w:p>
    <w:p>
      <w:pPr>
        <w:pStyle w:val="ListBullet"/>
        <w:spacing w:after="40"/>
      </w:pPr>
      <w:r>
        <w:t>`/collections/best-sellers`</w:t>
      </w:r>
    </w:p>
    <w:p>
      <w:pPr>
        <w:pStyle w:val="ListBullet"/>
        <w:spacing w:after="40"/>
      </w:pPr>
      <w:r>
        <w:t>`/collections/new-arrivals`</w:t>
      </w:r>
    </w:p>
    <w:p>
      <w:pPr>
        <w:spacing w:after="40"/>
      </w:pPr>
      <w:r>
        <w:t>Each page must have its own title, description, relevant banner, breadcrumb and appropriate product query.</w:t>
      </w:r>
    </w:p>
    <w:p>
      <w:pPr>
        <w:spacing w:after="40"/>
      </w:pPr>
      <w:r>
        <w:t>Suggested content:</w:t>
      </w:r>
    </w:p>
    <w:p>
      <w:pPr>
        <w:pStyle w:val="ListBullet"/>
        <w:spacing w:after="40"/>
      </w:pPr>
      <w:r>
        <w:t>Oversized: “ROOM TO MOVE. STYLE TO OWN.”</w:t>
      </w:r>
    </w:p>
    <w:p>
      <w:pPr>
        <w:pStyle w:val="ListBullet"/>
        <w:spacing w:after="40"/>
      </w:pPr>
      <w:r>
        <w:t>Regular Fit: “THE EVERYDAY CLASSIC.”</w:t>
      </w:r>
    </w:p>
    <w:p>
      <w:pPr>
        <w:pStyle w:val="ListBullet"/>
        <w:spacing w:after="40"/>
      </w:pPr>
      <w:r>
        <w:t>Printed: “MAKE YOUR STYLE PERSONAL.”</w:t>
      </w:r>
    </w:p>
    <w:p>
      <w:pPr>
        <w:pStyle w:val="ListBullet"/>
        <w:spacing w:after="40"/>
      </w:pPr>
      <w:r>
        <w:t>Solid: “SIMPLE. VERSATILE. TIMELESS.”</w:t>
      </w:r>
    </w:p>
    <w:p>
      <w:pPr>
        <w:pStyle w:val="ListBullet"/>
        <w:spacing w:after="40"/>
      </w:pPr>
      <w:r>
        <w:t>Best Sellers: “THE STYLES YOU KEEP COMING BACK TO.”</w:t>
      </w:r>
    </w:p>
    <w:p>
      <w:pPr>
        <w:pStyle w:val="ListBullet"/>
        <w:spacing w:after="40"/>
      </w:pPr>
      <w:r>
        <w:t>New Arrivals: “FRESH PICKS FOR YOUR WARDROBE.”</w:t>
      </w:r>
    </w:p>
    <w:p>
      <w:pPr>
        <w:spacing w:after="40"/>
      </w:pPr>
      <w:r>
        <w:t>Add working filters, sorting, wishlist, quick add, pagination and empty states. Use catalogue data to determine which products belong in each collection; never populate a collection with unrelated items.</w:t>
      </w:r>
    </w:p>
    <w:p>
      <w:pPr>
        <w:pStyle w:val="Heading2"/>
      </w:pPr>
      <w:r>
        <w:t>PAGE 04 — PRODUCT DETAILS `/product/[slug]`</w:t>
      </w:r>
    </w:p>
    <w:p>
      <w:pPr>
        <w:spacing w:after="40"/>
      </w:pPr>
      <w:r>
        <w:t>Create a premium product detail page driven entirely by the selected product's data.</w:t>
      </w:r>
    </w:p>
    <w:p>
      <w:pPr>
        <w:spacing w:after="40"/>
      </w:pPr>
      <w:r>
        <w:t>Layout:</w:t>
      </w:r>
    </w:p>
    <w:p>
      <w:pPr>
        <w:pStyle w:val="ListBullet"/>
        <w:spacing w:after="40"/>
      </w:pPr>
      <w:r>
        <w:t>Breadcrumb.</w:t>
      </w:r>
    </w:p>
    <w:p>
      <w:pPr>
        <w:pStyle w:val="ListBullet"/>
        <w:spacing w:after="40"/>
      </w:pPr>
      <w:r>
        <w:t>Large product gallery with thumbnails.</w:t>
      </w:r>
    </w:p>
    <w:p>
      <w:pPr>
        <w:pStyle w:val="ListBullet"/>
        <w:spacing w:after="40"/>
      </w:pPr>
      <w:r>
        <w:t>Product name, price and optional valid sale price.</w:t>
      </w:r>
    </w:p>
    <w:p>
      <w:pPr>
        <w:pStyle w:val="ListBullet"/>
        <w:spacing w:after="40"/>
      </w:pPr>
      <w:r>
        <w:t>Colour selector with labels and selected state.</w:t>
      </w:r>
    </w:p>
    <w:p>
      <w:pPr>
        <w:pStyle w:val="ListBullet"/>
        <w:spacing w:after="40"/>
      </w:pPr>
      <w:r>
        <w:t>Size selector showing only valid sizes.</w:t>
      </w:r>
    </w:p>
    <w:p>
      <w:pPr>
        <w:pStyle w:val="ListBullet"/>
        <w:spacing w:after="40"/>
      </w:pPr>
      <w:r>
        <w:t>Size Guide link opening a modal or `/size-guide`.</w:t>
      </w:r>
    </w:p>
    <w:p>
      <w:pPr>
        <w:pStyle w:val="ListBullet"/>
        <w:spacing w:after="40"/>
      </w:pPr>
      <w:r>
        <w:t>Quantity selector.</w:t>
      </w:r>
    </w:p>
    <w:p>
      <w:pPr>
        <w:pStyle w:val="ListBullet"/>
        <w:spacing w:after="40"/>
      </w:pPr>
      <w:r>
        <w:t>Stock availability.</w:t>
      </w:r>
    </w:p>
    <w:p>
      <w:pPr>
        <w:pStyle w:val="ListBullet"/>
        <w:spacing w:after="40"/>
      </w:pPr>
      <w:r>
        <w:t>Add to Cart.</w:t>
      </w:r>
    </w:p>
    <w:p>
      <w:pPr>
        <w:pStyle w:val="ListBullet"/>
        <w:spacing w:after="40"/>
      </w:pPr>
      <w:r>
        <w:t>Buy Now.</w:t>
      </w:r>
    </w:p>
    <w:p>
      <w:pPr>
        <w:pStyle w:val="ListBullet"/>
        <w:spacing w:after="40"/>
      </w:pPr>
      <w:r>
        <w:t>Wishlist toggle.</w:t>
      </w:r>
    </w:p>
    <w:p>
      <w:pPr>
        <w:pStyle w:val="ListBullet"/>
        <w:spacing w:after="40"/>
      </w:pPr>
      <w:r>
        <w:t>Delivery PIN code checker.</w:t>
      </w:r>
    </w:p>
    <w:p>
      <w:pPr>
        <w:pStyle w:val="ListBullet"/>
        <w:spacing w:after="40"/>
      </w:pPr>
      <w:r>
        <w:t>Estimated delivery only when a valid estimate is available.</w:t>
      </w:r>
    </w:p>
    <w:p>
      <w:pPr>
        <w:spacing w:after="40"/>
      </w:pPr>
      <w:r>
        <w:t>Show detailed sections:</w:t>
      </w:r>
    </w:p>
    <w:p>
      <w:pPr>
        <w:pStyle w:val="ListNumber"/>
        <w:spacing w:after="40"/>
      </w:pPr>
      <w:r>
        <w:t>Product description.</w:t>
      </w:r>
    </w:p>
    <w:p>
      <w:pPr>
        <w:pStyle w:val="ListNumber"/>
        <w:spacing w:after="40"/>
      </w:pPr>
      <w:r>
        <w:t>Fit and styling.</w:t>
      </w:r>
    </w:p>
    <w:p>
      <w:pPr>
        <w:pStyle w:val="ListNumber"/>
        <w:spacing w:after="40"/>
      </w:pPr>
      <w:r>
        <w:t>Fabric and composition.</w:t>
      </w:r>
    </w:p>
    <w:p>
      <w:pPr>
        <w:pStyle w:val="ListNumber"/>
        <w:spacing w:after="40"/>
      </w:pPr>
      <w:r>
        <w:t>Size and measurements.</w:t>
      </w:r>
    </w:p>
    <w:p>
      <w:pPr>
        <w:pStyle w:val="ListNumber"/>
        <w:spacing w:after="40"/>
      </w:pPr>
      <w:r>
        <w:t>Wash and care instructions.</w:t>
      </w:r>
    </w:p>
    <w:p>
      <w:pPr>
        <w:pStyle w:val="ListNumber"/>
        <w:spacing w:after="40"/>
      </w:pPr>
      <w:r>
        <w:t>Shipping and returns.</w:t>
      </w:r>
    </w:p>
    <w:p>
      <w:pPr>
        <w:pStyle w:val="ListNumber"/>
        <w:spacing w:after="40"/>
      </w:pPr>
      <w:r>
        <w:t>Customer reviews only if real review data exists.</w:t>
      </w:r>
    </w:p>
    <w:p>
      <w:pPr>
        <w:pStyle w:val="ListNumber"/>
        <w:spacing w:after="40"/>
      </w:pPr>
      <w:r>
        <w:t>Related products.</w:t>
      </w:r>
    </w:p>
    <w:p>
      <w:pPr>
        <w:spacing w:after="40"/>
      </w:pPr>
      <w:r>
        <w:t>Use a clear size-required message when customers try to add an item without selecting a size. A colour or size change must update the selected SKU, stock, price if applicable, and images when those variants have their own assets.</w:t>
      </w:r>
    </w:p>
    <w:p>
      <w:pPr>
        <w:spacing w:after="40"/>
      </w:pPr>
      <w:r>
        <w:t>Add to Cart must update the shared cart state. Buy Now must take the selected variant through the correct checkout flow. Handle unavailable products and invalid URLs gracefully.</w:t>
      </w:r>
    </w:p>
    <w:p>
      <w:pPr>
        <w:pStyle w:val="Heading2"/>
      </w:pPr>
      <w:r>
        <w:t>PAGE 05 — SEARCH `/search`</w:t>
      </w:r>
    </w:p>
    <w:p>
      <w:pPr>
        <w:spacing w:after="40"/>
      </w:pPr>
      <w:r>
        <w:t>Create a working search experience.</w:t>
      </w:r>
    </w:p>
    <w:p>
      <w:pPr>
        <w:spacing w:after="40"/>
      </w:pPr>
      <w:r>
        <w:t>Include:</w:t>
      </w:r>
    </w:p>
    <w:p>
      <w:pPr>
        <w:pStyle w:val="ListBullet"/>
        <w:spacing w:after="40"/>
      </w:pPr>
      <w:r>
        <w:t>Search input with the submitted query.</w:t>
      </w:r>
    </w:p>
    <w:p>
      <w:pPr>
        <w:pStyle w:val="ListBullet"/>
        <w:spacing w:after="40"/>
      </w:pPr>
      <w:r>
        <w:t>Suggested popular categories when no query is entered.</w:t>
      </w:r>
    </w:p>
    <w:p>
      <w:pPr>
        <w:pStyle w:val="ListBullet"/>
        <w:spacing w:after="40"/>
      </w:pPr>
      <w:r>
        <w:t>Matching product results.</w:t>
      </w:r>
    </w:p>
    <w:p>
      <w:pPr>
        <w:pStyle w:val="ListBullet"/>
        <w:spacing w:after="40"/>
      </w:pPr>
      <w:r>
        <w:t>Filters and sorting.</w:t>
      </w:r>
    </w:p>
    <w:p>
      <w:pPr>
        <w:pStyle w:val="ListBullet"/>
        <w:spacing w:after="40"/>
      </w:pPr>
      <w:r>
        <w:t>Product count.</w:t>
      </w:r>
    </w:p>
    <w:p>
      <w:pPr>
        <w:pStyle w:val="ListBullet"/>
        <w:spacing w:after="40"/>
      </w:pPr>
      <w:r>
        <w:t>Clear search.</w:t>
      </w:r>
    </w:p>
    <w:p>
      <w:pPr>
        <w:pStyle w:val="ListBullet"/>
        <w:spacing w:after="40"/>
      </w:pPr>
      <w:r>
        <w:t>No-results state.</w:t>
      </w:r>
    </w:p>
    <w:p>
      <w:pPr>
        <w:spacing w:after="40"/>
      </w:pPr>
      <w:r>
        <w:t>Use a message such as:</w:t>
      </w:r>
    </w:p>
    <w:p>
      <w:pPr>
        <w:spacing w:after="40"/>
      </w:pPr>
      <w:r>
        <w:t>“No products found for ‘[search query]’.”</w:t>
      </w:r>
    </w:p>
    <w:p>
      <w:pPr>
        <w:spacing w:after="40"/>
      </w:pPr>
      <w:r>
        <w:t>Supporting copy: “Try a different name, fit or category.”</w:t>
      </w:r>
    </w:p>
    <w:p>
      <w:pPr>
        <w:spacing w:after="40"/>
      </w:pPr>
      <w:r>
        <w:t>Provide a working “Browse All T-Shirts” CTA.</w:t>
      </w:r>
    </w:p>
    <w:p>
      <w:pPr>
        <w:spacing w:after="40"/>
      </w:pPr>
      <w:r>
        <w:t>Search by relevant product fields such as name, category, fit, colour and searchable tags. Escape user input safely and do not display unrelated products as results.</w:t>
      </w:r>
    </w:p>
    <w:p>
      <w:pPr>
        <w:pStyle w:val="Heading2"/>
      </w:pPr>
      <w:r>
        <w:t>PAGE 06 — WISHLIST `/wishlist`</w:t>
      </w:r>
    </w:p>
    <w:p>
      <w:pPr>
        <w:spacing w:after="40"/>
      </w:pPr>
      <w:r>
        <w:t>Create a wishlist page for logged-in customers, with an optional guest wishlist stored locally.</w:t>
      </w:r>
    </w:p>
    <w:p>
      <w:pPr>
        <w:spacing w:after="40"/>
      </w:pPr>
      <w:r>
        <w:t>Title: “YOUR WISHLIST”</w:t>
      </w:r>
    </w:p>
    <w:p>
      <w:pPr>
        <w:spacing w:after="40"/>
      </w:pPr>
      <w:r>
        <w:t>Supporting copy: “Keep the styles you love in one place.”</w:t>
      </w:r>
    </w:p>
    <w:p>
      <w:pPr>
        <w:spacing w:after="40"/>
      </w:pPr>
      <w:r>
        <w:t>Display saved product images, names, prices, selected or available colours, availability, Remove and Add to Cart actions.</w:t>
      </w:r>
    </w:p>
    <w:p>
      <w:pPr>
        <w:spacing w:after="40"/>
      </w:pPr>
      <w:r>
        <w:t>Require size selection before adding a size-specific product to the cart.</w:t>
      </w:r>
    </w:p>
    <w:p>
      <w:pPr>
        <w:spacing w:after="40"/>
      </w:pPr>
      <w:r>
        <w:t>Provide:</w:t>
      </w:r>
    </w:p>
    <w:p>
      <w:pPr>
        <w:pStyle w:val="ListBullet"/>
        <w:spacing w:after="40"/>
      </w:pPr>
      <w:r>
        <w:t>Empty wishlist illustration or minimal empty state.</w:t>
      </w:r>
    </w:p>
    <w:p>
      <w:pPr>
        <w:pStyle w:val="ListBullet"/>
        <w:spacing w:after="40"/>
      </w:pPr>
      <w:r>
        <w:t>“EXPLORE T-SHIRTS” CTA.</w:t>
      </w:r>
    </w:p>
    <w:p>
      <w:pPr>
        <w:pStyle w:val="ListBullet"/>
        <w:spacing w:after="40"/>
      </w:pPr>
      <w:r>
        <w:t>Persistent wishlist across sessions when supported.</w:t>
      </w:r>
    </w:p>
    <w:p>
      <w:pPr>
        <w:pStyle w:val="ListBullet"/>
        <w:spacing w:after="40"/>
      </w:pPr>
      <w:r>
        <w:t>Synchronisation after login.</w:t>
      </w:r>
    </w:p>
    <w:p>
      <w:pPr>
        <w:pStyle w:val="ListBullet"/>
        <w:spacing w:after="40"/>
      </w:pPr>
      <w:r>
        <w:t>Clear feedback when a product is removed or becomes unavailable.</w:t>
      </w:r>
    </w:p>
    <w:p>
      <w:pPr>
        <w:spacing w:after="40"/>
      </w:pPr>
      <w:r>
        <w:t>Do not use a fake wishlist count. Keep the header wishlist indicator synchronised with actual saved items.</w:t>
      </w:r>
    </w:p>
    <w:p>
      <w:pPr>
        <w:pStyle w:val="Heading2"/>
      </w:pPr>
      <w:r>
        <w:t>PAGE 07 — CART `/cart`</w:t>
      </w:r>
    </w:p>
    <w:p>
      <w:pPr>
        <w:spacing w:after="40"/>
      </w:pPr>
      <w:r>
        <w:t>Title: “YOUR BAG”</w:t>
      </w:r>
    </w:p>
    <w:p>
      <w:pPr>
        <w:spacing w:after="40"/>
      </w:pPr>
      <w:r>
        <w:t>Supporting copy: “Review your picks before checkout.”</w:t>
      </w:r>
    </w:p>
    <w:p>
      <w:pPr>
        <w:spacing w:after="40"/>
      </w:pPr>
      <w:r>
        <w:t>Display each cart line with:</w:t>
      </w:r>
    </w:p>
    <w:p>
      <w:pPr>
        <w:pStyle w:val="ListBullet"/>
        <w:spacing w:after="40"/>
      </w:pPr>
      <w:r>
        <w:t>Product thumbnail.</w:t>
      </w:r>
    </w:p>
    <w:p>
      <w:pPr>
        <w:pStyle w:val="ListBullet"/>
        <w:spacing w:after="40"/>
      </w:pPr>
      <w:r>
        <w:t>Product name.</w:t>
      </w:r>
    </w:p>
    <w:p>
      <w:pPr>
        <w:pStyle w:val="ListBullet"/>
        <w:spacing w:after="40"/>
      </w:pPr>
      <w:r>
        <w:t>Selected colour and size.</w:t>
      </w:r>
    </w:p>
    <w:p>
      <w:pPr>
        <w:pStyle w:val="ListBullet"/>
        <w:spacing w:after="40"/>
      </w:pPr>
      <w:r>
        <w:t>Unit price.</w:t>
      </w:r>
    </w:p>
    <w:p>
      <w:pPr>
        <w:pStyle w:val="ListBullet"/>
        <w:spacing w:after="40"/>
      </w:pPr>
      <w:r>
        <w:t>Quantity control.</w:t>
      </w:r>
    </w:p>
    <w:p>
      <w:pPr>
        <w:pStyle w:val="ListBullet"/>
        <w:spacing w:after="40"/>
      </w:pPr>
      <w:r>
        <w:t>Remove action.</w:t>
      </w:r>
    </w:p>
    <w:p>
      <w:pPr>
        <w:pStyle w:val="ListBullet"/>
        <w:spacing w:after="40"/>
      </w:pPr>
      <w:r>
        <w:t>Line total.</w:t>
      </w:r>
    </w:p>
    <w:p>
      <w:pPr>
        <w:spacing w:after="40"/>
      </w:pPr>
      <w:r>
        <w:t>Order summary:</w:t>
      </w:r>
    </w:p>
    <w:p>
      <w:pPr>
        <w:pStyle w:val="ListBullet"/>
        <w:spacing w:after="40"/>
      </w:pPr>
      <w:r>
        <w:t>Subtotal.</w:t>
      </w:r>
    </w:p>
    <w:p>
      <w:pPr>
        <w:pStyle w:val="ListBullet"/>
        <w:spacing w:after="40"/>
      </w:pPr>
      <w:r>
        <w:t>Eligible discounts.</w:t>
      </w:r>
    </w:p>
    <w:p>
      <w:pPr>
        <w:pStyle w:val="ListBullet"/>
        <w:spacing w:after="40"/>
      </w:pPr>
      <w:r>
        <w:t>Coupon discount.</w:t>
      </w:r>
    </w:p>
    <w:p>
      <w:pPr>
        <w:pStyle w:val="ListBullet"/>
        <w:spacing w:after="40"/>
      </w:pPr>
      <w:r>
        <w:t>Shipping charge or free-shipping eligibility.</w:t>
      </w:r>
    </w:p>
    <w:p>
      <w:pPr>
        <w:pStyle w:val="ListBullet"/>
        <w:spacing w:after="40"/>
      </w:pPr>
      <w:r>
        <w:t>Final estimated total.</w:t>
      </w:r>
    </w:p>
    <w:p>
      <w:pPr>
        <w:spacing w:after="40"/>
      </w:pPr>
      <w:r>
        <w:t>Add:</w:t>
      </w:r>
    </w:p>
    <w:p>
      <w:pPr>
        <w:pStyle w:val="ListBullet"/>
        <w:spacing w:after="40"/>
      </w:pPr>
      <w:r>
        <w:t>Coupon input and Apply button.</w:t>
      </w:r>
    </w:p>
    <w:p>
      <w:pPr>
        <w:pStyle w:val="ListBullet"/>
        <w:spacing w:after="40"/>
      </w:pPr>
      <w:r>
        <w:t>Continue Shopping.</w:t>
      </w:r>
    </w:p>
    <w:p>
      <w:pPr>
        <w:pStyle w:val="ListBullet"/>
        <w:spacing w:after="40"/>
      </w:pPr>
      <w:r>
        <w:t>Proceed to Checkout.</w:t>
      </w:r>
    </w:p>
    <w:p>
      <w:pPr>
        <w:pStyle w:val="ListBullet"/>
        <w:spacing w:after="40"/>
      </w:pPr>
      <w:r>
        <w:t>Clear cart confirmation.</w:t>
      </w:r>
    </w:p>
    <w:p>
      <w:pPr>
        <w:pStyle w:val="ListBullet"/>
        <w:spacing w:after="40"/>
      </w:pPr>
      <w:r>
        <w:t>Recommended products, if useful.</w:t>
      </w:r>
    </w:p>
    <w:p>
      <w:pPr>
        <w:spacing w:after="40"/>
      </w:pPr>
      <w:r>
        <w:t>Validate quantities against actual stock and prevent invalid updates. Recalculate totals using trusted pricing rules.</w:t>
      </w:r>
    </w:p>
    <w:p>
      <w:pPr>
        <w:spacing w:after="40"/>
      </w:pPr>
      <w:r>
        <w:t>Empty cart state:</w:t>
      </w:r>
    </w:p>
    <w:p>
      <w:pPr>
        <w:spacing w:after="40"/>
      </w:pPr>
      <w:r>
        <w:t>“YOUR BAG IS WAITING FOR SOMETHING GOOD.”</w:t>
      </w:r>
    </w:p>
    <w:p>
      <w:pPr>
        <w:spacing w:after="40"/>
      </w:pPr>
      <w:r>
        <w:t>CTA: “SHOP T-SHIRTS”</w:t>
      </w:r>
    </w:p>
    <w:p>
      <w:pPr>
        <w:spacing w:after="40"/>
      </w:pPr>
      <w:r>
        <w:t>The checkout button must preserve the cart and selected variants. Do not add surprise fees at the final step.</w:t>
      </w:r>
    </w:p>
    <w:p>
      <w:pPr>
        <w:pStyle w:val="Heading2"/>
      </w:pPr>
      <w:r>
        <w:t>PAGE 08 — CHECKOUT `/checkout`</w:t>
      </w:r>
    </w:p>
    <w:p>
      <w:pPr>
        <w:spacing w:after="40"/>
      </w:pPr>
      <w:r>
        <w:t>Build a focused, mobile-friendly checkout with a progress indicator:</w:t>
      </w:r>
    </w:p>
    <w:p>
      <w:pPr>
        <w:spacing w:after="40"/>
      </w:pPr>
      <w:r>
        <w:t>“BAG → ADDRESS → PAYMENT → CONFIRMATION”</w:t>
      </w:r>
    </w:p>
    <w:p>
      <w:pPr>
        <w:spacing w:after="40"/>
      </w:pPr>
      <w:r>
        <w:t>Support guest checkout as well as logged-in customers.</w:t>
      </w:r>
    </w:p>
    <w:p>
      <w:pPr>
        <w:pStyle w:val="Heading3"/>
      </w:pPr>
      <w:r>
        <w:t>Contact information</w:t>
      </w:r>
    </w:p>
    <w:p>
      <w:pPr>
        <w:pStyle w:val="ListBullet"/>
        <w:spacing w:after="40"/>
      </w:pPr>
      <w:r>
        <w:t>Full name.</w:t>
      </w:r>
    </w:p>
    <w:p>
      <w:pPr>
        <w:pStyle w:val="ListBullet"/>
        <w:spacing w:after="40"/>
      </w:pPr>
      <w:r>
        <w:t>Mobile number with India country code (+91).</w:t>
      </w:r>
    </w:p>
    <w:p>
      <w:pPr>
        <w:pStyle w:val="ListBullet"/>
        <w:spacing w:after="40"/>
      </w:pPr>
      <w:r>
        <w:t>Email address.</w:t>
      </w:r>
    </w:p>
    <w:p>
      <w:pPr>
        <w:pStyle w:val="Heading3"/>
      </w:pPr>
      <w:r>
        <w:t>Delivery address</w:t>
      </w:r>
    </w:p>
    <w:p>
      <w:pPr>
        <w:pStyle w:val="ListBullet"/>
        <w:spacing w:after="40"/>
      </w:pPr>
      <w:r>
        <w:t>House/flat number and building.</w:t>
      </w:r>
    </w:p>
    <w:p>
      <w:pPr>
        <w:pStyle w:val="ListBullet"/>
        <w:spacing w:after="40"/>
      </w:pPr>
      <w:r>
        <w:t>Street/road.</w:t>
      </w:r>
    </w:p>
    <w:p>
      <w:pPr>
        <w:pStyle w:val="ListBullet"/>
        <w:spacing w:after="40"/>
      </w:pPr>
      <w:r>
        <w:t>Area/locality.</w:t>
      </w:r>
    </w:p>
    <w:p>
      <w:pPr>
        <w:pStyle w:val="ListBullet"/>
        <w:spacing w:after="40"/>
      </w:pPr>
      <w:r>
        <w:t>Landmark (optional).</w:t>
      </w:r>
    </w:p>
    <w:p>
      <w:pPr>
        <w:pStyle w:val="ListBullet"/>
        <w:spacing w:after="40"/>
      </w:pPr>
      <w:r>
        <w:t>PIN code.</w:t>
      </w:r>
    </w:p>
    <w:p>
      <w:pPr>
        <w:pStyle w:val="ListBullet"/>
        <w:spacing w:after="40"/>
      </w:pPr>
      <w:r>
        <w:t>City.</w:t>
      </w:r>
    </w:p>
    <w:p>
      <w:pPr>
        <w:pStyle w:val="ListBullet"/>
        <w:spacing w:after="40"/>
      </w:pPr>
      <w:r>
        <w:t>State.</w:t>
      </w:r>
    </w:p>
    <w:p>
      <w:pPr>
        <w:pStyle w:val="ListBullet"/>
        <w:spacing w:after="40"/>
      </w:pPr>
      <w:r>
        <w:t>Address label: Home or Work.</w:t>
      </w:r>
    </w:p>
    <w:p>
      <w:pPr>
        <w:spacing w:after="40"/>
      </w:pPr>
      <w:r>
        <w:t>Provide appropriate Indian validation, required-field messages, and automatic city/state lookup only if a reliable service is configured.</w:t>
      </w:r>
    </w:p>
    <w:p>
      <w:pPr>
        <w:spacing w:after="40"/>
      </w:pPr>
      <w:r>
        <w:t>Logged-in customers can select saved addresses or add a new one.</w:t>
      </w:r>
    </w:p>
    <w:p>
      <w:pPr>
        <w:pStyle w:val="Heading3"/>
      </w:pPr>
      <w:r>
        <w:t>Delivery options</w:t>
      </w:r>
    </w:p>
    <w:p>
      <w:pPr>
        <w:spacing w:after="40"/>
      </w:pPr>
      <w:r>
        <w:t>Show available shipping options and costs based on configured rules and serviceability. Do not invent a guaranteed delivery date.</w:t>
      </w:r>
    </w:p>
    <w:p>
      <w:pPr>
        <w:pStyle w:val="Heading3"/>
      </w:pPr>
      <w:r>
        <w:t>Order summary</w:t>
      </w:r>
    </w:p>
    <w:p>
      <w:pPr>
        <w:spacing w:after="40"/>
      </w:pPr>
      <w:r>
        <w:t>Show product, size, colour, quantity, subtotal, discounts, shipping and final total.</w:t>
      </w:r>
    </w:p>
    <w:p>
      <w:pPr>
        <w:pStyle w:val="Heading3"/>
      </w:pPr>
      <w:r>
        <w:t>Continue</w:t>
      </w:r>
    </w:p>
    <w:p>
      <w:pPr>
        <w:spacing w:after="40"/>
      </w:pPr>
      <w:r>
        <w:t>Button: “CONTINUE TO PAYMENT”</w:t>
      </w:r>
    </w:p>
    <w:p>
      <w:pPr>
        <w:spacing w:after="40"/>
      </w:pPr>
      <w:r>
        <w:t>Disable progression until required information is valid. Persist the cart and valid checkout details across refreshes without exposing sensitive data. Validate all data again on the server.</w:t>
      </w:r>
    </w:p>
    <w:p>
      <w:pPr>
        <w:spacing w:after="40"/>
      </w:pPr>
      <w:r>
        <w:t>Include links to privacy, shipping and returns policies. Never collect card details directly in an unapproved custom form.</w:t>
      </w:r>
    </w:p>
    <w:p>
      <w:pPr>
        <w:pStyle w:val="Heading2"/>
      </w:pPr>
      <w:r>
        <w:t>PAGE 09 — PAYMENT `/checkout/payment`</w:t>
      </w:r>
    </w:p>
    <w:p>
      <w:pPr>
        <w:spacing w:after="40"/>
      </w:pPr>
      <w:r>
        <w:t>Create a secure payment selection and processing page.</w:t>
      </w:r>
    </w:p>
    <w:p>
      <w:pPr>
        <w:spacing w:after="40"/>
      </w:pPr>
      <w:r>
        <w:t>Display:</w:t>
      </w:r>
    </w:p>
    <w:p>
      <w:pPr>
        <w:pStyle w:val="ListBullet"/>
        <w:spacing w:after="40"/>
      </w:pPr>
      <w:r>
        <w:t>Selected delivery address with Edit action.</w:t>
      </w:r>
    </w:p>
    <w:p>
      <w:pPr>
        <w:pStyle w:val="ListBullet"/>
        <w:spacing w:after="40"/>
      </w:pPr>
      <w:r>
        <w:t>Order items.</w:t>
      </w:r>
    </w:p>
    <w:p>
      <w:pPr>
        <w:pStyle w:val="ListBullet"/>
        <w:spacing w:after="40"/>
      </w:pPr>
      <w:r>
        <w:t>Item subtotal.</w:t>
      </w:r>
    </w:p>
    <w:p>
      <w:pPr>
        <w:pStyle w:val="ListBullet"/>
        <w:spacing w:after="40"/>
      </w:pPr>
      <w:r>
        <w:t>Discount.</w:t>
      </w:r>
    </w:p>
    <w:p>
      <w:pPr>
        <w:pStyle w:val="ListBullet"/>
        <w:spacing w:after="40"/>
      </w:pPr>
      <w:r>
        <w:t>Shipping.</w:t>
      </w:r>
    </w:p>
    <w:p>
      <w:pPr>
        <w:pStyle w:val="ListBullet"/>
        <w:spacing w:after="40"/>
      </w:pPr>
      <w:r>
        <w:t>Total payable in INR.</w:t>
      </w:r>
    </w:p>
    <w:p>
      <w:pPr>
        <w:pStyle w:val="ListBullet"/>
        <w:spacing w:after="40"/>
      </w:pPr>
      <w:r>
        <w:t>Clear payment method selection.</w:t>
      </w:r>
    </w:p>
    <w:p>
      <w:pPr>
        <w:spacing w:after="40"/>
      </w:pPr>
      <w:r>
        <w:t>Payment methods:</w:t>
      </w:r>
    </w:p>
    <w:p>
      <w:pPr>
        <w:pStyle w:val="ListNumber"/>
        <w:spacing w:after="40"/>
      </w:pPr>
      <w:r>
        <w:t>UPI — only when supported by the configured gateway.</w:t>
      </w:r>
    </w:p>
    <w:p>
      <w:pPr>
        <w:pStyle w:val="ListNumber"/>
        <w:spacing w:after="40"/>
      </w:pPr>
      <w:r>
        <w:t>Credit/debit cards.</w:t>
      </w:r>
    </w:p>
    <w:p>
      <w:pPr>
        <w:pStyle w:val="ListNumber"/>
        <w:spacing w:after="40"/>
      </w:pPr>
      <w:r>
        <w:t>Net banking.</w:t>
      </w:r>
    </w:p>
    <w:p>
      <w:pPr>
        <w:pStyle w:val="ListNumber"/>
        <w:spacing w:after="40"/>
      </w:pPr>
      <w:r>
        <w:t>Supported wallets.</w:t>
      </w:r>
    </w:p>
    <w:p>
      <w:pPr>
        <w:pStyle w:val="ListNumber"/>
        <w:spacing w:after="40"/>
      </w:pPr>
      <w:r>
        <w:t>Cash on Delivery — only when enabled and eligible.</w:t>
      </w:r>
    </w:p>
    <w:p>
      <w:pPr>
        <w:spacing w:after="40"/>
      </w:pPr>
      <w:r>
        <w:t>Integrate Razorpay or the configured gateway through its approved flow. Use server-created payment orders, server-side signature verification and trusted webhook processing.</w:t>
      </w:r>
    </w:p>
    <w:p>
      <w:pPr>
        <w:spacing w:after="40"/>
      </w:pPr>
      <w:r>
        <w:t>Requirements:</w:t>
      </w:r>
    </w:p>
    <w:p>
      <w:pPr>
        <w:pStyle w:val="ListBullet"/>
        <w:spacing w:after="40"/>
      </w:pPr>
      <w:r>
        <w:t>Disable duplicate submissions.</w:t>
      </w:r>
    </w:p>
    <w:p>
      <w:pPr>
        <w:pStyle w:val="ListBullet"/>
        <w:spacing w:after="40"/>
      </w:pPr>
      <w:r>
        <w:t>Show loading state during payment.</w:t>
      </w:r>
    </w:p>
    <w:p>
      <w:pPr>
        <w:pStyle w:val="ListBullet"/>
        <w:spacing w:after="40"/>
      </w:pPr>
      <w:r>
        <w:t>Handle success, failure, cancellation, pending status and retry.</w:t>
      </w:r>
    </w:p>
    <w:p>
      <w:pPr>
        <w:pStyle w:val="ListBullet"/>
        <w:spacing w:after="40"/>
      </w:pPr>
      <w:r>
        <w:t>Prevent duplicate order creation.</w:t>
      </w:r>
    </w:p>
    <w:p>
      <w:pPr>
        <w:pStyle w:val="ListBullet"/>
        <w:spacing w:after="40"/>
      </w:pPr>
      <w:r>
        <w:t>Revalidate inventory and prices.</w:t>
      </w:r>
    </w:p>
    <w:p>
      <w:pPr>
        <w:pStyle w:val="ListBullet"/>
        <w:spacing w:after="40"/>
      </w:pPr>
      <w:r>
        <w:t>Never mark an order paid merely because the browser reports success.</w:t>
      </w:r>
    </w:p>
    <w:p>
      <w:pPr>
        <w:pStyle w:val="ListBullet"/>
        <w:spacing w:after="40"/>
      </w:pPr>
      <w:r>
        <w:t>Never store card credentials.</w:t>
      </w:r>
    </w:p>
    <w:p>
      <w:pPr>
        <w:pStyle w:val="ListBullet"/>
        <w:spacing w:after="40"/>
      </w:pPr>
      <w:r>
        <w:t>Never expose secret API keys in client code.</w:t>
      </w:r>
    </w:p>
    <w:p>
      <w:pPr>
        <w:spacing w:after="40"/>
      </w:pPr>
      <w:r>
        <w:t>For development without live credentials, clearly label the payment simulator as DEMO MODE. Do not claim a demo payment is a real payment.</w:t>
      </w:r>
    </w:p>
    <w:p>
      <w:pPr>
        <w:spacing w:after="40"/>
      </w:pPr>
      <w:r>
        <w:t>For COD, create the order as COD/pending payment, not as a prepaid transaction.</w:t>
      </w:r>
    </w:p>
    <w:p>
      <w:pPr>
        <w:pStyle w:val="Heading2"/>
      </w:pPr>
      <w:r>
        <w:t>PAGE 10 — ORDER CONFIRMATION `/order-confirmation/[orderId]`</w:t>
      </w:r>
    </w:p>
    <w:p>
      <w:pPr>
        <w:spacing w:after="40"/>
      </w:pPr>
      <w:r>
        <w:t>Create a confirmation page displayed only after the order state is verified.</w:t>
      </w:r>
    </w:p>
    <w:p>
      <w:pPr>
        <w:spacing w:after="40"/>
      </w:pPr>
      <w:r>
        <w:t>For a confirmed order, show:</w:t>
      </w:r>
    </w:p>
    <w:p>
      <w:pPr>
        <w:spacing w:after="40"/>
      </w:pPr>
      <w:r>
        <w:t>“THANK YOU FOR YOUR ORDER.”</w:t>
      </w:r>
    </w:p>
    <w:p>
      <w:pPr>
        <w:spacing w:after="40"/>
      </w:pPr>
      <w:r>
        <w:t>“Your order has been placed successfully.”</w:t>
      </w:r>
    </w:p>
    <w:p>
      <w:pPr>
        <w:spacing w:after="40"/>
      </w:pPr>
      <w:r>
        <w:t>Display:</w:t>
      </w:r>
    </w:p>
    <w:p>
      <w:pPr>
        <w:pStyle w:val="ListBullet"/>
        <w:spacing w:after="40"/>
      </w:pPr>
      <w:r>
        <w:t>Order number.</w:t>
      </w:r>
    </w:p>
    <w:p>
      <w:pPr>
        <w:pStyle w:val="ListBullet"/>
        <w:spacing w:after="40"/>
      </w:pPr>
      <w:r>
        <w:t>Order date.</w:t>
      </w:r>
    </w:p>
    <w:p>
      <w:pPr>
        <w:pStyle w:val="ListBullet"/>
        <w:spacing w:after="40"/>
      </w:pPr>
      <w:r>
        <w:t>Payment method.</w:t>
      </w:r>
    </w:p>
    <w:p>
      <w:pPr>
        <w:pStyle w:val="ListBullet"/>
        <w:spacing w:after="40"/>
      </w:pPr>
      <w:r>
        <w:t>Payment status.</w:t>
      </w:r>
    </w:p>
    <w:p>
      <w:pPr>
        <w:pStyle w:val="ListBullet"/>
        <w:spacing w:after="40"/>
      </w:pPr>
      <w:r>
        <w:t>Delivery address.</w:t>
      </w:r>
    </w:p>
    <w:p>
      <w:pPr>
        <w:pStyle w:val="ListBullet"/>
        <w:spacing w:after="40"/>
      </w:pPr>
      <w:r>
        <w:t>Items, sizes, colours and quantities.</w:t>
      </w:r>
    </w:p>
    <w:p>
      <w:pPr>
        <w:pStyle w:val="ListBullet"/>
        <w:spacing w:after="40"/>
      </w:pPr>
      <w:r>
        <w:t>Item subtotal, discount, shipping and total.</w:t>
      </w:r>
    </w:p>
    <w:p>
      <w:pPr>
        <w:pStyle w:val="ListBullet"/>
        <w:spacing w:after="40"/>
      </w:pPr>
      <w:r>
        <w:t>Delivery estimate only if available.</w:t>
      </w:r>
    </w:p>
    <w:p>
      <w:pPr>
        <w:pStyle w:val="ListBullet"/>
        <w:spacing w:after="40"/>
      </w:pPr>
      <w:r>
        <w:t>Tracking information when available.</w:t>
      </w:r>
    </w:p>
    <w:p>
      <w:pPr>
        <w:spacing w:after="40"/>
      </w:pPr>
      <w:r>
        <w:t>Buttons:</w:t>
      </w:r>
    </w:p>
    <w:p>
      <w:pPr>
        <w:pStyle w:val="ListBullet"/>
        <w:spacing w:after="40"/>
      </w:pPr>
      <w:r>
        <w:t>“VIEW MY ORDER”</w:t>
      </w:r>
    </w:p>
    <w:p>
      <w:pPr>
        <w:pStyle w:val="ListBullet"/>
        <w:spacing w:after="40"/>
      </w:pPr>
      <w:r>
        <w:t>“CONTINUE SHOPPING”</w:t>
      </w:r>
    </w:p>
    <w:p>
      <w:pPr>
        <w:spacing w:after="40"/>
      </w:pPr>
      <w:r>
        <w:t>Provide a clear pending-payment or failed-payment state when the order is not yet confirmed.</w:t>
      </w:r>
    </w:p>
    <w:p>
      <w:pPr>
        <w:spacing w:after="40"/>
      </w:pPr>
      <w:r>
        <w:t>Never expose another customer's order by guessing or modifying an order ID. Validate access on the server. Do not show success for a failed or unverified transaction.</w:t>
      </w:r>
    </w:p>
    <w:p>
      <w:pPr>
        <w:pStyle w:val="Heading2"/>
      </w:pPr>
      <w:r>
        <w:t>PAGE 11 — LOGIN `/login`</w:t>
      </w:r>
    </w:p>
    <w:p>
      <w:pPr>
        <w:spacing w:after="40"/>
      </w:pPr>
      <w:r>
        <w:t>Create a clean login page consistent with KIARA STYLE branding.</w:t>
      </w:r>
    </w:p>
    <w:p>
      <w:pPr>
        <w:spacing w:after="40"/>
      </w:pPr>
      <w:r>
        <w:t>Fields:</w:t>
      </w:r>
    </w:p>
    <w:p>
      <w:pPr>
        <w:pStyle w:val="ListBullet"/>
        <w:spacing w:after="40"/>
      </w:pPr>
      <w:r>
        <w:t>Email or registered mobile number, according to the supported authentication implementation.</w:t>
      </w:r>
    </w:p>
    <w:p>
      <w:pPr>
        <w:pStyle w:val="ListBullet"/>
        <w:spacing w:after="40"/>
      </w:pPr>
      <w:r>
        <w:t>Password.</w:t>
      </w:r>
    </w:p>
    <w:p>
      <w:pPr>
        <w:pStyle w:val="ListBullet"/>
        <w:spacing w:after="40"/>
      </w:pPr>
      <w:r>
        <w:t>Show/hide password.</w:t>
      </w:r>
    </w:p>
    <w:p>
      <w:pPr>
        <w:pStyle w:val="ListBullet"/>
        <w:spacing w:after="40"/>
      </w:pPr>
      <w:r>
        <w:t>Remember-me option only if securely implemented.</w:t>
      </w:r>
    </w:p>
    <w:p>
      <w:pPr>
        <w:pStyle w:val="ListBullet"/>
        <w:spacing w:after="40"/>
      </w:pPr>
      <w:r>
        <w:t>Forgot Password link.</w:t>
      </w:r>
    </w:p>
    <w:p>
      <w:pPr>
        <w:pStyle w:val="ListBullet"/>
        <w:spacing w:after="40"/>
      </w:pPr>
      <w:r>
        <w:t>Login button.</w:t>
      </w:r>
    </w:p>
    <w:p>
      <w:pPr>
        <w:spacing w:after="40"/>
      </w:pPr>
      <w:r>
        <w:t>Also include:</w:t>
      </w:r>
    </w:p>
    <w:p>
      <w:pPr>
        <w:pStyle w:val="ListBullet"/>
        <w:spacing w:after="40"/>
      </w:pPr>
      <w:r>
        <w:t>Create Account link.</w:t>
      </w:r>
    </w:p>
    <w:p>
      <w:pPr>
        <w:pStyle w:val="ListBullet"/>
        <w:spacing w:after="40"/>
      </w:pPr>
      <w:r>
        <w:t>Guest checkout alternative.</w:t>
      </w:r>
    </w:p>
    <w:p>
      <w:pPr>
        <w:pStyle w:val="ListBullet"/>
        <w:spacing w:after="40"/>
      </w:pPr>
      <w:r>
        <w:t>Inline validation.</w:t>
      </w:r>
    </w:p>
    <w:p>
      <w:pPr>
        <w:pStyle w:val="ListBullet"/>
        <w:spacing w:after="40"/>
      </w:pPr>
      <w:r>
        <w:t>Incorrect credentials error.</w:t>
      </w:r>
    </w:p>
    <w:p>
      <w:pPr>
        <w:pStyle w:val="ListBullet"/>
        <w:spacing w:after="40"/>
      </w:pPr>
      <w:r>
        <w:t>Loading state.</w:t>
      </w:r>
    </w:p>
    <w:p>
      <w:pPr>
        <w:pStyle w:val="ListBullet"/>
        <w:spacing w:after="40"/>
      </w:pPr>
      <w:r>
        <w:t>Safe redirect to the intended destination after successful login.</w:t>
      </w:r>
    </w:p>
    <w:p>
      <w:pPr>
        <w:spacing w:after="40"/>
      </w:pPr>
      <w:r>
        <w:t>Use Supabase Auth or the configured authentication provider. Do not create fake login success or store passwords in plaintext.</w:t>
      </w:r>
    </w:p>
    <w:p>
      <w:pPr>
        <w:pStyle w:val="Heading2"/>
      </w:pPr>
      <w:r>
        <w:t>PAGE 12 — SIGNUP `/signup`</w:t>
      </w:r>
    </w:p>
    <w:p>
      <w:pPr>
        <w:spacing w:after="40"/>
      </w:pPr>
      <w:r>
        <w:t>Create an Indian customer registration page.</w:t>
      </w:r>
    </w:p>
    <w:p>
      <w:pPr>
        <w:spacing w:after="40"/>
      </w:pPr>
      <w:r>
        <w:t>Fields:</w:t>
      </w:r>
    </w:p>
    <w:p>
      <w:pPr>
        <w:pStyle w:val="ListBullet"/>
        <w:spacing w:after="40"/>
      </w:pPr>
      <w:r>
        <w:t>Full name.</w:t>
      </w:r>
    </w:p>
    <w:p>
      <w:pPr>
        <w:pStyle w:val="ListBullet"/>
        <w:spacing w:after="40"/>
      </w:pPr>
      <w:r>
        <w:t>Email.</w:t>
      </w:r>
    </w:p>
    <w:p>
      <w:pPr>
        <w:pStyle w:val="ListBullet"/>
        <w:spacing w:after="40"/>
      </w:pPr>
      <w:r>
        <w:t>Mobile number with +91.</w:t>
      </w:r>
    </w:p>
    <w:p>
      <w:pPr>
        <w:pStyle w:val="ListBullet"/>
        <w:spacing w:after="40"/>
      </w:pPr>
      <w:r>
        <w:t>Password.</w:t>
      </w:r>
    </w:p>
    <w:p>
      <w:pPr>
        <w:pStyle w:val="ListBullet"/>
        <w:spacing w:after="40"/>
      </w:pPr>
      <w:r>
        <w:t>Confirm password.</w:t>
      </w:r>
    </w:p>
    <w:p>
      <w:pPr>
        <w:pStyle w:val="ListBullet"/>
        <w:spacing w:after="40"/>
      </w:pPr>
      <w:r>
        <w:t>Required privacy/terms acknowledgement.</w:t>
      </w:r>
    </w:p>
    <w:p>
      <w:pPr>
        <w:spacing w:after="40"/>
      </w:pPr>
      <w:r>
        <w:t>Add:</w:t>
      </w:r>
    </w:p>
    <w:p>
      <w:pPr>
        <w:pStyle w:val="ListBullet"/>
        <w:spacing w:after="40"/>
      </w:pPr>
      <w:r>
        <w:t>Password visibility toggle.</w:t>
      </w:r>
    </w:p>
    <w:p>
      <w:pPr>
        <w:pStyle w:val="ListBullet"/>
        <w:spacing w:after="40"/>
      </w:pPr>
      <w:r>
        <w:t>Password validation.</w:t>
      </w:r>
    </w:p>
    <w:p>
      <w:pPr>
        <w:pStyle w:val="ListBullet"/>
        <w:spacing w:after="40"/>
      </w:pPr>
      <w:r>
        <w:t>Duplicate-account error handling.</w:t>
      </w:r>
    </w:p>
    <w:p>
      <w:pPr>
        <w:pStyle w:val="ListBullet"/>
        <w:spacing w:after="40"/>
      </w:pPr>
      <w:r>
        <w:t>Email verification if enabled.</w:t>
      </w:r>
    </w:p>
    <w:p>
      <w:pPr>
        <w:pStyle w:val="ListBullet"/>
        <w:spacing w:after="40"/>
      </w:pPr>
      <w:r>
        <w:t>OTP verification only if a real supported provider is configured.</w:t>
      </w:r>
    </w:p>
    <w:p>
      <w:pPr>
        <w:pStyle w:val="ListBullet"/>
        <w:spacing w:after="40"/>
      </w:pPr>
      <w:r>
        <w:t>Existing account login link.</w:t>
      </w:r>
    </w:p>
    <w:p>
      <w:pPr>
        <w:spacing w:after="40"/>
      </w:pPr>
      <w:r>
        <w:t>Success message:</w:t>
      </w:r>
    </w:p>
    <w:p>
      <w:pPr>
        <w:spacing w:after="40"/>
      </w:pPr>
      <w:r>
        <w:t>“YOUR KIARA STYLE ACCOUNT IS READY.”</w:t>
      </w:r>
    </w:p>
    <w:p>
      <w:pPr>
        <w:spacing w:after="40"/>
      </w:pPr>
      <w:r>
        <w:t>Show this only after the account has actually been created and the relevant verification requirements have been satisfied.</w:t>
      </w:r>
    </w:p>
    <w:p>
      <w:pPr>
        <w:pStyle w:val="Heading2"/>
      </w:pPr>
      <w:r>
        <w:t>PAGE 13 — FORGOT PASSWORD `/forgot-password`</w:t>
      </w:r>
    </w:p>
    <w:p>
      <w:pPr>
        <w:spacing w:after="40"/>
      </w:pPr>
      <w:r>
        <w:t>Build a password recovery flow.</w:t>
      </w:r>
    </w:p>
    <w:p>
      <w:pPr>
        <w:spacing w:after="40"/>
      </w:pPr>
      <w:r>
        <w:t>Start with the registered email address and use the authentication provider's secure recovery mechanism.</w:t>
      </w:r>
    </w:p>
    <w:p>
      <w:pPr>
        <w:spacing w:after="40"/>
      </w:pPr>
      <w:r>
        <w:t>Display:</w:t>
      </w:r>
    </w:p>
    <w:p>
      <w:pPr>
        <w:pStyle w:val="ListBullet"/>
        <w:spacing w:after="40"/>
      </w:pPr>
      <w:r>
        <w:t>Required field validation.</w:t>
      </w:r>
    </w:p>
    <w:p>
      <w:pPr>
        <w:pStyle w:val="ListBullet"/>
        <w:spacing w:after="40"/>
      </w:pPr>
      <w:r>
        <w:t>Generic confirmation that avoids revealing whether an account exists.</w:t>
      </w:r>
    </w:p>
    <w:p>
      <w:pPr>
        <w:pStyle w:val="ListBullet"/>
        <w:spacing w:after="40"/>
      </w:pPr>
      <w:r>
        <w:t>Loading and error states.</w:t>
      </w:r>
    </w:p>
    <w:p>
      <w:pPr>
        <w:pStyle w:val="ListBullet"/>
        <w:spacing w:after="40"/>
      </w:pPr>
      <w:r>
        <w:t>Resend controls subject to provider limits.</w:t>
      </w:r>
    </w:p>
    <w:p>
      <w:pPr>
        <w:spacing w:after="40"/>
      </w:pPr>
      <w:r>
        <w:t>If the provider supports a reset link, build the appropriate secure reset destination. If it supports OTP-based recovery, implement it only through the configured provider.</w:t>
      </w:r>
    </w:p>
    <w:p>
      <w:pPr>
        <w:spacing w:after="40"/>
      </w:pPr>
      <w:r>
        <w:t>Never ask for an existing password or reveal account credentials.</w:t>
      </w:r>
    </w:p>
    <w:p>
      <w:pPr>
        <w:pStyle w:val="Heading2"/>
      </w:pPr>
      <w:r>
        <w:t>PAGE 14 — CUSTOMER DASHBOARD `/account`</w:t>
      </w:r>
    </w:p>
    <w:p>
      <w:pPr>
        <w:spacing w:after="40"/>
      </w:pPr>
      <w:r>
        <w:t>Create a customer dashboard showing:</w:t>
      </w:r>
    </w:p>
    <w:p>
      <w:pPr>
        <w:pStyle w:val="ListBullet"/>
        <w:spacing w:after="40"/>
      </w:pPr>
      <w:r>
        <w:t>Welcome message.</w:t>
      </w:r>
    </w:p>
    <w:p>
      <w:pPr>
        <w:pStyle w:val="ListBullet"/>
        <w:spacing w:after="40"/>
      </w:pPr>
      <w:r>
        <w:t>Account profile summary.</w:t>
      </w:r>
    </w:p>
    <w:p>
      <w:pPr>
        <w:pStyle w:val="ListBullet"/>
        <w:spacing w:after="40"/>
      </w:pPr>
      <w:r>
        <w:t>Recent orders.</w:t>
      </w:r>
    </w:p>
    <w:p>
      <w:pPr>
        <w:pStyle w:val="ListBullet"/>
        <w:spacing w:after="40"/>
      </w:pPr>
      <w:r>
        <w:t>Order status.</w:t>
      </w:r>
    </w:p>
    <w:p>
      <w:pPr>
        <w:pStyle w:val="ListBullet"/>
        <w:spacing w:after="40"/>
      </w:pPr>
      <w:r>
        <w:t>Saved addresses.</w:t>
      </w:r>
    </w:p>
    <w:p>
      <w:pPr>
        <w:pStyle w:val="ListBullet"/>
        <w:spacing w:after="40"/>
      </w:pPr>
      <w:r>
        <w:t>Wishlist shortcut.</w:t>
      </w:r>
    </w:p>
    <w:p>
      <w:pPr>
        <w:pStyle w:val="ListBullet"/>
        <w:spacing w:after="40"/>
      </w:pPr>
      <w:r>
        <w:t>Account settings.</w:t>
      </w:r>
    </w:p>
    <w:p>
      <w:pPr>
        <w:pStyle w:val="ListBullet"/>
        <w:spacing w:after="40"/>
      </w:pPr>
      <w:r>
        <w:t>Logout.</w:t>
      </w:r>
    </w:p>
    <w:p>
      <w:pPr>
        <w:spacing w:after="40"/>
      </w:pPr>
      <w:r>
        <w:t>Provide useful empty states for new customers.</w:t>
      </w:r>
    </w:p>
    <w:p>
      <w:pPr>
        <w:spacing w:after="40"/>
      </w:pPr>
      <w:r>
        <w:t>Every account section must use the authenticated user's own data. Protect the route and all relevant server-side data requests.</w:t>
      </w:r>
    </w:p>
    <w:p>
      <w:pPr>
        <w:pStyle w:val="Heading2"/>
      </w:pPr>
      <w:r>
        <w:t>PAGE 15 — PROFILE AND ADDRESSES `/account/profile`</w:t>
      </w:r>
    </w:p>
    <w:p>
      <w:pPr>
        <w:spacing w:after="40"/>
      </w:pPr>
      <w:r>
        <w:t>Build profile editing and address management.</w:t>
      </w:r>
    </w:p>
    <w:p>
      <w:pPr>
        <w:spacing w:after="40"/>
      </w:pPr>
      <w:r>
        <w:t>Profile fields:</w:t>
      </w:r>
    </w:p>
    <w:p>
      <w:pPr>
        <w:pStyle w:val="ListBullet"/>
        <w:spacing w:after="40"/>
      </w:pPr>
      <w:r>
        <w:t>Full name.</w:t>
      </w:r>
    </w:p>
    <w:p>
      <w:pPr>
        <w:pStyle w:val="ListBullet"/>
        <w:spacing w:after="40"/>
      </w:pPr>
      <w:r>
        <w:t>Email, with verified change flow where supported.</w:t>
      </w:r>
    </w:p>
    <w:p>
      <w:pPr>
        <w:pStyle w:val="ListBullet"/>
        <w:spacing w:after="40"/>
      </w:pPr>
      <w:r>
        <w:t>Mobile number, with verification where required.</w:t>
      </w:r>
    </w:p>
    <w:p>
      <w:pPr>
        <w:spacing w:after="40"/>
      </w:pPr>
      <w:r>
        <w:t>Address book:</w:t>
      </w:r>
    </w:p>
    <w:p>
      <w:pPr>
        <w:pStyle w:val="ListBullet"/>
        <w:spacing w:after="40"/>
      </w:pPr>
      <w:r>
        <w:t>Add address.</w:t>
      </w:r>
    </w:p>
    <w:p>
      <w:pPr>
        <w:pStyle w:val="ListBullet"/>
        <w:spacing w:after="40"/>
      </w:pPr>
      <w:r>
        <w:t>Edit address.</w:t>
      </w:r>
    </w:p>
    <w:p>
      <w:pPr>
        <w:pStyle w:val="ListBullet"/>
        <w:spacing w:after="40"/>
      </w:pPr>
      <w:r>
        <w:t>Delete address.</w:t>
      </w:r>
    </w:p>
    <w:p>
      <w:pPr>
        <w:pStyle w:val="ListBullet"/>
        <w:spacing w:after="40"/>
      </w:pPr>
      <w:r>
        <w:t>Set default address.</w:t>
      </w:r>
    </w:p>
    <w:p>
      <w:pPr>
        <w:pStyle w:val="ListBullet"/>
        <w:spacing w:after="40"/>
      </w:pPr>
      <w:r>
        <w:t>Home/Work labels.</w:t>
      </w:r>
    </w:p>
    <w:p>
      <w:pPr>
        <w:spacing w:after="40"/>
      </w:pPr>
      <w:r>
        <w:t>Use the same Indian address fields as checkout.</w:t>
      </w:r>
    </w:p>
    <w:p>
      <w:pPr>
        <w:spacing w:after="40"/>
      </w:pPr>
      <w:r>
        <w:t>Validate all edits and ask for confirmation before destructive actions. Prevent addresses from being read or edited by another customer. Synchronise saved addresses with checkout.</w:t>
      </w:r>
    </w:p>
    <w:p>
      <w:pPr>
        <w:pStyle w:val="Heading2"/>
      </w:pPr>
      <w:r>
        <w:t>PAGE 16 — ORDER HISTORY `/account/orders`</w:t>
      </w:r>
    </w:p>
    <w:p>
      <w:pPr>
        <w:spacing w:after="40"/>
      </w:pPr>
      <w:r>
        <w:t>Create an order history page with:</w:t>
      </w:r>
    </w:p>
    <w:p>
      <w:pPr>
        <w:pStyle w:val="ListBullet"/>
        <w:spacing w:after="40"/>
      </w:pPr>
      <w:r>
        <w:t>Order number.</w:t>
      </w:r>
    </w:p>
    <w:p>
      <w:pPr>
        <w:pStyle w:val="ListBullet"/>
        <w:spacing w:after="40"/>
      </w:pPr>
      <w:r>
        <w:t>Order date.</w:t>
      </w:r>
    </w:p>
    <w:p>
      <w:pPr>
        <w:pStyle w:val="ListBullet"/>
        <w:spacing w:after="40"/>
      </w:pPr>
      <w:r>
        <w:t>Product thumbnail.</w:t>
      </w:r>
    </w:p>
    <w:p>
      <w:pPr>
        <w:pStyle w:val="ListBullet"/>
        <w:spacing w:after="40"/>
      </w:pPr>
      <w:r>
        <w:t>Item summary.</w:t>
      </w:r>
    </w:p>
    <w:p>
      <w:pPr>
        <w:pStyle w:val="ListBullet"/>
        <w:spacing w:after="40"/>
      </w:pPr>
      <w:r>
        <w:t>Total.</w:t>
      </w:r>
    </w:p>
    <w:p>
      <w:pPr>
        <w:pStyle w:val="ListBullet"/>
        <w:spacing w:after="40"/>
      </w:pPr>
      <w:r>
        <w:t>Payment status.</w:t>
      </w:r>
    </w:p>
    <w:p>
      <w:pPr>
        <w:pStyle w:val="ListBullet"/>
        <w:spacing w:after="40"/>
      </w:pPr>
      <w:r>
        <w:t>Order status.</w:t>
      </w:r>
    </w:p>
    <w:p>
      <w:pPr>
        <w:pStyle w:val="ListBullet"/>
        <w:spacing w:after="40"/>
      </w:pPr>
      <w:r>
        <w:t>View Details action.</w:t>
      </w:r>
    </w:p>
    <w:p>
      <w:pPr>
        <w:spacing w:after="40"/>
      </w:pPr>
      <w:r>
        <w:t>Add filters for order status where practical and pagination for larger histories.</w:t>
      </w:r>
    </w:p>
    <w:p>
      <w:pPr>
        <w:spacing w:after="40"/>
      </w:pPr>
      <w:r>
        <w:t>Possible statuses include:</w:t>
      </w:r>
    </w:p>
    <w:p>
      <w:pPr>
        <w:spacing w:after="40"/>
      </w:pPr>
      <w:r>
        <w:t>Placed, Confirmed, Processing, Shipped, Out for Delivery, Delivered, Cancelled, Returned, Refund Pending and Refunded.</w:t>
      </w:r>
    </w:p>
    <w:p>
      <w:pPr>
        <w:spacing w:after="40"/>
      </w:pPr>
      <w:r>
        <w:t>Only display transitions supported by the real order workflow. Use empty, loading and error states.</w:t>
      </w:r>
    </w:p>
    <w:p>
      <w:pPr>
        <w:pStyle w:val="Heading2"/>
      </w:pPr>
      <w:r>
        <w:t>PAGE 17 — ORDER DETAILS `/account/orders/[orderId]`</w:t>
      </w:r>
    </w:p>
    <w:p>
      <w:pPr>
        <w:spacing w:after="40"/>
      </w:pPr>
      <w:r>
        <w:t>Display the authenticated customer's complete order information:</w:t>
      </w:r>
    </w:p>
    <w:p>
      <w:pPr>
        <w:pStyle w:val="ListBullet"/>
        <w:spacing w:after="40"/>
      </w:pPr>
      <w:r>
        <w:t>Order ID and date.</w:t>
      </w:r>
    </w:p>
    <w:p>
      <w:pPr>
        <w:pStyle w:val="ListBullet"/>
        <w:spacing w:after="40"/>
      </w:pPr>
      <w:r>
        <w:t>Item details and quantities.</w:t>
      </w:r>
    </w:p>
    <w:p>
      <w:pPr>
        <w:pStyle w:val="ListBullet"/>
        <w:spacing w:after="40"/>
      </w:pPr>
      <w:r>
        <w:t>Address.</w:t>
      </w:r>
    </w:p>
    <w:p>
      <w:pPr>
        <w:pStyle w:val="ListBullet"/>
        <w:spacing w:after="40"/>
      </w:pPr>
      <w:r>
        <w:t>Price breakdown.</w:t>
      </w:r>
    </w:p>
    <w:p>
      <w:pPr>
        <w:pStyle w:val="ListBullet"/>
        <w:spacing w:after="40"/>
      </w:pPr>
      <w:r>
        <w:t>Payment status and method.</w:t>
      </w:r>
    </w:p>
    <w:p>
      <w:pPr>
        <w:pStyle w:val="ListBullet"/>
        <w:spacing w:after="40"/>
      </w:pPr>
      <w:r>
        <w:t>Shipping status.</w:t>
      </w:r>
    </w:p>
    <w:p>
      <w:pPr>
        <w:pStyle w:val="ListBullet"/>
        <w:spacing w:after="40"/>
      </w:pPr>
      <w:r>
        <w:t>Tracking number and tracking link, when available.</w:t>
      </w:r>
    </w:p>
    <w:p>
      <w:pPr>
        <w:pStyle w:val="ListBullet"/>
        <w:spacing w:after="40"/>
      </w:pPr>
      <w:r>
        <w:t>Invoice download only when a genuine invoice has been generated.</w:t>
      </w:r>
    </w:p>
    <w:p>
      <w:pPr>
        <w:spacing w:after="40"/>
      </w:pPr>
      <w:r>
        <w:t>Show cancellation, return or exchange actions only when the order is eligible under the configured policy.</w:t>
      </w:r>
    </w:p>
    <w:p>
      <w:pPr>
        <w:spacing w:after="40"/>
      </w:pPr>
      <w:r>
        <w:t>Require server-side ownership checks. Do not allow a customer to change an order's payment status or delivery status.</w:t>
      </w:r>
    </w:p>
    <w:p>
      <w:pPr>
        <w:pStyle w:val="Heading2"/>
      </w:pPr>
      <w:r>
        <w:t>PAGE 18 — GUEST ORDER TRACKING `/track-order`</w:t>
      </w:r>
    </w:p>
    <w:p>
      <w:pPr>
        <w:spacing w:after="40"/>
      </w:pPr>
      <w:r>
        <w:t>Create a guest order tracking page.</w:t>
      </w:r>
    </w:p>
    <w:p>
      <w:pPr>
        <w:spacing w:after="40"/>
      </w:pPr>
      <w:r>
        <w:t>Fields:</w:t>
      </w:r>
    </w:p>
    <w:p>
      <w:pPr>
        <w:pStyle w:val="ListBullet"/>
        <w:spacing w:after="40"/>
      </w:pPr>
      <w:r>
        <w:t>Order number.</w:t>
      </w:r>
    </w:p>
    <w:p>
      <w:pPr>
        <w:pStyle w:val="ListBullet"/>
        <w:spacing w:after="40"/>
      </w:pPr>
      <w:r>
        <w:t>Registered email or mobile number.</w:t>
      </w:r>
    </w:p>
    <w:p>
      <w:pPr>
        <w:spacing w:after="40"/>
      </w:pPr>
      <w:r>
        <w:t>Use a secure verification mechanism to protect order details. Do not reveal order information using an order number alone.</w:t>
      </w:r>
    </w:p>
    <w:p>
      <w:pPr>
        <w:spacing w:after="40"/>
      </w:pPr>
      <w:r>
        <w:t>Display only verified tracking events:</w:t>
      </w:r>
    </w:p>
    <w:p>
      <w:pPr>
        <w:pStyle w:val="ListBullet"/>
        <w:spacing w:after="40"/>
      </w:pPr>
      <w:r>
        <w:t>Order placed.</w:t>
      </w:r>
    </w:p>
    <w:p>
      <w:pPr>
        <w:pStyle w:val="ListBullet"/>
        <w:spacing w:after="40"/>
      </w:pPr>
      <w:r>
        <w:t>Confirmed.</w:t>
      </w:r>
    </w:p>
    <w:p>
      <w:pPr>
        <w:pStyle w:val="ListBullet"/>
        <w:spacing w:after="40"/>
      </w:pPr>
      <w:r>
        <w:t>Processing.</w:t>
      </w:r>
    </w:p>
    <w:p>
      <w:pPr>
        <w:pStyle w:val="ListBullet"/>
        <w:spacing w:after="40"/>
      </w:pPr>
      <w:r>
        <w:t>Shipped.</w:t>
      </w:r>
    </w:p>
    <w:p>
      <w:pPr>
        <w:pStyle w:val="ListBullet"/>
        <w:spacing w:after="40"/>
      </w:pPr>
      <w:r>
        <w:t>Out for delivery.</w:t>
      </w:r>
    </w:p>
    <w:p>
      <w:pPr>
        <w:pStyle w:val="ListBullet"/>
        <w:spacing w:after="40"/>
      </w:pPr>
      <w:r>
        <w:t>Delivered.</w:t>
      </w:r>
    </w:p>
    <w:p>
      <w:pPr>
        <w:spacing w:after="40"/>
      </w:pPr>
      <w:r>
        <w:t>Show the actual courier tracking link if provided. For unavailable tracking data, show a helpful pending message instead of inventing updates.</w:t>
      </w:r>
    </w:p>
    <w:p>
      <w:pPr>
        <w:pStyle w:val="Heading2"/>
      </w:pPr>
      <w:r>
        <w:t>PAGE 19 — ABOUT US `/about`</w:t>
      </w:r>
    </w:p>
    <w:p>
      <w:pPr>
        <w:spacing w:after="40"/>
      </w:pPr>
      <w:r>
        <w:t>Create an editorial brand story page.</w:t>
      </w:r>
    </w:p>
    <w:p>
      <w:pPr>
        <w:spacing w:after="40"/>
      </w:pPr>
      <w:r>
        <w:t>Hero:</w:t>
      </w:r>
    </w:p>
    <w:p>
      <w:pPr>
        <w:spacing w:after="40"/>
      </w:pPr>
      <w:r>
        <w:t>“BUILT FOR EVERYDAY STYLE.”</w:t>
      </w:r>
    </w:p>
    <w:p>
      <w:pPr>
        <w:spacing w:after="40"/>
      </w:pPr>
      <w:r>
        <w:t>Introductory copy:</w:t>
      </w:r>
    </w:p>
    <w:p>
      <w:pPr>
        <w:spacing w:after="40"/>
      </w:pPr>
      <w:r>
        <w:t>“KIARA STYLE is a men's fashion label focused on versatile T-shirts and everyday wardrobe essentials. Our aim is to make finding your everyday style simple, confident and personal.”</w:t>
      </w:r>
    </w:p>
    <w:p>
      <w:pPr>
        <w:spacing w:after="40"/>
      </w:pPr>
      <w:r>
        <w:t>Sections:</w:t>
      </w:r>
    </w:p>
    <w:p>
      <w:pPr>
        <w:pStyle w:val="ListBullet"/>
        <w:spacing w:after="40"/>
      </w:pPr>
      <w:r>
        <w:t>Our approach to everyday dressing.</w:t>
      </w:r>
    </w:p>
    <w:p>
      <w:pPr>
        <w:pStyle w:val="ListBullet"/>
        <w:spacing w:after="40"/>
      </w:pPr>
      <w:r>
        <w:t>The role of fit and versatility.</w:t>
      </w:r>
    </w:p>
    <w:p>
      <w:pPr>
        <w:pStyle w:val="ListBullet"/>
        <w:spacing w:after="40"/>
      </w:pPr>
      <w:r>
        <w:t>How to style our T-shirts.</w:t>
      </w:r>
    </w:p>
    <w:p>
      <w:pPr>
        <w:pStyle w:val="ListBullet"/>
        <w:spacing w:after="40"/>
      </w:pPr>
      <w:r>
        <w:t>Brand philosophy.</w:t>
      </w:r>
    </w:p>
    <w:p>
      <w:pPr>
        <w:pStyle w:val="ListBullet"/>
        <w:spacing w:after="40"/>
      </w:pPr>
      <w:r>
        <w:t>Shop the collection CTA.</w:t>
      </w:r>
    </w:p>
    <w:p>
      <w:pPr>
        <w:spacing w:after="40"/>
      </w:pPr>
      <w:r>
        <w:t>Use premium photography, restrained animations and a balanced layout.</w:t>
      </w:r>
    </w:p>
    <w:p>
      <w:pPr>
        <w:spacing w:after="40"/>
      </w:pPr>
      <w:r>
        <w:t>Do not invent the founder's biography, establishment year, manufacturing location, sustainability certifications or company history. Keep unverified details out of the final copy.</w:t>
      </w:r>
    </w:p>
    <w:p>
      <w:pPr>
        <w:pStyle w:val="Heading2"/>
      </w:pPr>
      <w:r>
        <w:t>PAGE 20 — CONTACT US `/contact`</w:t>
      </w:r>
    </w:p>
    <w:p>
      <w:pPr>
        <w:spacing w:after="40"/>
      </w:pPr>
      <w:r>
        <w:t>Create a professional customer support page.</w:t>
      </w:r>
    </w:p>
    <w:p>
      <w:pPr>
        <w:spacing w:after="40"/>
      </w:pPr>
      <w:r>
        <w:t>Show only verified business contact details from the brand configuration.</w:t>
      </w:r>
    </w:p>
    <w:p>
      <w:pPr>
        <w:spacing w:after="40"/>
      </w:pPr>
      <w:r>
        <w:t>Contact form:</w:t>
      </w:r>
    </w:p>
    <w:p>
      <w:pPr>
        <w:pStyle w:val="ListBullet"/>
        <w:spacing w:after="40"/>
      </w:pPr>
      <w:r>
        <w:t>Full name.</w:t>
      </w:r>
    </w:p>
    <w:p>
      <w:pPr>
        <w:pStyle w:val="ListBullet"/>
        <w:spacing w:after="40"/>
      </w:pPr>
      <w:r>
        <w:t>Email.</w:t>
      </w:r>
    </w:p>
    <w:p>
      <w:pPr>
        <w:pStyle w:val="ListBullet"/>
        <w:spacing w:after="40"/>
      </w:pPr>
      <w:r>
        <w:t>Order number (optional).</w:t>
      </w:r>
    </w:p>
    <w:p>
      <w:pPr>
        <w:pStyle w:val="ListBullet"/>
        <w:spacing w:after="40"/>
      </w:pPr>
      <w:r>
        <w:t>Topic: Order, Payment, Shipping, Return/Exchange, Product Question, Other.</w:t>
      </w:r>
    </w:p>
    <w:p>
      <w:pPr>
        <w:pStyle w:val="ListBullet"/>
        <w:spacing w:after="40"/>
      </w:pPr>
      <w:r>
        <w:t>Message.</w:t>
      </w:r>
    </w:p>
    <w:p>
      <w:pPr>
        <w:pStyle w:val="ListBullet"/>
        <w:spacing w:after="40"/>
      </w:pPr>
      <w:r>
        <w:t>Privacy acknowledgement where appropriate.</w:t>
      </w:r>
    </w:p>
    <w:p>
      <w:pPr>
        <w:spacing w:after="40"/>
      </w:pPr>
      <w:r>
        <w:t>Include:</w:t>
      </w:r>
    </w:p>
    <w:p>
      <w:pPr>
        <w:pStyle w:val="ListBullet"/>
        <w:spacing w:after="40"/>
      </w:pPr>
      <w:r>
        <w:t>Form validation.</w:t>
      </w:r>
    </w:p>
    <w:p>
      <w:pPr>
        <w:pStyle w:val="ListBullet"/>
        <w:spacing w:after="40"/>
      </w:pPr>
      <w:r>
        <w:t>Spam protection.</w:t>
      </w:r>
    </w:p>
    <w:p>
      <w:pPr>
        <w:pStyle w:val="ListBullet"/>
        <w:spacing w:after="40"/>
      </w:pPr>
      <w:r>
        <w:t>Loading state.</w:t>
      </w:r>
    </w:p>
    <w:p>
      <w:pPr>
        <w:pStyle w:val="ListBullet"/>
        <w:spacing w:after="40"/>
      </w:pPr>
      <w:r>
        <w:t>Success/error feedback.</w:t>
      </w:r>
    </w:p>
    <w:p>
      <w:pPr>
        <w:pStyle w:val="ListBullet"/>
        <w:spacing w:after="40"/>
      </w:pPr>
      <w:r>
        <w:t>A genuine support email or ticket integration when configured.</w:t>
      </w:r>
    </w:p>
    <w:p>
      <w:pPr>
        <w:spacing w:after="40"/>
      </w:pPr>
      <w:r>
        <w:t>Suggested copy:</w:t>
      </w:r>
    </w:p>
    <w:p>
      <w:pPr>
        <w:spacing w:after="40"/>
      </w:pPr>
      <w:r>
        <w:t>“WE'RE HERE TO HELP.”</w:t>
      </w:r>
    </w:p>
    <w:p>
      <w:pPr>
        <w:spacing w:after="40"/>
      </w:pPr>
      <w:r>
        <w:t>“Have a question about your order or a product? Send us a message and our team will get back to you.”</w:t>
      </w:r>
    </w:p>
    <w:p>
      <w:pPr>
        <w:spacing w:after="40"/>
      </w:pPr>
      <w:r>
        <w:t>Do not claim a response time unless the business has committed to it.</w:t>
      </w:r>
    </w:p>
    <w:p>
      <w:pPr>
        <w:pStyle w:val="Heading2"/>
      </w:pPr>
      <w:r>
        <w:t>PAGE 21 — SIZE GUIDE `/size-guide`</w:t>
      </w:r>
    </w:p>
    <w:p>
      <w:pPr>
        <w:spacing w:after="40"/>
      </w:pPr>
      <w:r>
        <w:t>Create a dedicated men's T-shirt size guide with a clean, easy-to-read table.</w:t>
      </w:r>
    </w:p>
    <w:p>
      <w:pPr>
        <w:spacing w:after="40"/>
      </w:pPr>
      <w:r>
        <w:t>Suggested columns:</w:t>
      </w:r>
    </w:p>
    <w:p>
      <w:pPr>
        <w:spacing w:after="40"/>
      </w:pPr>
      <w:r>
        <w:t>Size | Chest | Shoulder | Length</w:t>
      </w:r>
    </w:p>
    <w:p>
      <w:pPr>
        <w:spacing w:after="40"/>
      </w:pPr>
      <w:r>
        <w:t>Sizes:</w:t>
      </w:r>
    </w:p>
    <w:p>
      <w:pPr>
        <w:spacing w:after="40"/>
      </w:pPr>
      <w:r>
        <w:t>S | M | L | XL | XXL</w:t>
      </w:r>
    </w:p>
    <w:p>
      <w:pPr>
        <w:spacing w:after="40"/>
      </w:pPr>
      <w:r>
        <w:t>Do not present invented measurements as official garment measurements. Store the brand's actual measurements in configurable product or size-guide data, with the measurement unit shown clearly in centimetres.</w:t>
      </w:r>
    </w:p>
    <w:p>
      <w:pPr>
        <w:spacing w:after="40"/>
      </w:pPr>
      <w:r>
        <w:t>Explain how to measure:</w:t>
      </w:r>
    </w:p>
    <w:p>
      <w:pPr>
        <w:pStyle w:val="ListBullet"/>
        <w:spacing w:after="40"/>
      </w:pPr>
      <w:r>
        <w:t>Chest: around the fullest part.</w:t>
      </w:r>
    </w:p>
    <w:p>
      <w:pPr>
        <w:pStyle w:val="ListBullet"/>
        <w:spacing w:after="40"/>
      </w:pPr>
      <w:r>
        <w:t>Shoulder: across the shoulder seams.</w:t>
      </w:r>
    </w:p>
    <w:p>
      <w:pPr>
        <w:pStyle w:val="ListBullet"/>
        <w:spacing w:after="40"/>
      </w:pPr>
      <w:r>
        <w:t>Length: from the highest shoulder point to the hem.</w:t>
      </w:r>
    </w:p>
    <w:p>
      <w:pPr>
        <w:spacing w:after="40"/>
      </w:pPr>
      <w:r>
        <w:t>Explain that fit can vary by product and customers should consult the specific product's size chart.</w:t>
      </w:r>
    </w:p>
    <w:p>
      <w:pPr>
        <w:spacing w:after="40"/>
      </w:pPr>
      <w:r>
        <w:t>Provide a Fit Guide section for Regular Fit and Oversized. Do not promise a particular fit without product data.</w:t>
      </w:r>
    </w:p>
    <w:p>
      <w:pPr>
        <w:pStyle w:val="Heading2"/>
      </w:pPr>
      <w:r>
        <w:t>PAGE 22 — FAQ `/faq`</w:t>
      </w:r>
    </w:p>
    <w:p>
      <w:pPr>
        <w:spacing w:after="40"/>
      </w:pPr>
      <w:r>
        <w:t>Create searchable or categorised FAQs with accessible accordions.</w:t>
      </w:r>
    </w:p>
    <w:p>
      <w:pPr>
        <w:spacing w:after="40"/>
      </w:pPr>
      <w:r>
        <w:t>Categories:</w:t>
      </w:r>
    </w:p>
    <w:p>
      <w:pPr>
        <w:pStyle w:val="ListBullet"/>
        <w:spacing w:after="40"/>
      </w:pPr>
      <w:r>
        <w:t>Orders.</w:t>
      </w:r>
    </w:p>
    <w:p>
      <w:pPr>
        <w:pStyle w:val="ListBullet"/>
        <w:spacing w:after="40"/>
      </w:pPr>
      <w:r>
        <w:t>Payments.</w:t>
      </w:r>
    </w:p>
    <w:p>
      <w:pPr>
        <w:pStyle w:val="ListBullet"/>
        <w:spacing w:after="40"/>
      </w:pPr>
      <w:r>
        <w:t>Shipping and delivery.</w:t>
      </w:r>
    </w:p>
    <w:p>
      <w:pPr>
        <w:pStyle w:val="ListBullet"/>
        <w:spacing w:after="40"/>
      </w:pPr>
      <w:r>
        <w:t>Size and fit.</w:t>
      </w:r>
    </w:p>
    <w:p>
      <w:pPr>
        <w:pStyle w:val="ListBullet"/>
        <w:spacing w:after="40"/>
      </w:pPr>
      <w:r>
        <w:t>Returns and exchanges.</w:t>
      </w:r>
    </w:p>
    <w:p>
      <w:pPr>
        <w:pStyle w:val="ListBullet"/>
        <w:spacing w:after="40"/>
      </w:pPr>
      <w:r>
        <w:t>Refunds.</w:t>
      </w:r>
    </w:p>
    <w:p>
      <w:pPr>
        <w:pStyle w:val="ListBullet"/>
        <w:spacing w:after="40"/>
      </w:pPr>
      <w:r>
        <w:t>Account and privacy.</w:t>
      </w:r>
    </w:p>
    <w:p>
      <w:pPr>
        <w:spacing w:after="40"/>
      </w:pPr>
      <w:r>
        <w:t>Use clear, concise answers. Policy-dependent answers must use the same configured rules as the checkout and legal pages.</w:t>
      </w:r>
    </w:p>
    <w:p>
      <w:pPr>
        <w:spacing w:after="40"/>
      </w:pPr>
      <w:r>
        <w:t>Examples:</w:t>
      </w:r>
    </w:p>
    <w:p>
      <w:pPr>
        <w:pStyle w:val="ListBullet"/>
        <w:spacing w:after="40"/>
      </w:pPr>
      <w:r>
        <w:t>How can I place an order?</w:t>
      </w:r>
    </w:p>
    <w:p>
      <w:pPr>
        <w:pStyle w:val="ListBullet"/>
        <w:spacing w:after="40"/>
      </w:pPr>
      <w:r>
        <w:t>How do I choose my size?</w:t>
      </w:r>
    </w:p>
    <w:p>
      <w:pPr>
        <w:pStyle w:val="ListBullet"/>
        <w:spacing w:after="40"/>
      </w:pPr>
      <w:r>
        <w:t>Which payment methods are supported?</w:t>
      </w:r>
    </w:p>
    <w:p>
      <w:pPr>
        <w:pStyle w:val="ListBullet"/>
        <w:spacing w:after="40"/>
      </w:pPr>
      <w:r>
        <w:t>How can I track my order?</w:t>
      </w:r>
    </w:p>
    <w:p>
      <w:pPr>
        <w:pStyle w:val="ListBullet"/>
        <w:spacing w:after="40"/>
      </w:pPr>
      <w:r>
        <w:t>Can I cancel an order?</w:t>
      </w:r>
    </w:p>
    <w:p>
      <w:pPr>
        <w:pStyle w:val="ListBullet"/>
        <w:spacing w:after="40"/>
      </w:pPr>
      <w:r>
        <w:t>How do I request a return or exchange?</w:t>
      </w:r>
    </w:p>
    <w:p>
      <w:pPr>
        <w:pStyle w:val="ListBullet"/>
        <w:spacing w:after="40"/>
      </w:pPr>
      <w:r>
        <w:t>When will my refund be processed?</w:t>
      </w:r>
    </w:p>
    <w:p>
      <w:pPr>
        <w:pStyle w:val="ListBullet"/>
        <w:spacing w:after="40"/>
      </w:pPr>
      <w:r>
        <w:t>How can I contact customer support?</w:t>
      </w:r>
    </w:p>
    <w:p>
      <w:pPr>
        <w:spacing w:after="40"/>
      </w:pPr>
      <w:r>
        <w:t>Do not invent exact shipping, return, refund or response timelines.</w:t>
      </w:r>
    </w:p>
    <w:p>
      <w:pPr>
        <w:pStyle w:val="Heading2"/>
      </w:pPr>
      <w:r>
        <w:t>PAGE 23 — SHIPPING POLICY `/shipping-policy`</w:t>
      </w:r>
    </w:p>
    <w:p>
      <w:pPr>
        <w:spacing w:after="40"/>
      </w:pPr>
      <w:r>
        <w:t>Create a readable shipping policy page with:</w:t>
      </w:r>
    </w:p>
    <w:p>
      <w:pPr>
        <w:pStyle w:val="ListBullet"/>
        <w:spacing w:after="40"/>
      </w:pPr>
      <w:r>
        <w:t>Order processing.</w:t>
      </w:r>
    </w:p>
    <w:p>
      <w:pPr>
        <w:pStyle w:val="ListBullet"/>
        <w:spacing w:after="40"/>
      </w:pPr>
      <w:r>
        <w:t>Shipping regions and PIN code serviceability.</w:t>
      </w:r>
    </w:p>
    <w:p>
      <w:pPr>
        <w:pStyle w:val="ListBullet"/>
        <w:spacing w:after="40"/>
      </w:pPr>
      <w:r>
        <w:t>Delivery estimates.</w:t>
      </w:r>
    </w:p>
    <w:p>
      <w:pPr>
        <w:pStyle w:val="ListBullet"/>
        <w:spacing w:after="40"/>
      </w:pPr>
      <w:r>
        <w:t>Shipping fees and free-shipping eligibility.</w:t>
      </w:r>
    </w:p>
    <w:p>
      <w:pPr>
        <w:pStyle w:val="ListBullet"/>
        <w:spacing w:after="40"/>
      </w:pPr>
      <w:r>
        <w:t>Tracking.</w:t>
      </w:r>
    </w:p>
    <w:p>
      <w:pPr>
        <w:pStyle w:val="ListBullet"/>
        <w:spacing w:after="40"/>
      </w:pPr>
      <w:r>
        <w:t>Failed delivery and incorrect addresses.</w:t>
      </w:r>
    </w:p>
    <w:p>
      <w:pPr>
        <w:pStyle w:val="ListBullet"/>
        <w:spacing w:after="40"/>
      </w:pPr>
      <w:r>
        <w:t>Delays and unavailable service.</w:t>
      </w:r>
    </w:p>
    <w:p>
      <w:pPr>
        <w:pStyle w:val="ListBullet"/>
        <w:spacing w:after="40"/>
      </w:pPr>
      <w:r>
        <w:t>Customer support.</w:t>
      </w:r>
    </w:p>
    <w:p>
      <w:pPr>
        <w:spacing w:after="40"/>
      </w:pPr>
      <w:r>
        <w:t>All operational values must come from the brand's approved configuration. Do not assume pan-India delivery, free shipping or a guaranteed number of delivery days unless confirmed.</w:t>
      </w:r>
    </w:p>
    <w:p>
      <w:pPr>
        <w:pStyle w:val="Heading2"/>
      </w:pPr>
      <w:r>
        <w:t>PAGE 24 — RETURNS AND EXCHANGES `/returns-exchanges`</w:t>
      </w:r>
    </w:p>
    <w:p>
      <w:pPr>
        <w:spacing w:after="40"/>
      </w:pPr>
      <w:r>
        <w:t>Build a clear policy page with:</w:t>
      </w:r>
    </w:p>
    <w:p>
      <w:pPr>
        <w:pStyle w:val="ListBullet"/>
        <w:spacing w:after="40"/>
      </w:pPr>
      <w:r>
        <w:t>Return eligibility.</w:t>
      </w:r>
    </w:p>
    <w:p>
      <w:pPr>
        <w:pStyle w:val="ListBullet"/>
        <w:spacing w:after="40"/>
      </w:pPr>
      <w:r>
        <w:t>Exchange eligibility.</w:t>
      </w:r>
    </w:p>
    <w:p>
      <w:pPr>
        <w:pStyle w:val="ListBullet"/>
        <w:spacing w:after="40"/>
      </w:pPr>
      <w:r>
        <w:t>Required product condition.</w:t>
      </w:r>
    </w:p>
    <w:p>
      <w:pPr>
        <w:pStyle w:val="ListBullet"/>
        <w:spacing w:after="40"/>
      </w:pPr>
      <w:r>
        <w:t>Request submission process.</w:t>
      </w:r>
    </w:p>
    <w:p>
      <w:pPr>
        <w:pStyle w:val="ListBullet"/>
        <w:spacing w:after="40"/>
      </w:pPr>
      <w:r>
        <w:t>Pickup or shipping instructions where supported.</w:t>
      </w:r>
    </w:p>
    <w:p>
      <w:pPr>
        <w:pStyle w:val="ListBullet"/>
        <w:spacing w:after="40"/>
      </w:pPr>
      <w:r>
        <w:t>Refund method and status.</w:t>
      </w:r>
    </w:p>
    <w:p>
      <w:pPr>
        <w:pStyle w:val="ListBullet"/>
        <w:spacing w:after="40"/>
      </w:pPr>
      <w:r>
        <w:t>Exclusions, if any.</w:t>
      </w:r>
    </w:p>
    <w:p>
      <w:pPr>
        <w:pStyle w:val="ListBullet"/>
        <w:spacing w:after="40"/>
      </w:pPr>
      <w:r>
        <w:t>Damaged or incorrect item process.</w:t>
      </w:r>
    </w:p>
    <w:p>
      <w:pPr>
        <w:pStyle w:val="ListBullet"/>
        <w:spacing w:after="40"/>
      </w:pPr>
      <w:r>
        <w:t>Support contact.</w:t>
      </w:r>
    </w:p>
    <w:p>
      <w:pPr>
        <w:spacing w:after="40"/>
      </w:pPr>
      <w:r>
        <w:t>Connect the displayed rules to the actual order eligibility logic. Do not advertise a return window or free pickup without approved policy data.</w:t>
      </w:r>
    </w:p>
    <w:p>
      <w:pPr>
        <w:spacing w:after="40"/>
      </w:pPr>
      <w:r>
        <w:t>Provide a return/exchange request interface for eligible orders only, with a reason, optional description and photo upload if the storage system supports it.</w:t>
      </w:r>
    </w:p>
    <w:p>
      <w:pPr>
        <w:pStyle w:val="Heading2"/>
      </w:pPr>
      <w:r>
        <w:t>PAGE 25 — PRIVACY POLICY `/privacy-policy`</w:t>
      </w:r>
    </w:p>
    <w:p>
      <w:pPr>
        <w:spacing w:after="40"/>
      </w:pPr>
      <w:r>
        <w:t>Create a structured privacy policy covering:</w:t>
      </w:r>
    </w:p>
    <w:p>
      <w:pPr>
        <w:pStyle w:val="ListBullet"/>
        <w:spacing w:after="40"/>
      </w:pPr>
      <w:r>
        <w:t>Information collected.</w:t>
      </w:r>
    </w:p>
    <w:p>
      <w:pPr>
        <w:pStyle w:val="ListBullet"/>
        <w:spacing w:after="40"/>
      </w:pPr>
      <w:r>
        <w:t>Account and order data.</w:t>
      </w:r>
    </w:p>
    <w:p>
      <w:pPr>
        <w:pStyle w:val="ListBullet"/>
        <w:spacing w:after="40"/>
      </w:pPr>
      <w:r>
        <w:t>Payment processing by third-party providers.</w:t>
      </w:r>
    </w:p>
    <w:p>
      <w:pPr>
        <w:pStyle w:val="ListBullet"/>
        <w:spacing w:after="40"/>
      </w:pPr>
      <w:r>
        <w:t>Cookies and essential website storage.</w:t>
      </w:r>
    </w:p>
    <w:p>
      <w:pPr>
        <w:pStyle w:val="ListBullet"/>
        <w:spacing w:after="40"/>
      </w:pPr>
      <w:r>
        <w:t>Marketing consent.</w:t>
      </w:r>
    </w:p>
    <w:p>
      <w:pPr>
        <w:pStyle w:val="ListBullet"/>
        <w:spacing w:after="40"/>
      </w:pPr>
      <w:r>
        <w:t>Data use and sharing.</w:t>
      </w:r>
    </w:p>
    <w:p>
      <w:pPr>
        <w:pStyle w:val="ListBullet"/>
        <w:spacing w:after="40"/>
      </w:pPr>
      <w:r>
        <w:t>Data retention.</w:t>
      </w:r>
    </w:p>
    <w:p>
      <w:pPr>
        <w:pStyle w:val="ListBullet"/>
        <w:spacing w:after="40"/>
      </w:pPr>
      <w:r>
        <w:t>Customer rights and contact.</w:t>
      </w:r>
    </w:p>
    <w:p>
      <w:pPr>
        <w:pStyle w:val="ListBullet"/>
        <w:spacing w:after="40"/>
      </w:pPr>
      <w:r>
        <w:t>Security practices.</w:t>
      </w:r>
    </w:p>
    <w:p>
      <w:pPr>
        <w:pStyle w:val="ListBullet"/>
        <w:spacing w:after="40"/>
      </w:pPr>
      <w:r>
        <w:t>Policy updates.</w:t>
      </w:r>
    </w:p>
    <w:p>
      <w:pPr>
        <w:spacing w:after="40"/>
      </w:pPr>
      <w:r>
        <w:t>Use business-specific details only when verified. Do not claim legal compliance or security certifications without evidence. Have the final policy reviewed for applicable Indian privacy and consumer requirements before launch.</w:t>
      </w:r>
    </w:p>
    <w:p>
      <w:pPr>
        <w:pStyle w:val="Heading2"/>
      </w:pPr>
      <w:r>
        <w:t>PAGE 26 — TERMS AND CONDITIONS `/terms`</w:t>
      </w:r>
    </w:p>
    <w:p>
      <w:pPr>
        <w:spacing w:after="40"/>
      </w:pPr>
      <w:r>
        <w:t>Create terms covering:</w:t>
      </w:r>
    </w:p>
    <w:p>
      <w:pPr>
        <w:pStyle w:val="ListBullet"/>
        <w:spacing w:after="40"/>
      </w:pPr>
      <w:r>
        <w:t>Website use.</w:t>
      </w:r>
    </w:p>
    <w:p>
      <w:pPr>
        <w:pStyle w:val="ListBullet"/>
        <w:spacing w:after="40"/>
      </w:pPr>
      <w:r>
        <w:t>Product information and pricing.</w:t>
      </w:r>
    </w:p>
    <w:p>
      <w:pPr>
        <w:pStyle w:val="ListBullet"/>
        <w:spacing w:after="40"/>
      </w:pPr>
      <w:r>
        <w:t>Orders and order acceptance.</w:t>
      </w:r>
    </w:p>
    <w:p>
      <w:pPr>
        <w:pStyle w:val="ListBullet"/>
        <w:spacing w:after="40"/>
      </w:pPr>
      <w:r>
        <w:t>Payment.</w:t>
      </w:r>
    </w:p>
    <w:p>
      <w:pPr>
        <w:pStyle w:val="ListBullet"/>
        <w:spacing w:after="40"/>
      </w:pPr>
      <w:r>
        <w:t>Cancellations.</w:t>
      </w:r>
    </w:p>
    <w:p>
      <w:pPr>
        <w:pStyle w:val="ListBullet"/>
        <w:spacing w:after="40"/>
      </w:pPr>
      <w:r>
        <w:t>Shipping.</w:t>
      </w:r>
    </w:p>
    <w:p>
      <w:pPr>
        <w:pStyle w:val="ListBullet"/>
        <w:spacing w:after="40"/>
      </w:pPr>
      <w:r>
        <w:t>Returns and exchanges.</w:t>
      </w:r>
    </w:p>
    <w:p>
      <w:pPr>
        <w:pStyle w:val="ListBullet"/>
        <w:spacing w:after="40"/>
      </w:pPr>
      <w:r>
        <w:t>Intellectual property.</w:t>
      </w:r>
    </w:p>
    <w:p>
      <w:pPr>
        <w:pStyle w:val="ListBullet"/>
        <w:spacing w:after="40"/>
      </w:pPr>
      <w:r>
        <w:t>Acceptable use.</w:t>
      </w:r>
    </w:p>
    <w:p>
      <w:pPr>
        <w:pStyle w:val="ListBullet"/>
        <w:spacing w:after="40"/>
      </w:pPr>
      <w:r>
        <w:t>Limitation of liability where legally appropriate.</w:t>
      </w:r>
    </w:p>
    <w:p>
      <w:pPr>
        <w:pStyle w:val="ListBullet"/>
        <w:spacing w:after="40"/>
      </w:pPr>
      <w:r>
        <w:t>Contact and updates.</w:t>
      </w:r>
    </w:p>
    <w:p>
      <w:pPr>
        <w:spacing w:after="40"/>
      </w:pPr>
      <w:r>
        <w:t>Ensure the wording agrees with the actual checkout, shipping and return policies. Do not invent the legal entity name, governing-jurisdiction details or registration information.</w:t>
      </w:r>
    </w:p>
    <w:p>
      <w:pPr>
        <w:pStyle w:val="Heading2"/>
      </w:pPr>
      <w:r>
        <w:t>PAGE 27 — 404 / NOT FOUND</w:t>
      </w:r>
    </w:p>
    <w:p>
      <w:pPr>
        <w:spacing w:after="40"/>
      </w:pPr>
      <w:r>
        <w:t>Create a polished branded not-found page.</w:t>
      </w:r>
    </w:p>
    <w:p>
      <w:pPr>
        <w:spacing w:after="40"/>
      </w:pPr>
      <w:r>
        <w:t>Headline:</w:t>
      </w:r>
    </w:p>
    <w:p>
      <w:pPr>
        <w:spacing w:after="40"/>
      </w:pPr>
      <w:r>
        <w:t>“THIS PAGE IS OUT OF STYLE.”</w:t>
      </w:r>
    </w:p>
    <w:p>
      <w:pPr>
        <w:spacing w:after="40"/>
      </w:pPr>
      <w:r>
        <w:t>Supporting text:</w:t>
      </w:r>
    </w:p>
    <w:p>
      <w:pPr>
        <w:spacing w:after="40"/>
      </w:pPr>
      <w:r>
        <w:t>“The page you're looking for may have moved or no longer exists.”</w:t>
      </w:r>
    </w:p>
    <w:p>
      <w:pPr>
        <w:spacing w:after="40"/>
      </w:pPr>
      <w:r>
        <w:t>Buttons:</w:t>
      </w:r>
    </w:p>
    <w:p>
      <w:pPr>
        <w:pStyle w:val="ListBullet"/>
        <w:spacing w:after="40"/>
      </w:pPr>
      <w:r>
        <w:t>“BACK TO HOME”</w:t>
      </w:r>
    </w:p>
    <w:p>
      <w:pPr>
        <w:pStyle w:val="ListBullet"/>
        <w:spacing w:after="40"/>
      </w:pPr>
      <w:r>
        <w:t>“SHOP T-SHIRTS”</w:t>
      </w:r>
    </w:p>
    <w:p>
      <w:pPr>
        <w:spacing w:after="40"/>
      </w:pPr>
      <w:r>
        <w:t>Add a small relevant product image if appropriate. Ensure the page returns the proper not-found response and does not break shared navigation.</w:t>
      </w:r>
    </w:p>
    <w:p>
      <w:r>
        <w:br w:type="page"/>
      </w:r>
    </w:p>
    <w:p>
      <w:pPr>
        <w:pStyle w:val="Heading1"/>
      </w:pPr>
      <w:r>
        <w:t>3. IMPLEMENTATION PROMPTS — BACKEND, CHECKOUT, PAYMENTS, EMAIL &amp; QA</w:t>
      </w:r>
    </w:p>
    <w:p>
      <w:pPr>
        <w:pStyle w:val="Heading2"/>
      </w:pPr>
      <w:r>
        <w:t>A. DATABASE AND BACKEND</w:t>
      </w:r>
    </w:p>
    <w:p>
      <w:r>
        <w:t>Continue the existing KIARA STYLE project. Implement the backend required by the pages already designed. Do not replace the approved UI.</w:t>
      </w:r>
    </w:p>
    <w:p>
      <w:r>
        <w:t>Use Supabase with a secure schema for products, variants, categories/collections, inventory, customer profiles, addresses, carts, wishlists, coupons, orders, order items, payment attempts, shipment events, returns/exchanges, reviews only if real, newsletter subscriptions and support submissions.</w:t>
      </w:r>
    </w:p>
    <w:p>
      <w:r>
        <w:t>Use unique identifiers, foreign keys, timestamps, indexes and constraints. Enable Row Level Security where appropriate. Customers may only read or modify their own private data. Validate all inputs and protect sensitive operations. Never expose service-role keys or payment secrets in client code.</w:t>
      </w:r>
    </w:p>
    <w:p>
      <w:r>
        <w:t>Implement server-side pricing, stock validation, coupon eligibility, shipping calculations, checkout validation, safe inventory handling, order creation, payment verification and order status updates. Use safe transaction/idempotency patterns. Reject manipulated prices, invalid discounts, unavailable variants and insufficient stock.</w:t>
      </w:r>
    </w:p>
    <w:p>
      <w:r>
        <w:t>Provide schema/migrations, seed script with sample Indian T-shirt catalogue, .env.example without secrets, setup instructions and clearly labelled demo mode. Do not claim integrations work until configured and tested.</w:t>
      </w:r>
    </w:p>
    <w:p>
      <w:pPr>
        <w:pStyle w:val="Heading2"/>
      </w:pPr>
      <w:r>
        <w:t>B. CART, COUPONS AND CHECKOUT VALIDATION</w:t>
      </w:r>
    </w:p>
    <w:p>
      <w:r>
        <w:t>Audit and implement all cart calculations using a shared source of truth. Persist carts appropriately for guests and authenticated customers.</w:t>
      </w:r>
    </w:p>
    <w:p>
      <w:r>
        <w:t>Test: adding the same variant updates quantity according to cart rules; different sizes/colours remain distinct; removal and quantity changes update totals and badge; stock limits are enforced; invalid/expired coupons are rejected; minimum spend and eligible products are checked server-side; discounts cannot make totals negative; shipping follows configured rules; INR calculations use safe monetary arithmetic; cart survives refresh; guest cart merges safely after login; prices and stock are revalidated; duplicate Place Order submissions cannot create duplicate orders; failed payments never mark orders paid; successful payments are verified server-side.</w:t>
      </w:r>
    </w:p>
    <w:p>
      <w:r>
        <w:t>Add unit and integration tests without changing the approved styling.</w:t>
      </w:r>
    </w:p>
    <w:p>
      <w:pPr>
        <w:pStyle w:val="Heading2"/>
      </w:pPr>
      <w:r>
        <w:t>C. PAYMENT AND ORDER LIFECYCLE</w:t>
      </w:r>
    </w:p>
    <w:p>
      <w:r>
        <w:t>Integrate the configured payment gateway using its official flow. Model the lifecycle: Cart → Checkout → Pending order/payment → Verified payment or COD order → Processing → Shipment → Delivery → Eligible return/refund.</w:t>
      </w:r>
    </w:p>
    <w:p>
      <w:r>
        <w:t>Create payment orders on the server, verify signatures, process trusted webhooks idempotently, store transaction references, handle pending/failed/cancelled/successful states, support retry where appropriate, prevent duplicate charges/orders, and reconcile payment events with order records. Never store raw card details.</w:t>
      </w:r>
    </w:p>
    <w:p>
      <w:r>
        <w:t>COD must have a separate payment status. Without credentials, use a clearly labelled sandbox/demo flow and never present simulated payment as real.</w:t>
      </w:r>
    </w:p>
    <w:p>
      <w:pPr>
        <w:pStyle w:val="Heading2"/>
      </w:pPr>
      <w:r>
        <w:t>D. EMAILS AND CUSTOMER NOTIFICATIONS</w:t>
      </w:r>
    </w:p>
    <w:p>
      <w:r>
        <w:t>Add responsive KIARA STYLE transactional email templates through the configured provider for verification, password recovery, order placed, payment status, shipment, delivery where supported, cancellation, refund, return/exchange updates.</w:t>
      </w:r>
    </w:p>
    <w:p>
      <w:r>
        <w:t>Use the brand's black, cream and gold identity. Include accurate order details and useful links. Send emails only after the corresponding event is verified; prevent duplicate sends on repeated webhooks. Log delivery failures safely. Do not invent a support email or sender identity.</w:t>
      </w:r>
    </w:p>
    <w:p>
      <w:pPr>
        <w:pStyle w:val="Heading2"/>
      </w:pPr>
      <w:r>
        <w:t>E. FINAL QUALITY ASSURANCE</w:t>
      </w:r>
    </w:p>
    <w:p>
      <w:r>
        <w:t>Act as a senior QA engineer. Test all routes and navigation; search/filter/sort; variants; cart and wishlist; coupons and totals; Indian address validation; PIN code serviceability; payment success/failure/cancellation/retry; COD; duplicate submissions; verified order confirmation; account data isolation; tracking privacy; returns eligibility; newsletter/contact feedback; footer/legal links.</w:t>
      </w:r>
    </w:p>
    <w:p>
      <w:r>
        <w:t>Test responsive widths 360, 390, 430, 768, 1024, 1440 and 1920px. Check no horizontal overflow, usable mobile menu, product grids, filters, product gallery, cart, checkout, payment, footer, accessible touch targets and readable text.</w:t>
      </w:r>
    </w:p>
    <w:p>
      <w:r>
        <w:t>Run lint, type checks, production build, accessibility/SEO checks, security review and database access-control tests. Report passed tests, failures, fixed issues and remaining credential/configuration requirements. Never mark an untested feature as passed.</w:t>
      </w:r>
    </w:p>
    <w:p>
      <w:r>
        <w:br w:type="page"/>
      </w:r>
    </w:p>
    <w:p>
      <w:pPr>
        <w:pStyle w:val="Heading1"/>
      </w:pPr>
      <w:r>
        <w:t>4. LAUNCH CHECKLIST</w:t>
      </w:r>
    </w:p>
    <w:p>
      <w:r>
        <w:t>Confirm the following before a real public launch:</w:t>
      </w:r>
    </w:p>
    <w:p>
      <w:pPr>
        <w:pStyle w:val="ListBullet"/>
        <w:spacing w:after="40"/>
      </w:pPr>
      <w:r>
        <w:t>Final product catalogue, approved prices and actual size measurements.</w:t>
      </w:r>
    </w:p>
    <w:p>
      <w:pPr>
        <w:pStyle w:val="ListBullet"/>
        <w:spacing w:after="40"/>
      </w:pPr>
      <w:r>
        <w:t>Logo file and approved product photography.</w:t>
      </w:r>
    </w:p>
    <w:p>
      <w:pPr>
        <w:pStyle w:val="ListBullet"/>
        <w:spacing w:after="40"/>
      </w:pPr>
      <w:r>
        <w:t>Verified business support email and phone number.</w:t>
      </w:r>
    </w:p>
    <w:p>
      <w:pPr>
        <w:pStyle w:val="ListBullet"/>
        <w:spacing w:after="40"/>
      </w:pPr>
      <w:r>
        <w:t>Shipping charges, delivery rules, serviceable PIN codes and COD rules.</w:t>
      </w:r>
    </w:p>
    <w:p>
      <w:pPr>
        <w:pStyle w:val="ListBullet"/>
        <w:spacing w:after="40"/>
      </w:pPr>
      <w:r>
        <w:t>Approved return, exchange, cancellation and refund policies.</w:t>
      </w:r>
    </w:p>
    <w:p>
      <w:pPr>
        <w:pStyle w:val="ListBullet"/>
        <w:spacing w:after="40"/>
      </w:pPr>
      <w:r>
        <w:t>Payment gateway account, test credentials and production credentials.</w:t>
      </w:r>
    </w:p>
    <w:p>
      <w:pPr>
        <w:pStyle w:val="ListBullet"/>
        <w:spacing w:after="40"/>
      </w:pPr>
      <w:r>
        <w:t>Domain, hosting and production environment variables.</w:t>
      </w:r>
    </w:p>
    <w:p>
      <w:pPr>
        <w:pStyle w:val="ListBullet"/>
        <w:spacing w:after="40"/>
      </w:pPr>
      <w:r>
        <w:t>Database migrations, security policies and backups.</w:t>
      </w:r>
    </w:p>
    <w:p>
      <w:pPr>
        <w:pStyle w:val="ListBullet"/>
        <w:spacing w:after="40"/>
      </w:pPr>
      <w:r>
        <w:t>Order emails and sender-domain configuration.</w:t>
      </w:r>
    </w:p>
    <w:p>
      <w:pPr>
        <w:pStyle w:val="ListBullet"/>
        <w:spacing w:after="40"/>
      </w:pPr>
      <w:r>
        <w:t>Test checkout end-to-end with payment sandbox before live payments.</w:t>
      </w:r>
    </w:p>
    <w:p>
      <w:pPr>
        <w:pStyle w:val="ListBullet"/>
        <w:spacing w:after="40"/>
      </w:pPr>
      <w:r>
        <w:t>Responsive QA and production build completed.</w:t>
      </w:r>
    </w:p>
    <w:p>
      <w:pPr>
        <w:pStyle w:val="ListBullet"/>
        <w:spacing w:after="40"/>
      </w:pPr>
      <w:r>
        <w:t>Legal pages reviewed for the business and applicable Indian requirements.</w:t>
      </w:r>
    </w:p>
    <w:p>
      <w:pPr>
        <w:pStyle w:val="Heading1"/>
      </w:pPr>
      <w:r>
        <w:t>5. Important operating instructions</w:t>
      </w:r>
      <w:r>
        <w:br/>
        <w:t>Framework constraint: The complete site must remain a Next.js App Router project. Never switch to plain React/Vite during later phases.</w:t>
      </w:r>
    </w:p>
    <w:p>
      <w:pPr>
        <w:pStyle w:val="ListBullet"/>
        <w:spacing w:after="40"/>
      </w:pPr>
      <w:r>
        <w:t>Run the Master Prompt first, then apply page prompts one at a time.</w:t>
      </w:r>
    </w:p>
    <w:p>
      <w:pPr>
        <w:pStyle w:val="ListBullet"/>
        <w:spacing w:after="40"/>
      </w:pPr>
      <w:r>
        <w:t>Tell the coding agent to preserve existing code and reuse shared components.</w:t>
      </w:r>
    </w:p>
    <w:p>
      <w:pPr>
        <w:pStyle w:val="ListBullet"/>
        <w:spacing w:after="40"/>
      </w:pPr>
      <w:r>
        <w:t>Do not accept visual-only buttons for cart, wishlist, checkout or payment.</w:t>
      </w:r>
    </w:p>
    <w:p>
      <w:pPr>
        <w:pStyle w:val="ListBullet"/>
        <w:spacing w:after="40"/>
      </w:pPr>
      <w:r>
        <w:t>Use demo mode until real credentials and integrations are ready.</w:t>
      </w:r>
    </w:p>
    <w:p>
      <w:pPr>
        <w:pStyle w:val="ListBullet"/>
        <w:spacing w:after="40"/>
      </w:pPr>
      <w:r>
        <w:t>Do not publish invented contact details, reviews, delivery promises, size measurements or policies.</w:t>
      </w:r>
    </w:p>
    <w:p>
      <w:pPr>
        <w:pStyle w:val="ListBullet"/>
        <w:spacing w:after="40"/>
      </w:pPr>
      <w:r>
        <w:t>Launch only after real payment verification, customer data security and order lifecycle have been tested.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KIARA STYLE • E-COMMERCE WEBSITE PROMPT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82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916D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