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AD" w:rsidRDefault="00815D55" w:rsidP="00815D55">
      <w:pPr>
        <w:pStyle w:val="Title"/>
        <w:jc w:val="center"/>
        <w:rPr>
          <w:rFonts w:ascii="Arial Black" w:hAnsi="Arial Black"/>
          <w:b/>
        </w:rPr>
      </w:pPr>
      <w:r w:rsidRPr="00815D55">
        <w:rPr>
          <w:rFonts w:ascii="Arial Black" w:hAnsi="Arial Black"/>
          <w:b/>
        </w:rPr>
        <w:t>Tenses</w:t>
      </w:r>
      <w:bookmarkStart w:id="0" w:name="_GoBack"/>
      <w:bookmarkEnd w:id="0"/>
    </w:p>
    <w:p w:rsidR="00815D55" w:rsidRDefault="00815D55" w:rsidP="00815D55">
      <w:pPr>
        <w:jc w:val="center"/>
        <w:rPr>
          <w:rFonts w:ascii="Arial" w:hAnsi="Arial" w:cs="Arial"/>
          <w:sz w:val="24"/>
          <w:szCs w:val="24"/>
        </w:rPr>
      </w:pPr>
    </w:p>
    <w:p w:rsidR="00815D55" w:rsidRDefault="00815D55" w:rsidP="00815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Tense: The word tense means </w:t>
      </w:r>
      <w:r w:rsidR="00463261">
        <w:rPr>
          <w:rFonts w:ascii="Arial" w:hAnsi="Arial" w:cs="Arial"/>
          <w:sz w:val="24"/>
          <w:szCs w:val="24"/>
        </w:rPr>
        <w:t>‘time</w:t>
      </w:r>
      <w:r>
        <w:rPr>
          <w:rFonts w:ascii="Arial" w:hAnsi="Arial" w:cs="Arial"/>
          <w:sz w:val="24"/>
          <w:szCs w:val="24"/>
        </w:rPr>
        <w:t>’.</w:t>
      </w:r>
    </w:p>
    <w:p w:rsidR="00815D55" w:rsidRDefault="00815D55" w:rsidP="00815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24"/>
        </w:rPr>
        <w:t xml:space="preserve">PRESENT TENSE: </w:t>
      </w:r>
      <w:r>
        <w:rPr>
          <w:rFonts w:ascii="Arial" w:hAnsi="Arial" w:cs="Arial"/>
          <w:sz w:val="24"/>
          <w:szCs w:val="24"/>
        </w:rPr>
        <w:t>When the action of the verb is in present time, the sentences is said to be in present tense.</w:t>
      </w:r>
    </w:p>
    <w:p w:rsidR="00815D55" w:rsidRDefault="00815D55" w:rsidP="00815D55">
      <w:pPr>
        <w:jc w:val="center"/>
        <w:rPr>
          <w:rFonts w:ascii="Arial" w:hAnsi="Arial" w:cs="Arial"/>
          <w:sz w:val="24"/>
          <w:szCs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Uses of Simple Present Tense:</w:t>
      </w:r>
    </w:p>
    <w:p w:rsidR="00463261" w:rsidRPr="00072D20" w:rsidRDefault="00463261" w:rsidP="00072D2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2D20">
        <w:rPr>
          <w:rFonts w:ascii="Arial" w:hAnsi="Arial" w:cs="Arial"/>
          <w:sz w:val="24"/>
          <w:szCs w:val="24"/>
        </w:rPr>
        <w:t>To express habits or actions those happen regularly.</w:t>
      </w:r>
    </w:p>
    <w:p w:rsidR="00463261" w:rsidRPr="00463261" w:rsidRDefault="00463261" w:rsidP="0046326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463261">
        <w:rPr>
          <w:rFonts w:ascii="Arial" w:hAnsi="Arial" w:cs="Arial"/>
          <w:sz w:val="24"/>
          <w:szCs w:val="24"/>
        </w:rPr>
        <w:t>E.g. a. Harsh practices math every day.</w:t>
      </w:r>
    </w:p>
    <w:p w:rsidR="00463261" w:rsidRPr="00463261" w:rsidRDefault="00463261" w:rsidP="0046326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463261">
        <w:rPr>
          <w:rFonts w:ascii="Arial" w:hAnsi="Arial" w:cs="Arial"/>
          <w:sz w:val="24"/>
          <w:szCs w:val="24"/>
        </w:rPr>
        <w:t>b. I go to temple once in a week.</w:t>
      </w:r>
    </w:p>
    <w:p w:rsidR="00463261" w:rsidRDefault="00463261" w:rsidP="00463261">
      <w:pPr>
        <w:ind w:firstLine="360"/>
        <w:rPr>
          <w:rFonts w:ascii="Arial" w:hAnsi="Arial" w:cs="Arial"/>
          <w:sz w:val="24"/>
          <w:szCs w:val="24"/>
        </w:rPr>
      </w:pPr>
      <w:r w:rsidRPr="00463261">
        <w:rPr>
          <w:rFonts w:ascii="Arial" w:hAnsi="Arial" w:cs="Arial"/>
          <w:sz w:val="24"/>
          <w:szCs w:val="24"/>
        </w:rPr>
        <w:t>2. To</w:t>
      </w:r>
      <w:r>
        <w:rPr>
          <w:rFonts w:ascii="Arial" w:hAnsi="Arial" w:cs="Arial"/>
          <w:sz w:val="24"/>
          <w:szCs w:val="24"/>
        </w:rPr>
        <w:t xml:space="preserve"> express universal truths or things those cannot be changed.</w:t>
      </w:r>
    </w:p>
    <w:p w:rsidR="00463261" w:rsidRDefault="00463261" w:rsidP="0046326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e.g. a. sun is rises in the east.</w:t>
      </w:r>
    </w:p>
    <w:p w:rsidR="00463261" w:rsidRDefault="00463261" w:rsidP="00463261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b. As you sow, so you reap.</w:t>
      </w:r>
    </w:p>
    <w:p w:rsidR="006E4600" w:rsidRDefault="006E4600" w:rsidP="00463261">
      <w:pPr>
        <w:ind w:firstLine="360"/>
        <w:rPr>
          <w:rFonts w:ascii="Arial" w:hAnsi="Arial" w:cs="Arial"/>
          <w:sz w:val="24"/>
          <w:szCs w:val="24"/>
        </w:rPr>
      </w:pPr>
    </w:p>
    <w:p w:rsidR="006E4600" w:rsidRDefault="006E4600" w:rsidP="006E4600">
      <w:pPr>
        <w:jc w:val="center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  <w:u w:val="single"/>
        </w:rPr>
        <w:t>SIMPLE</w:t>
      </w:r>
      <w:r>
        <w:rPr>
          <w:rFonts w:ascii="Arial" w:hAnsi="Arial" w:cs="Arial"/>
          <w:sz w:val="24"/>
          <w:szCs w:val="24"/>
        </w:rPr>
        <w:t xml:space="preserve"> </w:t>
      </w:r>
      <w:r w:rsidRPr="006E4600">
        <w:rPr>
          <w:rFonts w:ascii="Arial" w:hAnsi="Arial" w:cs="Arial"/>
          <w:sz w:val="24"/>
          <w:szCs w:val="24"/>
          <w:u w:val="single"/>
        </w:rPr>
        <w:t>PRESENT</w:t>
      </w:r>
      <w:r>
        <w:rPr>
          <w:rFonts w:ascii="Arial" w:hAnsi="Arial" w:cs="Arial"/>
          <w:sz w:val="24"/>
          <w:szCs w:val="24"/>
        </w:rPr>
        <w:t xml:space="preserve"> </w:t>
      </w:r>
      <w:r w:rsidRPr="006E4600">
        <w:rPr>
          <w:rFonts w:ascii="Arial" w:hAnsi="Arial" w:cs="Arial"/>
          <w:sz w:val="24"/>
          <w:szCs w:val="24"/>
          <w:u w:val="single"/>
        </w:rPr>
        <w:t>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600" w:rsidTr="006E4600">
        <w:tc>
          <w:tcPr>
            <w:tcW w:w="3116" w:type="dxa"/>
          </w:tcPr>
          <w:p w:rsidR="006E4600" w:rsidRP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6E4600" w:rsidRP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6E4600" w:rsidRP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6E4600" w:rsidTr="006E4600">
        <w:tc>
          <w:tcPr>
            <w:tcW w:w="3116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go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go</w:t>
            </w:r>
          </w:p>
        </w:tc>
      </w:tr>
      <w:tr w:rsidR="006E4600" w:rsidTr="006E4600">
        <w:tc>
          <w:tcPr>
            <w:tcW w:w="3116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go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go</w:t>
            </w:r>
          </w:p>
        </w:tc>
      </w:tr>
      <w:tr w:rsidR="006E4600" w:rsidTr="006E4600">
        <w:tc>
          <w:tcPr>
            <w:tcW w:w="3116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rd </w:t>
            </w: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  <w:tc>
          <w:tcPr>
            <w:tcW w:w="3117" w:type="dxa"/>
          </w:tcPr>
          <w:p w:rsidR="006E4600" w:rsidRDefault="006E4600" w:rsidP="006E4600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go</w:t>
            </w:r>
          </w:p>
        </w:tc>
      </w:tr>
    </w:tbl>
    <w:p w:rsidR="00463261" w:rsidRPr="00463261" w:rsidRDefault="00463261" w:rsidP="00463261">
      <w:pPr>
        <w:ind w:firstLine="360"/>
        <w:rPr>
          <w:rFonts w:ascii="Arial" w:hAnsi="Arial" w:cs="Arial"/>
          <w:sz w:val="24"/>
          <w:szCs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 Present Continuous Tense:</w:t>
      </w:r>
    </w:p>
    <w:p w:rsidR="00463261" w:rsidRPr="00072D20" w:rsidRDefault="00072D20" w:rsidP="00072D2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463261" w:rsidRPr="00072D20">
        <w:rPr>
          <w:rFonts w:ascii="Arial" w:hAnsi="Arial" w:cs="Arial"/>
          <w:sz w:val="24"/>
          <w:szCs w:val="24"/>
        </w:rPr>
        <w:t>To express an action going on at the time of speaking.</w:t>
      </w:r>
    </w:p>
    <w:p w:rsidR="00463261" w:rsidRPr="00072D20" w:rsidRDefault="004238B4" w:rsidP="00072D20">
      <w:pPr>
        <w:ind w:left="360"/>
        <w:rPr>
          <w:rFonts w:ascii="Arial" w:hAnsi="Arial" w:cs="Arial"/>
          <w:sz w:val="24"/>
          <w:szCs w:val="24"/>
        </w:rPr>
      </w:pPr>
      <w:r w:rsidRPr="00072D20">
        <w:rPr>
          <w:rFonts w:ascii="Arial" w:hAnsi="Arial" w:cs="Arial"/>
          <w:sz w:val="24"/>
          <w:szCs w:val="24"/>
        </w:rPr>
        <w:t>e.g. a. Auston is reading a book.</w:t>
      </w:r>
    </w:p>
    <w:p w:rsidR="004238B4" w:rsidRPr="00072D20" w:rsidRDefault="004238B4" w:rsidP="00072D20">
      <w:pPr>
        <w:ind w:left="360"/>
        <w:rPr>
          <w:rFonts w:ascii="Arial" w:hAnsi="Arial" w:cs="Arial"/>
          <w:sz w:val="24"/>
          <w:szCs w:val="24"/>
        </w:rPr>
      </w:pPr>
      <w:r w:rsidRPr="00072D20">
        <w:rPr>
          <w:rFonts w:ascii="Arial" w:hAnsi="Arial" w:cs="Arial"/>
          <w:sz w:val="24"/>
          <w:szCs w:val="24"/>
        </w:rPr>
        <w:t xml:space="preserve">       b. I am writing.</w:t>
      </w:r>
    </w:p>
    <w:p w:rsidR="004238B4" w:rsidRPr="00072D20" w:rsidRDefault="004238B4" w:rsidP="00072D20">
      <w:pPr>
        <w:pStyle w:val="ListParagraph"/>
        <w:rPr>
          <w:rFonts w:ascii="Arial" w:hAnsi="Arial" w:cs="Arial"/>
          <w:sz w:val="24"/>
          <w:szCs w:val="24"/>
        </w:rPr>
      </w:pPr>
    </w:p>
    <w:p w:rsidR="004238B4" w:rsidRPr="006E4600" w:rsidRDefault="00387F79" w:rsidP="006E4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6E4600">
        <w:rPr>
          <w:rFonts w:ascii="Arial" w:hAnsi="Arial" w:cs="Arial"/>
          <w:sz w:val="24"/>
          <w:szCs w:val="24"/>
        </w:rPr>
        <w:t>.</w:t>
      </w:r>
      <w:r w:rsidR="004238B4" w:rsidRPr="006E4600">
        <w:rPr>
          <w:rFonts w:ascii="Arial" w:hAnsi="Arial" w:cs="Arial"/>
          <w:sz w:val="24"/>
          <w:szCs w:val="24"/>
        </w:rPr>
        <w:t>To express an action that is arranged to happen in the near future.</w:t>
      </w:r>
    </w:p>
    <w:p w:rsidR="004238B4" w:rsidRPr="00072D20" w:rsidRDefault="004238B4" w:rsidP="00072D20">
      <w:pPr>
        <w:ind w:left="360"/>
        <w:rPr>
          <w:rFonts w:ascii="Arial" w:hAnsi="Arial" w:cs="Arial"/>
          <w:sz w:val="24"/>
          <w:szCs w:val="24"/>
        </w:rPr>
      </w:pPr>
      <w:r w:rsidRPr="00072D20">
        <w:rPr>
          <w:rFonts w:ascii="Arial" w:hAnsi="Arial" w:cs="Arial"/>
          <w:sz w:val="24"/>
          <w:szCs w:val="24"/>
        </w:rPr>
        <w:t>e.g. a. Our examination is starting tomorrow.</w:t>
      </w:r>
    </w:p>
    <w:p w:rsidR="004238B4" w:rsidRDefault="004238B4" w:rsidP="00072D20">
      <w:pPr>
        <w:rPr>
          <w:rFonts w:ascii="Arial" w:hAnsi="Arial" w:cs="Arial"/>
          <w:sz w:val="24"/>
          <w:szCs w:val="24"/>
        </w:rPr>
      </w:pPr>
      <w:r w:rsidRPr="00072D20">
        <w:rPr>
          <w:rFonts w:ascii="Arial" w:hAnsi="Arial" w:cs="Arial"/>
          <w:sz w:val="24"/>
          <w:szCs w:val="24"/>
        </w:rPr>
        <w:t xml:space="preserve">       </w:t>
      </w:r>
      <w:r w:rsidR="00072D20">
        <w:rPr>
          <w:rFonts w:ascii="Arial" w:hAnsi="Arial" w:cs="Arial"/>
          <w:sz w:val="24"/>
          <w:szCs w:val="24"/>
        </w:rPr>
        <w:t xml:space="preserve">     </w:t>
      </w:r>
      <w:r w:rsidRPr="00072D20">
        <w:rPr>
          <w:rFonts w:ascii="Arial" w:hAnsi="Arial" w:cs="Arial"/>
          <w:sz w:val="24"/>
          <w:szCs w:val="24"/>
        </w:rPr>
        <w:t xml:space="preserve"> b. They are going to cook in the evening.</w:t>
      </w:r>
    </w:p>
    <w:p w:rsidR="00387F79" w:rsidRDefault="00387F79" w:rsidP="00072D20">
      <w:pPr>
        <w:rPr>
          <w:rFonts w:ascii="Arial" w:hAnsi="Arial" w:cs="Arial"/>
          <w:sz w:val="24"/>
          <w:szCs w:val="24"/>
        </w:rPr>
      </w:pPr>
    </w:p>
    <w:p w:rsidR="00026BF3" w:rsidRPr="00026BF3" w:rsidRDefault="00026BF3" w:rsidP="00026BF3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PRESENT CONTINUOUS TENSE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BF3" w:rsidTr="00026BF3">
        <w:trPr>
          <w:jc w:val="center"/>
        </w:trPr>
        <w:tc>
          <w:tcPr>
            <w:tcW w:w="3116" w:type="dxa"/>
          </w:tcPr>
          <w:p w:rsidR="00026BF3" w:rsidRP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026BF3" w:rsidRP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026BF3" w:rsidRP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026BF3" w:rsidTr="00026BF3">
        <w:trPr>
          <w:jc w:val="center"/>
        </w:trPr>
        <w:tc>
          <w:tcPr>
            <w:tcW w:w="3116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going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are going</w:t>
            </w:r>
          </w:p>
        </w:tc>
      </w:tr>
      <w:tr w:rsidR="00026BF3" w:rsidTr="00026BF3">
        <w:trPr>
          <w:jc w:val="center"/>
        </w:trPr>
        <w:tc>
          <w:tcPr>
            <w:tcW w:w="3116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going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going</w:t>
            </w:r>
          </w:p>
        </w:tc>
      </w:tr>
      <w:tr w:rsidR="00026BF3" w:rsidTr="00026BF3">
        <w:trPr>
          <w:jc w:val="center"/>
        </w:trPr>
        <w:tc>
          <w:tcPr>
            <w:tcW w:w="3116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is going</w:t>
            </w:r>
          </w:p>
        </w:tc>
        <w:tc>
          <w:tcPr>
            <w:tcW w:w="3117" w:type="dxa"/>
          </w:tcPr>
          <w:p w:rsidR="00026BF3" w:rsidRDefault="00026BF3" w:rsidP="00026BF3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are going</w:t>
            </w:r>
          </w:p>
        </w:tc>
      </w:tr>
    </w:tbl>
    <w:p w:rsidR="00072D20" w:rsidRPr="00072D20" w:rsidRDefault="00072D20" w:rsidP="00072D20">
      <w:pPr>
        <w:rPr>
          <w:rFonts w:ascii="Arial" w:hAnsi="Arial" w:cs="Arial"/>
          <w:sz w:val="24"/>
          <w:szCs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 Present Perfect Tense:</w:t>
      </w:r>
    </w:p>
    <w:p w:rsidR="00072D20" w:rsidRPr="006E4600" w:rsidRDefault="006E4600" w:rsidP="006E460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</w:t>
      </w:r>
      <w:r>
        <w:t xml:space="preserve">. </w:t>
      </w:r>
      <w:r w:rsidR="00072D20" w:rsidRPr="006E4600">
        <w:rPr>
          <w:rFonts w:ascii="Arial" w:hAnsi="Arial" w:cs="Arial"/>
          <w:sz w:val="24"/>
          <w:szCs w:val="24"/>
        </w:rPr>
        <w:t>To express activities completed recently.</w:t>
      </w:r>
    </w:p>
    <w:p w:rsidR="00072D20" w:rsidRPr="006E4600" w:rsidRDefault="00072D20" w:rsidP="006E4600">
      <w:pPr>
        <w:ind w:left="360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</w:rPr>
        <w:t>e.g. a. I had my lunch just now.</w:t>
      </w:r>
    </w:p>
    <w:p w:rsidR="00072D20" w:rsidRPr="006E4600" w:rsidRDefault="00072D20" w:rsidP="006E4600">
      <w:pPr>
        <w:ind w:left="360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</w:rPr>
        <w:t xml:space="preserve">        b. Victoria has just finished her work.</w:t>
      </w:r>
    </w:p>
    <w:p w:rsidR="00072D20" w:rsidRPr="006E4600" w:rsidRDefault="00072D20" w:rsidP="006E4600">
      <w:pPr>
        <w:ind w:left="360"/>
        <w:rPr>
          <w:rFonts w:ascii="Arial" w:hAnsi="Arial" w:cs="Arial"/>
        </w:rPr>
      </w:pPr>
      <w:r w:rsidRPr="006E4600">
        <w:rPr>
          <w:rFonts w:ascii="Arial" w:hAnsi="Arial" w:cs="Arial"/>
        </w:rPr>
        <w:t>2. To express an action has just completed and its effects are still felt or seen.</w:t>
      </w:r>
    </w:p>
    <w:p w:rsidR="00072D20" w:rsidRPr="006E4600" w:rsidRDefault="00072D20" w:rsidP="006E4600">
      <w:pPr>
        <w:ind w:left="360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</w:rPr>
        <w:t>e.g. a. The car has met with an accident.</w:t>
      </w:r>
    </w:p>
    <w:p w:rsidR="00072D20" w:rsidRDefault="00072D20" w:rsidP="006E4600">
      <w:pPr>
        <w:ind w:left="360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</w:rPr>
        <w:t xml:space="preserve">        b. They have planted the saplings.</w:t>
      </w:r>
    </w:p>
    <w:p w:rsidR="00387F79" w:rsidRDefault="00387F79" w:rsidP="006E4600">
      <w:pPr>
        <w:ind w:left="360"/>
        <w:rPr>
          <w:rFonts w:ascii="Arial" w:hAnsi="Arial" w:cs="Arial"/>
          <w:sz w:val="24"/>
          <w:szCs w:val="24"/>
        </w:rPr>
      </w:pPr>
    </w:p>
    <w:p w:rsidR="00D0799A" w:rsidRPr="00D0799A" w:rsidRDefault="00D0799A" w:rsidP="00D0799A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 w:rsidRPr="00D0799A">
        <w:rPr>
          <w:rFonts w:ascii="Arial" w:hAnsi="Arial" w:cs="Arial"/>
          <w:sz w:val="24"/>
          <w:szCs w:val="24"/>
          <w:u w:val="single"/>
        </w:rPr>
        <w:t xml:space="preserve">PRESENT </w:t>
      </w:r>
      <w:r>
        <w:rPr>
          <w:rFonts w:ascii="Arial" w:hAnsi="Arial" w:cs="Arial"/>
          <w:sz w:val="24"/>
          <w:szCs w:val="24"/>
          <w:u w:val="single"/>
        </w:rPr>
        <w:t>PERFECT TENSE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9"/>
        <w:gridCol w:w="2976"/>
      </w:tblGrid>
      <w:tr w:rsidR="00D0799A" w:rsidTr="00026BF3">
        <w:tc>
          <w:tcPr>
            <w:tcW w:w="3116" w:type="dxa"/>
          </w:tcPr>
          <w:p w:rsidR="00026BF3" w:rsidRPr="00D0799A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026BF3" w:rsidRPr="00D0799A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026BF3" w:rsidRPr="00D0799A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D0799A" w:rsidTr="00026BF3">
        <w:tc>
          <w:tcPr>
            <w:tcW w:w="3116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gone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have gone</w:t>
            </w:r>
          </w:p>
        </w:tc>
      </w:tr>
      <w:tr w:rsidR="00D0799A" w:rsidTr="00026BF3">
        <w:tc>
          <w:tcPr>
            <w:tcW w:w="3116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gone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gone</w:t>
            </w:r>
          </w:p>
        </w:tc>
      </w:tr>
      <w:tr w:rsidR="00D0799A" w:rsidTr="00026BF3">
        <w:tc>
          <w:tcPr>
            <w:tcW w:w="3116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has gone</w:t>
            </w:r>
          </w:p>
        </w:tc>
        <w:tc>
          <w:tcPr>
            <w:tcW w:w="3117" w:type="dxa"/>
          </w:tcPr>
          <w:p w:rsidR="00026BF3" w:rsidRDefault="00D0799A" w:rsidP="00D0799A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have gone</w:t>
            </w:r>
          </w:p>
        </w:tc>
      </w:tr>
    </w:tbl>
    <w:p w:rsidR="00026BF3" w:rsidRPr="006E4600" w:rsidRDefault="00026BF3" w:rsidP="00026BF3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lastRenderedPageBreak/>
        <w:t>Uses of Present Perfect Continuous Tense:</w:t>
      </w:r>
    </w:p>
    <w:p w:rsidR="00072D20" w:rsidRPr="006E4600" w:rsidRDefault="006E4600" w:rsidP="006E460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072D20" w:rsidRPr="006E4600">
        <w:rPr>
          <w:rFonts w:ascii="Arial" w:hAnsi="Arial" w:cs="Arial"/>
        </w:rPr>
        <w:t>To express an action that began in the past and is, still continuing.</w:t>
      </w:r>
    </w:p>
    <w:p w:rsidR="00072D20" w:rsidRPr="006E4600" w:rsidRDefault="00072D20" w:rsidP="006E4600">
      <w:pPr>
        <w:ind w:left="360"/>
        <w:rPr>
          <w:rFonts w:ascii="Arial" w:hAnsi="Arial" w:cs="Arial"/>
        </w:rPr>
      </w:pPr>
      <w:r w:rsidRPr="006E4600">
        <w:rPr>
          <w:rFonts w:ascii="Arial" w:hAnsi="Arial" w:cs="Arial"/>
        </w:rPr>
        <w:t>e.g. a. I have been living I pune since 1999.</w:t>
      </w:r>
    </w:p>
    <w:p w:rsidR="00072D20" w:rsidRDefault="00072D20" w:rsidP="006E4600">
      <w:pPr>
        <w:ind w:left="360"/>
        <w:rPr>
          <w:rFonts w:ascii="Arial" w:hAnsi="Arial" w:cs="Arial"/>
        </w:rPr>
      </w:pPr>
      <w:r w:rsidRPr="006E4600">
        <w:rPr>
          <w:rFonts w:ascii="Arial" w:hAnsi="Arial" w:cs="Arial"/>
        </w:rPr>
        <w:t xml:space="preserve">        b. Smith has been studying since 6 O’clock.</w:t>
      </w:r>
    </w:p>
    <w:p w:rsidR="00387F79" w:rsidRPr="006E4600" w:rsidRDefault="00387F79" w:rsidP="006E4600">
      <w:pPr>
        <w:ind w:left="360"/>
        <w:rPr>
          <w:rFonts w:ascii="Arial" w:hAnsi="Arial" w:cs="Arial"/>
        </w:rPr>
      </w:pPr>
    </w:p>
    <w:p w:rsidR="00D0799A" w:rsidRPr="00D0799A" w:rsidRDefault="00D0799A" w:rsidP="00D0799A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 w:rsidRPr="00D0799A">
        <w:rPr>
          <w:rFonts w:ascii="Arial" w:hAnsi="Arial" w:cs="Arial"/>
          <w:sz w:val="24"/>
          <w:szCs w:val="24"/>
          <w:u w:val="single"/>
        </w:rPr>
        <w:t xml:space="preserve">PRESENT </w:t>
      </w:r>
      <w:r>
        <w:rPr>
          <w:rFonts w:ascii="Arial" w:hAnsi="Arial" w:cs="Arial"/>
          <w:sz w:val="24"/>
          <w:szCs w:val="24"/>
          <w:u w:val="single"/>
        </w:rPr>
        <w:t>PERFECT CONTINUOUS TENSE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9"/>
        <w:gridCol w:w="2976"/>
      </w:tblGrid>
      <w:tr w:rsidR="00D0799A" w:rsidTr="002437B7">
        <w:tc>
          <w:tcPr>
            <w:tcW w:w="3116" w:type="dxa"/>
          </w:tcPr>
          <w:p w:rsidR="00D0799A" w:rsidRP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D0799A" w:rsidRP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D0799A" w:rsidRP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D0799A" w:rsidTr="002437B7">
        <w:tc>
          <w:tcPr>
            <w:tcW w:w="3116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been going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have been going</w:t>
            </w:r>
          </w:p>
        </w:tc>
      </w:tr>
      <w:tr w:rsidR="00D0799A" w:rsidTr="002437B7">
        <w:tc>
          <w:tcPr>
            <w:tcW w:w="3116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been going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been going</w:t>
            </w:r>
          </w:p>
        </w:tc>
      </w:tr>
      <w:tr w:rsidR="00D0799A" w:rsidTr="002437B7">
        <w:tc>
          <w:tcPr>
            <w:tcW w:w="3116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has been going</w:t>
            </w:r>
          </w:p>
        </w:tc>
        <w:tc>
          <w:tcPr>
            <w:tcW w:w="3117" w:type="dxa"/>
          </w:tcPr>
          <w:p w:rsidR="00D0799A" w:rsidRDefault="00D0799A" w:rsidP="002437B7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have been going</w:t>
            </w:r>
          </w:p>
        </w:tc>
      </w:tr>
    </w:tbl>
    <w:p w:rsidR="00072D20" w:rsidRDefault="00072D20" w:rsidP="00072D20">
      <w:pPr>
        <w:pStyle w:val="ListParagraph"/>
      </w:pPr>
    </w:p>
    <w:p w:rsidR="00387F79" w:rsidRDefault="00387F79" w:rsidP="00072D20">
      <w:pPr>
        <w:pStyle w:val="ListParagraph"/>
      </w:pPr>
    </w:p>
    <w:p w:rsidR="00D0799A" w:rsidRDefault="00D0799A" w:rsidP="00D0799A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PAST TENSE</w:t>
      </w:r>
    </w:p>
    <w:p w:rsidR="00D0799A" w:rsidRDefault="00D0799A" w:rsidP="00D079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action of the verb is in past form, the sentences is said to be in past tense.</w:t>
      </w:r>
    </w:p>
    <w:p w:rsidR="00072D20" w:rsidRPr="00072D20" w:rsidRDefault="00072D20" w:rsidP="00D0799A">
      <w:pPr>
        <w:jc w:val="center"/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 Simple Past Tense:</w:t>
      </w:r>
    </w:p>
    <w:p w:rsidR="00D0799A" w:rsidRDefault="008F33D7" w:rsidP="008F33D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To express an action happened in past.</w:t>
      </w:r>
    </w:p>
    <w:p w:rsidR="008F33D7" w:rsidRDefault="008F33D7" w:rsidP="008F33D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I went to the college yesterday.</w:t>
      </w:r>
    </w:p>
    <w:p w:rsidR="00387F79" w:rsidRPr="00387F79" w:rsidRDefault="008F33D7" w:rsidP="00387F79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b. Vincent wrote a letter last week.</w:t>
      </w:r>
    </w:p>
    <w:p w:rsidR="00714874" w:rsidRDefault="008F33D7" w:rsidP="007148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</w:t>
      </w:r>
      <w:r w:rsidR="00714874" w:rsidRPr="006E4600">
        <w:rPr>
          <w:rFonts w:ascii="Arial" w:hAnsi="Arial" w:cs="Arial"/>
          <w:sz w:val="24"/>
          <w:szCs w:val="24"/>
          <w:u w:val="single"/>
        </w:rPr>
        <w:t>SIMPLE</w:t>
      </w:r>
      <w:r w:rsidR="00714874">
        <w:rPr>
          <w:rFonts w:ascii="Arial" w:hAnsi="Arial" w:cs="Arial"/>
          <w:sz w:val="24"/>
          <w:szCs w:val="24"/>
        </w:rPr>
        <w:t xml:space="preserve"> </w:t>
      </w:r>
      <w:r w:rsidR="00714874">
        <w:rPr>
          <w:rFonts w:ascii="Arial" w:hAnsi="Arial" w:cs="Arial"/>
          <w:sz w:val="24"/>
          <w:szCs w:val="24"/>
          <w:u w:val="single"/>
        </w:rPr>
        <w:t>PAS</w:t>
      </w:r>
      <w:r w:rsidR="00714874" w:rsidRPr="006E4600">
        <w:rPr>
          <w:rFonts w:ascii="Arial" w:hAnsi="Arial" w:cs="Arial"/>
          <w:sz w:val="24"/>
          <w:szCs w:val="24"/>
          <w:u w:val="single"/>
        </w:rPr>
        <w:t>T</w:t>
      </w:r>
      <w:r w:rsidR="00714874">
        <w:rPr>
          <w:rFonts w:ascii="Arial" w:hAnsi="Arial" w:cs="Arial"/>
          <w:sz w:val="24"/>
          <w:szCs w:val="24"/>
        </w:rPr>
        <w:t xml:space="preserve"> </w:t>
      </w:r>
      <w:r w:rsidR="00714874" w:rsidRPr="006E4600">
        <w:rPr>
          <w:rFonts w:ascii="Arial" w:hAnsi="Arial" w:cs="Arial"/>
          <w:sz w:val="24"/>
          <w:szCs w:val="24"/>
          <w:u w:val="single"/>
        </w:rPr>
        <w:t>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874" w:rsidTr="00F47EF5">
        <w:tc>
          <w:tcPr>
            <w:tcW w:w="3116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went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</w:t>
            </w:r>
            <w:r>
              <w:rPr>
                <w:rFonts w:ascii="Arial" w:hAnsi="Arial" w:cs="Arial"/>
                <w:sz w:val="24"/>
                <w:szCs w:val="24"/>
              </w:rPr>
              <w:t>went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71487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went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ou </w:t>
            </w:r>
            <w:r>
              <w:rPr>
                <w:rFonts w:ascii="Arial" w:hAnsi="Arial" w:cs="Arial"/>
                <w:sz w:val="24"/>
                <w:szCs w:val="24"/>
              </w:rPr>
              <w:t>went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rd </w:t>
            </w: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went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They </w:t>
            </w:r>
            <w:r>
              <w:rPr>
                <w:rFonts w:ascii="Arial" w:hAnsi="Arial" w:cs="Arial"/>
                <w:sz w:val="24"/>
                <w:szCs w:val="24"/>
              </w:rPr>
              <w:t>went</w:t>
            </w:r>
          </w:p>
        </w:tc>
      </w:tr>
    </w:tbl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lastRenderedPageBreak/>
        <w:t>Uses of Past Continuous Tense:</w:t>
      </w:r>
    </w:p>
    <w:p w:rsidR="008F33D7" w:rsidRDefault="008F33D7" w:rsidP="008F33D7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an action going on in the past.</w:t>
      </w:r>
    </w:p>
    <w:p w:rsidR="008F33D7" w:rsidRDefault="008F33D7" w:rsidP="008F33D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e.g. a. we were eating.</w:t>
      </w:r>
    </w:p>
    <w:p w:rsidR="008F33D7" w:rsidRDefault="008F33D7" w:rsidP="008F33D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b. I was sleeping.</w:t>
      </w:r>
    </w:p>
    <w:p w:rsidR="00714874" w:rsidRPr="00026BF3" w:rsidRDefault="00387F79" w:rsidP="0071487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PAS</w:t>
      </w:r>
      <w:r w:rsidR="00714874">
        <w:rPr>
          <w:rFonts w:ascii="Arial" w:hAnsi="Arial" w:cs="Arial"/>
          <w:sz w:val="24"/>
          <w:szCs w:val="24"/>
          <w:u w:val="single"/>
        </w:rPr>
        <w:t>T CONTINUOUS TENSE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874" w:rsidTr="00F47EF5">
        <w:trPr>
          <w:jc w:val="center"/>
        </w:trPr>
        <w:tc>
          <w:tcPr>
            <w:tcW w:w="3116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387F7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</w:t>
            </w:r>
            <w:r w:rsidR="00387F79">
              <w:rPr>
                <w:rFonts w:ascii="Arial" w:hAnsi="Arial" w:cs="Arial"/>
                <w:sz w:val="24"/>
                <w:szCs w:val="24"/>
              </w:rPr>
              <w:t>was</w:t>
            </w:r>
            <w:r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387F79">
              <w:rPr>
                <w:rFonts w:ascii="Arial" w:hAnsi="Arial" w:cs="Arial"/>
                <w:sz w:val="24"/>
                <w:szCs w:val="24"/>
              </w:rPr>
              <w:t>e we</w:t>
            </w:r>
            <w:r>
              <w:rPr>
                <w:rFonts w:ascii="Arial" w:hAnsi="Arial" w:cs="Arial"/>
                <w:sz w:val="24"/>
                <w:szCs w:val="24"/>
              </w:rPr>
              <w:t>re going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we</w:t>
            </w:r>
            <w:r w:rsidR="00714874">
              <w:rPr>
                <w:rFonts w:ascii="Arial" w:hAnsi="Arial" w:cs="Arial"/>
                <w:sz w:val="24"/>
                <w:szCs w:val="24"/>
              </w:rPr>
              <w:t>re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we</w:t>
            </w:r>
            <w:r w:rsidR="00714874">
              <w:rPr>
                <w:rFonts w:ascii="Arial" w:hAnsi="Arial" w:cs="Arial"/>
                <w:sz w:val="24"/>
                <w:szCs w:val="24"/>
              </w:rPr>
              <w:t>re going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wa</w:t>
            </w:r>
            <w:r w:rsidR="00714874">
              <w:rPr>
                <w:rFonts w:ascii="Arial" w:hAnsi="Arial" w:cs="Arial"/>
                <w:sz w:val="24"/>
                <w:szCs w:val="24"/>
              </w:rPr>
              <w:t>s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we</w:t>
            </w:r>
            <w:r w:rsidR="00714874">
              <w:rPr>
                <w:rFonts w:ascii="Arial" w:hAnsi="Arial" w:cs="Arial"/>
                <w:sz w:val="24"/>
                <w:szCs w:val="24"/>
              </w:rPr>
              <w:t>re going</w:t>
            </w:r>
          </w:p>
        </w:tc>
      </w:tr>
    </w:tbl>
    <w:p w:rsidR="008F33D7" w:rsidRPr="008F33D7" w:rsidRDefault="008F33D7" w:rsidP="008F33D7">
      <w:pPr>
        <w:rPr>
          <w:rFonts w:ascii="Arial" w:hAnsi="Arial" w:cs="Arial"/>
          <w:sz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 Past Perfect Tense:</w:t>
      </w:r>
    </w:p>
    <w:p w:rsidR="008F33D7" w:rsidRDefault="008F33D7" w:rsidP="008F33D7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an action fully completed in the past.</w:t>
      </w:r>
    </w:p>
    <w:p w:rsidR="008F33D7" w:rsidRDefault="008F33D7" w:rsidP="008F33D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I had written the poem day before yesterday.</w:t>
      </w:r>
    </w:p>
    <w:p w:rsidR="008F33D7" w:rsidRDefault="008F33D7" w:rsidP="008F33D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b. Santa had gifted us.</w:t>
      </w:r>
    </w:p>
    <w:p w:rsidR="008F33D7" w:rsidRDefault="008F33D7" w:rsidP="008F33D7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To express two actions happened in the past.</w:t>
      </w:r>
    </w:p>
    <w:p w:rsidR="008F33D7" w:rsidRDefault="008F33D7" w:rsidP="008F33D7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worker had finished the work, when I reached.</w:t>
      </w:r>
    </w:p>
    <w:p w:rsidR="00F56228" w:rsidRDefault="008F33D7" w:rsidP="008F33D7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b. </w:t>
      </w:r>
      <w:r w:rsidR="00F56228">
        <w:rPr>
          <w:rFonts w:ascii="Arial" w:hAnsi="Arial" w:cs="Arial"/>
          <w:sz w:val="24"/>
        </w:rPr>
        <w:t>When the teacher saw, boys had already left the class.</w:t>
      </w:r>
    </w:p>
    <w:p w:rsidR="00387F79" w:rsidRDefault="00387F79" w:rsidP="008F33D7">
      <w:pPr>
        <w:ind w:firstLine="360"/>
        <w:rPr>
          <w:rFonts w:ascii="Arial" w:hAnsi="Arial" w:cs="Arial"/>
          <w:sz w:val="24"/>
        </w:rPr>
      </w:pPr>
    </w:p>
    <w:p w:rsidR="00714874" w:rsidRPr="00D0799A" w:rsidRDefault="00F56228" w:rsidP="00714874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</w:rPr>
        <w:t xml:space="preserve"> </w:t>
      </w:r>
      <w:r w:rsidR="00387F79">
        <w:rPr>
          <w:rFonts w:ascii="Arial" w:hAnsi="Arial" w:cs="Arial"/>
          <w:sz w:val="24"/>
          <w:szCs w:val="24"/>
          <w:u w:val="single"/>
        </w:rPr>
        <w:t>PAS</w:t>
      </w:r>
      <w:r w:rsidR="00714874" w:rsidRPr="00D0799A">
        <w:rPr>
          <w:rFonts w:ascii="Arial" w:hAnsi="Arial" w:cs="Arial"/>
          <w:sz w:val="24"/>
          <w:szCs w:val="24"/>
          <w:u w:val="single"/>
        </w:rPr>
        <w:t xml:space="preserve">T </w:t>
      </w:r>
      <w:r w:rsidR="00714874">
        <w:rPr>
          <w:rFonts w:ascii="Arial" w:hAnsi="Arial" w:cs="Arial"/>
          <w:sz w:val="24"/>
          <w:szCs w:val="24"/>
          <w:u w:val="single"/>
        </w:rPr>
        <w:t>PERFECT TENSE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9"/>
        <w:gridCol w:w="2976"/>
      </w:tblGrid>
      <w:tr w:rsidR="00714874" w:rsidTr="00F47EF5">
        <w:tc>
          <w:tcPr>
            <w:tcW w:w="3116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</w:tr>
    </w:tbl>
    <w:p w:rsidR="008F33D7" w:rsidRPr="008F33D7" w:rsidRDefault="008F33D7" w:rsidP="008F33D7">
      <w:pPr>
        <w:ind w:firstLine="360"/>
        <w:rPr>
          <w:rFonts w:ascii="Arial" w:hAnsi="Arial" w:cs="Arial"/>
          <w:sz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lastRenderedPageBreak/>
        <w:t>Uses of Past Perfect Continuous Tense:</w:t>
      </w:r>
    </w:p>
    <w:p w:rsidR="00F56228" w:rsidRDefault="00F56228" w:rsidP="00F5622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an action that started before a certain time in the past and continue up to that time.</w:t>
      </w:r>
    </w:p>
    <w:p w:rsidR="00F56228" w:rsidRDefault="00F56228" w:rsidP="00F5622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At the time, I had been sleeping.</w:t>
      </w:r>
    </w:p>
    <w:p w:rsidR="00F56228" w:rsidRDefault="00F56228" w:rsidP="00F5622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b. then they had been dancing.</w:t>
      </w:r>
    </w:p>
    <w:p w:rsidR="00387F79" w:rsidRDefault="00387F79" w:rsidP="00F56228">
      <w:pPr>
        <w:pStyle w:val="ListParagraph"/>
        <w:rPr>
          <w:rFonts w:ascii="Arial" w:hAnsi="Arial" w:cs="Arial"/>
          <w:sz w:val="24"/>
        </w:rPr>
      </w:pPr>
    </w:p>
    <w:p w:rsidR="00714874" w:rsidRPr="00D0799A" w:rsidRDefault="00387F79" w:rsidP="00714874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PAS</w:t>
      </w:r>
      <w:r w:rsidR="00714874" w:rsidRPr="00D0799A">
        <w:rPr>
          <w:rFonts w:ascii="Arial" w:hAnsi="Arial" w:cs="Arial"/>
          <w:sz w:val="24"/>
          <w:szCs w:val="24"/>
          <w:u w:val="single"/>
        </w:rPr>
        <w:t xml:space="preserve">T </w:t>
      </w:r>
      <w:r w:rsidR="00714874">
        <w:rPr>
          <w:rFonts w:ascii="Arial" w:hAnsi="Arial" w:cs="Arial"/>
          <w:sz w:val="24"/>
          <w:szCs w:val="24"/>
          <w:u w:val="single"/>
        </w:rPr>
        <w:t>PERFECT CONTINUOUS TENSE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9"/>
        <w:gridCol w:w="2976"/>
      </w:tblGrid>
      <w:tr w:rsidR="00714874" w:rsidTr="00F47EF5">
        <w:tc>
          <w:tcPr>
            <w:tcW w:w="3116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had </w:t>
            </w:r>
            <w:r w:rsidR="00714874">
              <w:rPr>
                <w:rFonts w:ascii="Arial" w:hAnsi="Arial" w:cs="Arial"/>
                <w:sz w:val="24"/>
                <w:szCs w:val="24"/>
              </w:rPr>
              <w:t>been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been going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been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been going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had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been going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They </w:t>
            </w:r>
            <w:r w:rsidR="00387F79">
              <w:rPr>
                <w:rFonts w:ascii="Arial" w:hAnsi="Arial" w:cs="Arial"/>
                <w:sz w:val="24"/>
                <w:szCs w:val="24"/>
              </w:rPr>
              <w:t>had</w:t>
            </w:r>
            <w:r>
              <w:rPr>
                <w:rFonts w:ascii="Arial" w:hAnsi="Arial" w:cs="Arial"/>
                <w:sz w:val="24"/>
                <w:szCs w:val="24"/>
              </w:rPr>
              <w:t xml:space="preserve"> been going</w:t>
            </w:r>
          </w:p>
        </w:tc>
      </w:tr>
    </w:tbl>
    <w:p w:rsidR="00F56228" w:rsidRDefault="00F56228" w:rsidP="00F56228">
      <w:pPr>
        <w:pStyle w:val="ListParagraph"/>
        <w:rPr>
          <w:rFonts w:ascii="Arial" w:hAnsi="Arial" w:cs="Arial"/>
          <w:sz w:val="24"/>
        </w:rPr>
      </w:pPr>
    </w:p>
    <w:p w:rsidR="00F56228" w:rsidRDefault="00F56228" w:rsidP="00F5622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FUTURE TENSE</w:t>
      </w:r>
    </w:p>
    <w:p w:rsidR="00F56228" w:rsidRDefault="00F56228" w:rsidP="00F56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action of the verb is said to take place in the future, the sentences is in future tense.</w:t>
      </w:r>
    </w:p>
    <w:p w:rsidR="00387F79" w:rsidRPr="00F56228" w:rsidRDefault="00387F79" w:rsidP="00F56228">
      <w:pPr>
        <w:jc w:val="center"/>
        <w:rPr>
          <w:rFonts w:ascii="Arial" w:hAnsi="Arial" w:cs="Arial"/>
          <w:sz w:val="24"/>
          <w:szCs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 Simple Future Tense:</w:t>
      </w:r>
    </w:p>
    <w:p w:rsidR="00F56228" w:rsidRDefault="00F56228" w:rsidP="00F56228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things those will happen in the future.</w:t>
      </w:r>
    </w:p>
    <w:p w:rsidR="00F56228" w:rsidRDefault="00F56228" w:rsidP="00F5622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Sonia will go to Goa.</w:t>
      </w:r>
    </w:p>
    <w:p w:rsidR="00AB0E13" w:rsidRDefault="00F56228" w:rsidP="00AB0E13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Ricky </w:t>
      </w:r>
      <w:r w:rsidR="00AB0E13">
        <w:rPr>
          <w:rFonts w:ascii="Arial" w:hAnsi="Arial" w:cs="Arial"/>
          <w:sz w:val="24"/>
        </w:rPr>
        <w:t>will sing a song.</w:t>
      </w:r>
    </w:p>
    <w:p w:rsidR="00AB0E13" w:rsidRDefault="00AB0E13" w:rsidP="00AB0E13">
      <w:pPr>
        <w:ind w:firstLine="360"/>
        <w:rPr>
          <w:rFonts w:ascii="Arial" w:hAnsi="Arial" w:cs="Arial"/>
          <w:sz w:val="24"/>
        </w:rPr>
      </w:pPr>
      <w:r w:rsidRPr="00AB0E13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 To express things going to happen in the future immediately.</w:t>
      </w:r>
    </w:p>
    <w:p w:rsidR="003D162F" w:rsidRDefault="003D162F" w:rsidP="00AB0E1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e.g. a. the work is about to end.  </w:t>
      </w:r>
    </w:p>
    <w:p w:rsidR="003D162F" w:rsidRDefault="003D162F" w:rsidP="00AB0E1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I am about to leave the office.</w:t>
      </w:r>
    </w:p>
    <w:p w:rsidR="003D162F" w:rsidRDefault="003D162F" w:rsidP="003D162F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To express something which is decided already or seems likely in the future.</w:t>
      </w:r>
    </w:p>
    <w:p w:rsidR="003D162F" w:rsidRDefault="003D162F" w:rsidP="003D162F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Mr. Prime Minister is going to visit the flooded areas.</w:t>
      </w:r>
    </w:p>
    <w:p w:rsidR="00714874" w:rsidRDefault="003D162F" w:rsidP="00714874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Saroj is going to fly next week.</w:t>
      </w:r>
    </w:p>
    <w:p w:rsidR="00387F79" w:rsidRDefault="00387F79" w:rsidP="0071487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714874" w:rsidRDefault="00714874" w:rsidP="00714874">
      <w:pPr>
        <w:jc w:val="center"/>
        <w:rPr>
          <w:rFonts w:ascii="Arial" w:hAnsi="Arial" w:cs="Arial"/>
          <w:sz w:val="24"/>
          <w:szCs w:val="24"/>
        </w:rPr>
      </w:pPr>
      <w:r w:rsidRPr="006E4600">
        <w:rPr>
          <w:rFonts w:ascii="Arial" w:hAnsi="Arial" w:cs="Arial"/>
          <w:sz w:val="24"/>
          <w:szCs w:val="24"/>
          <w:u w:val="single"/>
        </w:rPr>
        <w:lastRenderedPageBreak/>
        <w:t>SIMPLE</w:t>
      </w:r>
      <w:r>
        <w:rPr>
          <w:rFonts w:ascii="Arial" w:hAnsi="Arial" w:cs="Arial"/>
          <w:sz w:val="24"/>
          <w:szCs w:val="24"/>
        </w:rPr>
        <w:t xml:space="preserve"> </w:t>
      </w:r>
      <w:r w:rsidR="00387F79">
        <w:rPr>
          <w:rFonts w:ascii="Arial" w:hAnsi="Arial" w:cs="Arial"/>
          <w:sz w:val="24"/>
          <w:szCs w:val="24"/>
          <w:u w:val="single"/>
        </w:rPr>
        <w:t>FUTURE</w:t>
      </w:r>
      <w:r>
        <w:rPr>
          <w:rFonts w:ascii="Arial" w:hAnsi="Arial" w:cs="Arial"/>
          <w:sz w:val="24"/>
          <w:szCs w:val="24"/>
        </w:rPr>
        <w:t xml:space="preserve"> </w:t>
      </w:r>
      <w:r w:rsidRPr="006E4600">
        <w:rPr>
          <w:rFonts w:ascii="Arial" w:hAnsi="Arial" w:cs="Arial"/>
          <w:sz w:val="24"/>
          <w:szCs w:val="24"/>
          <w:u w:val="single"/>
        </w:rPr>
        <w:t>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874" w:rsidTr="00F47EF5">
        <w:tc>
          <w:tcPr>
            <w:tcW w:w="3116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6E4600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00"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6E4600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rd </w:t>
            </w: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 will be</w:t>
            </w:r>
            <w:r>
              <w:rPr>
                <w:rFonts w:ascii="Arial" w:hAnsi="Arial" w:cs="Arial"/>
                <w:sz w:val="24"/>
                <w:szCs w:val="24"/>
              </w:rPr>
              <w:t xml:space="preserve"> go</w:t>
            </w:r>
          </w:p>
        </w:tc>
      </w:tr>
    </w:tbl>
    <w:p w:rsidR="00714874" w:rsidRPr="00AB0E13" w:rsidRDefault="00714874" w:rsidP="00714874">
      <w:pPr>
        <w:ind w:firstLine="360"/>
        <w:rPr>
          <w:rFonts w:ascii="Arial" w:hAnsi="Arial" w:cs="Arial"/>
          <w:sz w:val="24"/>
        </w:rPr>
      </w:pPr>
    </w:p>
    <w:p w:rsidR="00815D55" w:rsidRDefault="00815D55" w:rsidP="00463261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 xml:space="preserve">Uses of </w:t>
      </w:r>
      <w:r w:rsidR="00463261" w:rsidRPr="00463261">
        <w:rPr>
          <w:rFonts w:ascii="Arial Black" w:hAnsi="Arial Black"/>
          <w:sz w:val="28"/>
        </w:rPr>
        <w:t>Future Continuous Tense:</w:t>
      </w:r>
    </w:p>
    <w:p w:rsidR="003D162F" w:rsidRDefault="003D162F" w:rsidP="003D162F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an action which will be going on at a time in future.</w:t>
      </w:r>
    </w:p>
    <w:p w:rsidR="003D162F" w:rsidRDefault="003D162F" w:rsidP="003D162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Sweeper will be cleaning the floor.</w:t>
      </w:r>
    </w:p>
    <w:p w:rsidR="003D162F" w:rsidRDefault="003D162F" w:rsidP="003D162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I will be shopping. </w:t>
      </w:r>
    </w:p>
    <w:p w:rsidR="003D162F" w:rsidRDefault="003D162F" w:rsidP="003D162F">
      <w:pPr>
        <w:pStyle w:val="ListParagraph"/>
        <w:rPr>
          <w:rFonts w:ascii="Arial" w:hAnsi="Arial" w:cs="Arial"/>
          <w:sz w:val="24"/>
        </w:rPr>
      </w:pPr>
    </w:p>
    <w:p w:rsidR="003D162F" w:rsidRDefault="003D162F" w:rsidP="003D162F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future action already planned or expected.</w:t>
      </w:r>
    </w:p>
    <w:p w:rsidR="003D162F" w:rsidRDefault="003D162F" w:rsidP="003D162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Martin will be practicing till 5 o’clock.</w:t>
      </w:r>
    </w:p>
    <w:p w:rsidR="003D162F" w:rsidRDefault="003D162F" w:rsidP="003D162F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Guests will be coming till evening.</w:t>
      </w:r>
    </w:p>
    <w:p w:rsidR="00387F79" w:rsidRDefault="00387F79" w:rsidP="003D162F">
      <w:pPr>
        <w:pStyle w:val="ListParagraph"/>
        <w:rPr>
          <w:rFonts w:ascii="Arial" w:hAnsi="Arial" w:cs="Arial"/>
          <w:sz w:val="24"/>
        </w:rPr>
      </w:pPr>
    </w:p>
    <w:p w:rsidR="00714874" w:rsidRPr="00026BF3" w:rsidRDefault="00387F79" w:rsidP="0071487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FUTURE</w:t>
      </w:r>
      <w:r w:rsidR="00714874">
        <w:rPr>
          <w:rFonts w:ascii="Arial" w:hAnsi="Arial" w:cs="Arial"/>
          <w:sz w:val="24"/>
          <w:szCs w:val="24"/>
          <w:u w:val="single"/>
        </w:rPr>
        <w:t xml:space="preserve"> CONTINUOUS TENSE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874" w:rsidTr="00F47EF5">
        <w:trPr>
          <w:jc w:val="center"/>
        </w:trPr>
        <w:tc>
          <w:tcPr>
            <w:tcW w:w="3116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026BF3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</w:tr>
      <w:tr w:rsidR="00714874" w:rsidTr="00F47EF5">
        <w:trPr>
          <w:jc w:val="center"/>
        </w:trPr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26BF3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  <w:tc>
          <w:tcPr>
            <w:tcW w:w="3117" w:type="dxa"/>
          </w:tcPr>
          <w:p w:rsidR="00714874" w:rsidRDefault="00387F79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will be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going</w:t>
            </w:r>
          </w:p>
        </w:tc>
      </w:tr>
    </w:tbl>
    <w:p w:rsidR="003D162F" w:rsidRPr="003D162F" w:rsidRDefault="003D162F" w:rsidP="003D162F">
      <w:pPr>
        <w:pStyle w:val="ListParagraph"/>
        <w:rPr>
          <w:rFonts w:ascii="Arial" w:hAnsi="Arial" w:cs="Arial"/>
          <w:sz w:val="24"/>
        </w:rPr>
      </w:pPr>
    </w:p>
    <w:p w:rsidR="00815D55" w:rsidRDefault="00815D55" w:rsidP="00815D55">
      <w:pPr>
        <w:pStyle w:val="Subtitle"/>
        <w:numPr>
          <w:ilvl w:val="0"/>
          <w:numId w:val="2"/>
        </w:numPr>
        <w:rPr>
          <w:rFonts w:ascii="Arial Black" w:hAnsi="Arial Black"/>
          <w:sz w:val="28"/>
        </w:rPr>
      </w:pPr>
      <w:r w:rsidRPr="00463261">
        <w:rPr>
          <w:rFonts w:ascii="Arial Black" w:hAnsi="Arial Black"/>
          <w:sz w:val="28"/>
        </w:rPr>
        <w:t>Uses of</w:t>
      </w:r>
      <w:r w:rsidR="00463261" w:rsidRPr="00463261">
        <w:rPr>
          <w:rFonts w:ascii="Arial Black" w:hAnsi="Arial Black"/>
          <w:sz w:val="28"/>
        </w:rPr>
        <w:t xml:space="preserve"> Future Perfect Tense:</w:t>
      </w:r>
    </w:p>
    <w:p w:rsidR="00714874" w:rsidRDefault="00714874" w:rsidP="00714874">
      <w:pPr>
        <w:pStyle w:val="ListParagraph"/>
        <w:numPr>
          <w:ilvl w:val="0"/>
          <w:numId w:val="1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express actions that will be completed in future.</w:t>
      </w:r>
    </w:p>
    <w:p w:rsidR="00714874" w:rsidRDefault="00714874" w:rsidP="0071487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e.g. a. Rocky will have gone to USA by the end of week.</w:t>
      </w:r>
    </w:p>
    <w:p w:rsidR="00714874" w:rsidRDefault="00714874" w:rsidP="00714874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b. Government will have reformed rules by the end of this week.</w:t>
      </w:r>
    </w:p>
    <w:p w:rsidR="00387F79" w:rsidRDefault="00387F79" w:rsidP="00714874">
      <w:pPr>
        <w:pStyle w:val="ListParagraph"/>
        <w:rPr>
          <w:rFonts w:ascii="Arial" w:hAnsi="Arial" w:cs="Arial"/>
          <w:sz w:val="24"/>
        </w:rPr>
      </w:pPr>
    </w:p>
    <w:p w:rsidR="00387F79" w:rsidRDefault="00387F79" w:rsidP="00714874">
      <w:pPr>
        <w:pStyle w:val="ListParagraph"/>
        <w:rPr>
          <w:rFonts w:ascii="Arial" w:hAnsi="Arial" w:cs="Arial"/>
          <w:sz w:val="24"/>
        </w:rPr>
      </w:pPr>
    </w:p>
    <w:p w:rsidR="00387F79" w:rsidRDefault="00387F79" w:rsidP="00714874">
      <w:pPr>
        <w:pStyle w:val="ListParagraph"/>
        <w:rPr>
          <w:rFonts w:ascii="Arial" w:hAnsi="Arial" w:cs="Arial"/>
          <w:sz w:val="24"/>
        </w:rPr>
      </w:pPr>
    </w:p>
    <w:p w:rsidR="00714874" w:rsidRPr="00D0799A" w:rsidRDefault="00387F79" w:rsidP="00714874">
      <w:pPr>
        <w:ind w:left="36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FUTURE</w:t>
      </w:r>
      <w:r w:rsidR="00714874" w:rsidRPr="00D0799A">
        <w:rPr>
          <w:rFonts w:ascii="Arial" w:hAnsi="Arial" w:cs="Arial"/>
          <w:sz w:val="24"/>
          <w:szCs w:val="24"/>
          <w:u w:val="single"/>
        </w:rPr>
        <w:t xml:space="preserve"> </w:t>
      </w:r>
      <w:r w:rsidR="00714874">
        <w:rPr>
          <w:rFonts w:ascii="Arial" w:hAnsi="Arial" w:cs="Arial"/>
          <w:sz w:val="24"/>
          <w:szCs w:val="24"/>
          <w:u w:val="single"/>
        </w:rPr>
        <w:t>PERFECT TENSE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29"/>
        <w:gridCol w:w="2976"/>
      </w:tblGrid>
      <w:tr w:rsidR="00714874" w:rsidTr="00F47EF5">
        <w:tc>
          <w:tcPr>
            <w:tcW w:w="3116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714874" w:rsidRPr="00D0799A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Plural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>
              <w:rPr>
                <w:rFonts w:ascii="Arial" w:hAnsi="Arial" w:cs="Arial"/>
                <w:sz w:val="24"/>
                <w:szCs w:val="24"/>
              </w:rPr>
              <w:t>have gone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</w:t>
            </w:r>
            <w:r w:rsidR="00202B21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>
              <w:rPr>
                <w:rFonts w:ascii="Arial" w:hAnsi="Arial" w:cs="Arial"/>
                <w:sz w:val="24"/>
                <w:szCs w:val="24"/>
              </w:rPr>
              <w:t>have gone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387F79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>
              <w:rPr>
                <w:rFonts w:ascii="Arial" w:hAnsi="Arial" w:cs="Arial"/>
                <w:sz w:val="24"/>
                <w:szCs w:val="24"/>
              </w:rPr>
              <w:t>have gone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</w:t>
            </w:r>
            <w:r w:rsidR="00202B21">
              <w:rPr>
                <w:rFonts w:ascii="Arial" w:hAnsi="Arial" w:cs="Arial"/>
                <w:sz w:val="24"/>
                <w:szCs w:val="24"/>
              </w:rPr>
              <w:t xml:space="preserve">will </w:t>
            </w:r>
            <w:r>
              <w:rPr>
                <w:rFonts w:ascii="Arial" w:hAnsi="Arial" w:cs="Arial"/>
                <w:sz w:val="24"/>
                <w:szCs w:val="24"/>
              </w:rPr>
              <w:t>have gone</w:t>
            </w:r>
          </w:p>
        </w:tc>
      </w:tr>
      <w:tr w:rsidR="00714874" w:rsidTr="00F47EF5">
        <w:tc>
          <w:tcPr>
            <w:tcW w:w="3116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0799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</w:t>
            </w:r>
          </w:p>
        </w:tc>
        <w:tc>
          <w:tcPr>
            <w:tcW w:w="3117" w:type="dxa"/>
          </w:tcPr>
          <w:p w:rsidR="00714874" w:rsidRDefault="00202B21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He/she/It/Tom will have</w:t>
            </w:r>
            <w:r w:rsidR="00714874">
              <w:rPr>
                <w:rFonts w:ascii="Arial" w:hAnsi="Arial" w:cs="Arial"/>
                <w:sz w:val="24"/>
                <w:szCs w:val="24"/>
              </w:rPr>
              <w:t xml:space="preserve"> gone</w:t>
            </w:r>
          </w:p>
        </w:tc>
        <w:tc>
          <w:tcPr>
            <w:tcW w:w="3117" w:type="dxa"/>
          </w:tcPr>
          <w:p w:rsidR="00714874" w:rsidRDefault="00714874" w:rsidP="00F47EF5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</w:t>
            </w:r>
            <w:r w:rsidR="00202B21">
              <w:rPr>
                <w:rFonts w:ascii="Arial" w:hAnsi="Arial" w:cs="Arial"/>
                <w:sz w:val="24"/>
                <w:szCs w:val="24"/>
              </w:rPr>
              <w:t xml:space="preserve"> will</w:t>
            </w:r>
            <w:r>
              <w:rPr>
                <w:rFonts w:ascii="Arial" w:hAnsi="Arial" w:cs="Arial"/>
                <w:sz w:val="24"/>
                <w:szCs w:val="24"/>
              </w:rPr>
              <w:t xml:space="preserve"> have gone</w:t>
            </w:r>
          </w:p>
        </w:tc>
      </w:tr>
    </w:tbl>
    <w:p w:rsidR="00714874" w:rsidRPr="00714874" w:rsidRDefault="00714874" w:rsidP="00714874">
      <w:pPr>
        <w:pStyle w:val="ListParagraph"/>
        <w:rPr>
          <w:rFonts w:ascii="Arial" w:hAnsi="Arial" w:cs="Arial"/>
          <w:sz w:val="24"/>
        </w:rPr>
      </w:pPr>
    </w:p>
    <w:sectPr w:rsidR="00714874" w:rsidRPr="0071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68E" w:rsidRDefault="0031068E" w:rsidP="00463261">
      <w:pPr>
        <w:spacing w:after="0" w:line="240" w:lineRule="auto"/>
      </w:pPr>
      <w:r>
        <w:separator/>
      </w:r>
    </w:p>
  </w:endnote>
  <w:endnote w:type="continuationSeparator" w:id="0">
    <w:p w:rsidR="0031068E" w:rsidRDefault="0031068E" w:rsidP="0046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68E" w:rsidRDefault="0031068E" w:rsidP="00463261">
      <w:pPr>
        <w:spacing w:after="0" w:line="240" w:lineRule="auto"/>
      </w:pPr>
      <w:r>
        <w:separator/>
      </w:r>
    </w:p>
  </w:footnote>
  <w:footnote w:type="continuationSeparator" w:id="0">
    <w:p w:rsidR="0031068E" w:rsidRDefault="0031068E" w:rsidP="0046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A4F"/>
    <w:multiLevelType w:val="hybridMultilevel"/>
    <w:tmpl w:val="F89C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FCE"/>
    <w:multiLevelType w:val="hybridMultilevel"/>
    <w:tmpl w:val="C6D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7994"/>
    <w:multiLevelType w:val="hybridMultilevel"/>
    <w:tmpl w:val="806C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0D82"/>
    <w:multiLevelType w:val="hybridMultilevel"/>
    <w:tmpl w:val="2F401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E6BDA"/>
    <w:multiLevelType w:val="hybridMultilevel"/>
    <w:tmpl w:val="436C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D293A"/>
    <w:multiLevelType w:val="hybridMultilevel"/>
    <w:tmpl w:val="3316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A1A9A"/>
    <w:multiLevelType w:val="hybridMultilevel"/>
    <w:tmpl w:val="0448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065E0"/>
    <w:multiLevelType w:val="hybridMultilevel"/>
    <w:tmpl w:val="D9F6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C411E"/>
    <w:multiLevelType w:val="hybridMultilevel"/>
    <w:tmpl w:val="23AE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744C9"/>
    <w:multiLevelType w:val="hybridMultilevel"/>
    <w:tmpl w:val="68FC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E1FAE"/>
    <w:multiLevelType w:val="hybridMultilevel"/>
    <w:tmpl w:val="A27AC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25CC8"/>
    <w:multiLevelType w:val="hybridMultilevel"/>
    <w:tmpl w:val="81B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C7A3C"/>
    <w:multiLevelType w:val="hybridMultilevel"/>
    <w:tmpl w:val="7C48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6129A"/>
    <w:multiLevelType w:val="hybridMultilevel"/>
    <w:tmpl w:val="9584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63CB7"/>
    <w:multiLevelType w:val="hybridMultilevel"/>
    <w:tmpl w:val="CC1CD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9"/>
  </w:num>
  <w:num w:numId="5">
    <w:abstractNumId w:val="10"/>
  </w:num>
  <w:num w:numId="6">
    <w:abstractNumId w:val="12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55"/>
    <w:rsid w:val="00026BF3"/>
    <w:rsid w:val="00072D20"/>
    <w:rsid w:val="00202B21"/>
    <w:rsid w:val="0031068E"/>
    <w:rsid w:val="00387F79"/>
    <w:rsid w:val="003D162F"/>
    <w:rsid w:val="004238B4"/>
    <w:rsid w:val="00463261"/>
    <w:rsid w:val="006E4600"/>
    <w:rsid w:val="00714874"/>
    <w:rsid w:val="00815D55"/>
    <w:rsid w:val="008F33D7"/>
    <w:rsid w:val="00AB0E13"/>
    <w:rsid w:val="00B500DD"/>
    <w:rsid w:val="00BF3BBD"/>
    <w:rsid w:val="00D0799A"/>
    <w:rsid w:val="00F471AD"/>
    <w:rsid w:val="00F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98BC"/>
  <w15:chartTrackingRefBased/>
  <w15:docId w15:val="{611FCBF6-D8FE-4C35-AC77-9387DCA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5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15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61"/>
  </w:style>
  <w:style w:type="paragraph" w:styleId="Footer">
    <w:name w:val="footer"/>
    <w:basedOn w:val="Normal"/>
    <w:link w:val="FooterChar"/>
    <w:uiPriority w:val="99"/>
    <w:unhideWhenUsed/>
    <w:rsid w:val="0046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61"/>
  </w:style>
  <w:style w:type="table" w:styleId="TableGrid">
    <w:name w:val="Table Grid"/>
    <w:basedOn w:val="TableNormal"/>
    <w:uiPriority w:val="39"/>
    <w:rsid w:val="006E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2018-03-22T13:57:00Z</dcterms:created>
  <dcterms:modified xsi:type="dcterms:W3CDTF">2018-03-23T18:21:00Z</dcterms:modified>
</cp:coreProperties>
</file>