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stands for Cascading Style Sheets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describes how HTML elements are to be displayed on screen, paper, or in other media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saves a lot of work. It can control the layout of multiple web pages all at once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stylesheets are stored in CSS files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framework =&gt; bootstrap, Tailwind CSS, Animation CSS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selector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property:value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selector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 html element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 class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 id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 class selector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selector:pseudo-class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property:value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 element selector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selector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selector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shift+alt+f =&gt; code formatting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 + ? =&gt; comments in html css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 Content wrapping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 selectors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-day-1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 Simple selector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 Pseudo selector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day-2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 create html file with all html elements 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 create css file which include all css selectors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