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0958" w:rsidRDefault="00000000" w:rsidP="005223B7">
      <w:pPr>
        <w:spacing w:before="1200" w:after="240" w:line="276" w:lineRule="auto"/>
        <w:jc w:val="both"/>
      </w:pPr>
      <w:r>
        <w:rPr>
          <w:b/>
          <w:bCs/>
          <w:color w:val="1F3864"/>
          <w:sz w:val="52"/>
          <w:szCs w:val="52"/>
        </w:rPr>
        <w:t>Complete Project Understanding Guide</w:t>
      </w:r>
    </w:p>
    <w:p w:rsidR="00970958" w:rsidRDefault="00000000" w:rsidP="005223B7">
      <w:pPr>
        <w:spacing w:after="120" w:line="276" w:lineRule="auto"/>
        <w:jc w:val="both"/>
      </w:pPr>
      <w:r>
        <w:rPr>
          <w:b/>
          <w:bCs/>
          <w:color w:val="2E75B6"/>
          <w:sz w:val="32"/>
          <w:szCs w:val="32"/>
        </w:rPr>
        <w:t>Autonomous RL for Adaptive Resonator Calibration</w:t>
      </w:r>
    </w:p>
    <w:p w:rsidR="00970958" w:rsidRDefault="00000000" w:rsidP="005223B7">
      <w:pPr>
        <w:spacing w:after="600" w:line="276" w:lineRule="auto"/>
        <w:jc w:val="both"/>
      </w:pPr>
      <w:r>
        <w:rPr>
          <w:i/>
          <w:iCs/>
          <w:color w:val="666666"/>
        </w:rPr>
        <w:t xml:space="preserve">Electronics </w:t>
      </w:r>
      <w:proofErr w:type="gramStart"/>
      <w:r>
        <w:rPr>
          <w:i/>
          <w:iCs/>
          <w:color w:val="666666"/>
        </w:rPr>
        <w:t>Concepts  |</w:t>
      </w:r>
      <w:proofErr w:type="gramEnd"/>
      <w:r>
        <w:rPr>
          <w:i/>
          <w:iCs/>
          <w:color w:val="666666"/>
        </w:rPr>
        <w:t xml:space="preserve">  Model </w:t>
      </w:r>
      <w:proofErr w:type="gramStart"/>
      <w:r>
        <w:rPr>
          <w:i/>
          <w:iCs/>
          <w:color w:val="666666"/>
        </w:rPr>
        <w:t>Development  |</w:t>
      </w:r>
      <w:proofErr w:type="gramEnd"/>
      <w:r>
        <w:rPr>
          <w:i/>
          <w:iCs/>
          <w:color w:val="666666"/>
        </w:rPr>
        <w:t xml:space="preserve">  Hardware </w:t>
      </w:r>
      <w:proofErr w:type="gramStart"/>
      <w:r>
        <w:rPr>
          <w:i/>
          <w:iCs/>
          <w:color w:val="666666"/>
        </w:rPr>
        <w:t>Training  |</w:t>
      </w:r>
      <w:proofErr w:type="gramEnd"/>
      <w:r>
        <w:rPr>
          <w:i/>
          <w:iCs/>
          <w:color w:val="666666"/>
        </w:rPr>
        <w:t xml:space="preserve">  Quantum </w:t>
      </w:r>
      <w:proofErr w:type="gramStart"/>
      <w:r>
        <w:rPr>
          <w:i/>
          <w:iCs/>
          <w:color w:val="666666"/>
        </w:rPr>
        <w:t>Context  |</w:t>
      </w:r>
      <w:proofErr w:type="gramEnd"/>
      <w:r>
        <w:rPr>
          <w:i/>
          <w:iCs/>
          <w:color w:val="666666"/>
        </w:rPr>
        <w:t xml:space="preserve">  Publication Path</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1 — The Big Picture: What This Project Actually Does</w:t>
      </w:r>
    </w:p>
    <w:p w:rsidR="00970958" w:rsidRDefault="00000000" w:rsidP="005223B7">
      <w:pPr>
        <w:spacing w:after="120" w:line="276" w:lineRule="auto"/>
        <w:jc w:val="both"/>
      </w:pPr>
      <w:r>
        <w:t>Before diving into electronics and machine learning theory, it helps to understand the project from the highest possible level, in plain language.</w:t>
      </w:r>
    </w:p>
    <w:p w:rsidR="00970958" w:rsidRDefault="00970958" w:rsidP="005223B7">
      <w:pPr>
        <w:spacing w:line="276" w:lineRule="auto"/>
        <w:jc w:val="both"/>
      </w:pPr>
    </w:p>
    <w:p w:rsidR="00970958" w:rsidRDefault="00000000" w:rsidP="005223B7">
      <w:pPr>
        <w:spacing w:after="120" w:line="276" w:lineRule="auto"/>
        <w:jc w:val="both"/>
      </w:pPr>
      <w:r>
        <w:t>Imagine you are trying to push a child on a swing. If you push at exactly the right moment every time — matching the natural rhythm of the swing — the child goes higher and higher with very little effort. That is resonance. Your push frequency matches the natural frequency of the swing.</w:t>
      </w:r>
    </w:p>
    <w:p w:rsidR="00970958" w:rsidRDefault="00970958" w:rsidP="005223B7">
      <w:pPr>
        <w:spacing w:line="276" w:lineRule="auto"/>
        <w:jc w:val="both"/>
      </w:pPr>
    </w:p>
    <w:p w:rsidR="00970958" w:rsidRDefault="00000000" w:rsidP="005223B7">
      <w:pPr>
        <w:spacing w:after="120" w:line="276" w:lineRule="auto"/>
        <w:jc w:val="both"/>
      </w:pPr>
      <w:r>
        <w:t>Now imagine the swing's chain length is slowly and randomly changing while you are pushing it — meaning the natural rhythm keeps drifting. To keep the child going high, you must continuously sense the current rhythm and adapt your push timing accordingly, in real time, without anyone telling you what the new rhythm is.</w:t>
      </w:r>
    </w:p>
    <w:p w:rsidR="00970958" w:rsidRDefault="00970958" w:rsidP="005223B7">
      <w:pPr>
        <w:spacing w:line="276" w:lineRule="auto"/>
        <w:jc w:val="both"/>
      </w:pPr>
    </w:p>
    <w:p w:rsidR="00970958" w:rsidRDefault="00000000" w:rsidP="005223B7">
      <w:pPr>
        <w:spacing w:after="120" w:line="276" w:lineRule="auto"/>
        <w:jc w:val="both"/>
      </w:pPr>
      <w:r>
        <w:t>That is exactly what this project does, but with electronics instead of a swing, and with a trained artificial intelligence instead of a human.</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The core challenge: A 500 kHz LC resonator has a natural resonant frequency that drifts randomly over time due to a varactor diode whose capacitance changes. An AI agent must continuously adjust the drive frequency to keep the resonator excited at maximum amplitude, without ever being directly told what the current resonant frequency is. It must infer this from amplitude measurements alone.</w:t>
            </w:r>
          </w:p>
        </w:tc>
      </w:tr>
    </w:tbl>
    <w:p w:rsidR="00970958" w:rsidRDefault="00970958" w:rsidP="005223B7">
      <w:pPr>
        <w:spacing w:line="276" w:lineRule="auto"/>
        <w:jc w:val="both"/>
      </w:pPr>
    </w:p>
    <w:p w:rsidR="00970958" w:rsidRDefault="00000000" w:rsidP="005223B7">
      <w:pPr>
        <w:spacing w:after="120" w:line="276" w:lineRule="auto"/>
        <w:jc w:val="both"/>
      </w:pPr>
      <w:r>
        <w:t>The reason this matters scientifically is that the exact same control problem exists in quantum computing hardware — only at microwave frequencies (4–8 GHz) and with superconducting qubits instead of LC circuits. This project is a classical electronic analogue of the quantum problem, built at a scale accessible to undergraduate engineering without a cryogenic laboratory.</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2 — Key Electronics Concepts Explained Simply</w:t>
      </w:r>
    </w:p>
    <w:p w:rsidR="00970958" w:rsidRDefault="00000000" w:rsidP="005223B7">
      <w:pPr>
        <w:pStyle w:val="Heading2"/>
        <w:spacing w:line="276" w:lineRule="auto"/>
        <w:jc w:val="both"/>
      </w:pPr>
      <w:r>
        <w:t>2.1 — Resonance and the LC Circuit</w:t>
      </w:r>
    </w:p>
    <w:p w:rsidR="00970958" w:rsidRDefault="00000000" w:rsidP="005223B7">
      <w:pPr>
        <w:spacing w:after="120" w:line="276" w:lineRule="auto"/>
        <w:jc w:val="both"/>
      </w:pPr>
      <w:r>
        <w:t>An LC circuit consists of an inductor (L) and a capacitor (C) connected together. These two components store energy in fundamentally different ways:</w:t>
      </w:r>
    </w:p>
    <w:p w:rsidR="00970958" w:rsidRDefault="00000000" w:rsidP="005223B7">
      <w:pPr>
        <w:pStyle w:val="ListParagraph"/>
        <w:numPr>
          <w:ilvl w:val="0"/>
          <w:numId w:val="2"/>
        </w:numPr>
        <w:spacing w:line="276" w:lineRule="auto"/>
        <w:jc w:val="both"/>
      </w:pPr>
      <w:r>
        <w:t>The inductor stores energy as a magnetic field when current flows through it.</w:t>
      </w:r>
    </w:p>
    <w:p w:rsidR="00970958" w:rsidRDefault="00000000" w:rsidP="005223B7">
      <w:pPr>
        <w:pStyle w:val="ListParagraph"/>
        <w:numPr>
          <w:ilvl w:val="0"/>
          <w:numId w:val="2"/>
        </w:numPr>
        <w:spacing w:line="276" w:lineRule="auto"/>
        <w:jc w:val="both"/>
      </w:pPr>
      <w:r>
        <w:t>The capacitor stores energy as an electric field between its plates when a voltage is applied.</w:t>
      </w:r>
    </w:p>
    <w:p w:rsidR="00970958" w:rsidRDefault="00970958" w:rsidP="005223B7">
      <w:pPr>
        <w:spacing w:line="276" w:lineRule="auto"/>
        <w:jc w:val="both"/>
      </w:pPr>
    </w:p>
    <w:p w:rsidR="00970958" w:rsidRDefault="00000000" w:rsidP="005223B7">
      <w:pPr>
        <w:spacing w:after="120" w:line="276" w:lineRule="auto"/>
        <w:jc w:val="both"/>
      </w:pPr>
      <w:r>
        <w:t>When connected together, energy sloshes back and forth between these two forms — from magnetic to electric and back again — like a pendulum swinging between kinetic and potential energy. This oscillation happens at one specific natural frequency called the resonant frequency, given by:</w:t>
      </w:r>
    </w:p>
    <w:p w:rsidR="00970958" w:rsidRDefault="00970958" w:rsidP="005223B7">
      <w:pPr>
        <w:spacing w:line="276" w:lineRule="auto"/>
        <w:jc w:val="both"/>
      </w:pPr>
    </w:p>
    <w:p w:rsidR="00970958" w:rsidRDefault="00000000" w:rsidP="005223B7">
      <w:pPr>
        <w:spacing w:after="40" w:line="276" w:lineRule="auto"/>
        <w:ind w:left="720"/>
        <w:jc w:val="both"/>
      </w:pPr>
      <w:r>
        <w:rPr>
          <w:rFonts w:ascii="Courier New" w:eastAsia="Courier New" w:hAnsi="Courier New" w:cs="Courier New"/>
          <w:sz w:val="20"/>
          <w:szCs w:val="20"/>
        </w:rPr>
        <w:t xml:space="preserve">f0 = 1 / (2 * pi * </w:t>
      </w:r>
      <w:proofErr w:type="gramStart"/>
      <w:r>
        <w:rPr>
          <w:rFonts w:ascii="Courier New" w:eastAsia="Courier New" w:hAnsi="Courier New" w:cs="Courier New"/>
          <w:sz w:val="20"/>
          <w:szCs w:val="20"/>
        </w:rPr>
        <w:t>sqrt(</w:t>
      </w:r>
      <w:proofErr w:type="gramEnd"/>
      <w:r>
        <w:rPr>
          <w:rFonts w:ascii="Courier New" w:eastAsia="Courier New" w:hAnsi="Courier New" w:cs="Courier New"/>
          <w:sz w:val="20"/>
          <w:szCs w:val="20"/>
        </w:rPr>
        <w:t>L * C))</w:t>
      </w:r>
    </w:p>
    <w:p w:rsidR="00970958" w:rsidRDefault="00970958" w:rsidP="005223B7">
      <w:pPr>
        <w:spacing w:line="276" w:lineRule="auto"/>
        <w:jc w:val="both"/>
      </w:pPr>
    </w:p>
    <w:p w:rsidR="00970958" w:rsidRDefault="00000000" w:rsidP="005223B7">
      <w:pPr>
        <w:spacing w:after="120" w:line="276" w:lineRule="auto"/>
        <w:jc w:val="both"/>
      </w:pPr>
      <w:r>
        <w:t>At this exact frequency, the circuit accepts energy very efficiently from an external driving source. At any other frequency, energy transfer drops off sharply. The shape of this energy acceptance curve is called a Lorentzian, and it is one of the most important curves in all of physics.</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Lorentzian function used in this project: A(f) = 1 / (1 + Q^2 * ((f - f0) / f</w:t>
            </w:r>
            <w:proofErr w:type="gramStart"/>
            <w:r>
              <w:rPr>
                <w:i/>
                <w:iCs/>
              </w:rPr>
              <w:t>0)^</w:t>
            </w:r>
            <w:proofErr w:type="gramEnd"/>
            <w:r>
              <w:rPr>
                <w:i/>
                <w:iCs/>
              </w:rPr>
              <w:t>2) — This gives an amplitude of 1.0 at resonance, dropping off symmetrically on both sides. The Q factor controls how sharp or broad the peak is.</w:t>
            </w:r>
          </w:p>
        </w:tc>
      </w:tr>
    </w:tbl>
    <w:p w:rsidR="00970958" w:rsidRDefault="00970958" w:rsidP="005223B7">
      <w:pPr>
        <w:spacing w:line="276" w:lineRule="auto"/>
        <w:jc w:val="both"/>
      </w:pPr>
    </w:p>
    <w:p w:rsidR="00970958" w:rsidRDefault="00000000" w:rsidP="005223B7">
      <w:pPr>
        <w:pStyle w:val="Heading2"/>
        <w:spacing w:line="276" w:lineRule="auto"/>
        <w:jc w:val="both"/>
      </w:pPr>
      <w:r>
        <w:t>2.2 — Quality Factor (Q Factor)</w:t>
      </w:r>
    </w:p>
    <w:p w:rsidR="00970958" w:rsidRDefault="00000000" w:rsidP="005223B7">
      <w:pPr>
        <w:spacing w:after="120" w:line="276" w:lineRule="auto"/>
        <w:jc w:val="both"/>
      </w:pPr>
      <w:r>
        <w:t>The Q factor describes how sharply tuned the resonator is. Think of it as a measure of selectivity.</w:t>
      </w:r>
    </w:p>
    <w:p w:rsidR="00970958" w:rsidRDefault="00970958" w:rsidP="005223B7">
      <w:pPr>
        <w:spacing w:line="276" w:lineRule="auto"/>
        <w:jc w:val="both"/>
      </w:pPr>
    </w:p>
    <w:p w:rsidR="00970958" w:rsidRDefault="00000000" w:rsidP="005223B7">
      <w:pPr>
        <w:spacing w:after="120" w:line="276" w:lineRule="auto"/>
        <w:jc w:val="both"/>
      </w:pPr>
      <w:r>
        <w:t xml:space="preserve">A </w:t>
      </w:r>
      <w:r w:rsidRPr="006D4FAC">
        <w:rPr>
          <w:highlight w:val="yellow"/>
        </w:rPr>
        <w:t>high Q factor means the resonance peak is very sharp and narrow</w:t>
      </w:r>
      <w:r>
        <w:t>. The circuit responds strongly only to a narrow range of frequencies. A small shift away from f0 causes a large drop in amplitude. This makes the gradient signal very strong and easy to detect, but also means tracking must be very precise.</w:t>
      </w:r>
    </w:p>
    <w:p w:rsidR="00970958" w:rsidRDefault="00970958" w:rsidP="005223B7">
      <w:pPr>
        <w:spacing w:line="276" w:lineRule="auto"/>
        <w:jc w:val="both"/>
      </w:pPr>
    </w:p>
    <w:p w:rsidR="00970958" w:rsidRDefault="00000000" w:rsidP="005223B7">
      <w:pPr>
        <w:spacing w:after="120" w:line="276" w:lineRule="auto"/>
        <w:jc w:val="both"/>
      </w:pPr>
      <w:r>
        <w:t xml:space="preserve">A </w:t>
      </w:r>
      <w:r w:rsidRPr="006D4FAC">
        <w:rPr>
          <w:highlight w:val="yellow"/>
        </w:rPr>
        <w:t>low Q factor means a broad, flat peak</w:t>
      </w:r>
      <w:r>
        <w:t>. The circuit responds to a wide range of frequencies but with less intensity at the peak. Tracking is easier because the slope is gentler, but the maximum achievable amplitude is lower.</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3000"/>
        <w:gridCol w:w="2600"/>
      </w:tblGrid>
      <w:tr w:rsidR="00970958">
        <w:tblPrEx>
          <w:tblCellMar>
            <w:top w:w="0" w:type="dxa"/>
            <w:bottom w:w="0" w:type="dxa"/>
          </w:tblCellMar>
        </w:tblPrEx>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Q Factor</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Peak Shape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Gradient Strength</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Tracking Difficulty</w:t>
            </w:r>
          </w:p>
        </w:tc>
      </w:tr>
      <w:tr w:rsidR="0097095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Q = 10</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Very broad</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Weak — small amplitude </w:t>
            </w:r>
            <w:proofErr w:type="gramStart"/>
            <w:r>
              <w:rPr>
                <w:sz w:val="20"/>
                <w:szCs w:val="20"/>
              </w:rPr>
              <w:t>change</w:t>
            </w:r>
            <w:proofErr w:type="gramEnd"/>
            <w:r>
              <w:rPr>
                <w:sz w:val="20"/>
                <w:szCs w:val="20"/>
              </w:rPr>
              <w:t xml:space="preserve"> per Hz offset</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Easy — wide target zone</w:t>
            </w:r>
          </w:p>
        </w:tc>
      </w:tr>
      <w:tr w:rsidR="0097095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lastRenderedPageBreak/>
              <w:t>Q = 50 (simulation)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Moderate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Good — clear gradient for RL to follow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Medium — balanced</w:t>
            </w:r>
          </w:p>
        </w:tc>
      </w:tr>
      <w:tr w:rsidR="0097095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Q = 100+</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Very sharp</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Strong — large amplitude </w:t>
            </w:r>
            <w:proofErr w:type="gramStart"/>
            <w:r>
              <w:rPr>
                <w:sz w:val="20"/>
                <w:szCs w:val="20"/>
              </w:rPr>
              <w:t>change</w:t>
            </w:r>
            <w:proofErr w:type="gramEnd"/>
            <w:r>
              <w:rPr>
                <w:sz w:val="20"/>
                <w:szCs w:val="20"/>
              </w:rPr>
              <w:t xml:space="preserve"> per Hz</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Hard — high precision required</w:t>
            </w:r>
          </w:p>
        </w:tc>
      </w:tr>
    </w:tbl>
    <w:p w:rsidR="00970958" w:rsidRDefault="00970958" w:rsidP="005223B7">
      <w:pPr>
        <w:spacing w:line="276" w:lineRule="auto"/>
        <w:jc w:val="both"/>
      </w:pPr>
    </w:p>
    <w:p w:rsidR="00970958" w:rsidRDefault="00000000" w:rsidP="005223B7">
      <w:pPr>
        <w:spacing w:after="120" w:line="276" w:lineRule="auto"/>
        <w:jc w:val="both"/>
      </w:pPr>
      <w:r>
        <w:t>This project simulates Q = 50, which is a deliberate engineering choice. It provides a strong enough gradient for the RL agent to follow while remaining physically realistic for an undergraduate-built LC circuit.</w:t>
      </w:r>
    </w:p>
    <w:p w:rsidR="00970958" w:rsidRDefault="00970958" w:rsidP="005223B7">
      <w:pPr>
        <w:spacing w:line="276" w:lineRule="auto"/>
        <w:jc w:val="both"/>
      </w:pPr>
    </w:p>
    <w:p w:rsidR="00970958" w:rsidRDefault="00000000" w:rsidP="005223B7">
      <w:pPr>
        <w:pStyle w:val="Heading2"/>
        <w:spacing w:line="276" w:lineRule="auto"/>
        <w:jc w:val="both"/>
      </w:pPr>
      <w:r>
        <w:t>2.3 — Varactor Diode: The Drift Mechanism</w:t>
      </w:r>
    </w:p>
    <w:p w:rsidR="00970958" w:rsidRDefault="00000000" w:rsidP="005223B7">
      <w:pPr>
        <w:spacing w:after="120" w:line="276" w:lineRule="auto"/>
        <w:jc w:val="both"/>
      </w:pPr>
      <w:r>
        <w:t xml:space="preserve">A varactor diode (also called a </w:t>
      </w:r>
      <w:r w:rsidRPr="006D4FAC">
        <w:rPr>
          <w:highlight w:val="yellow"/>
        </w:rPr>
        <w:t>variable capacitance diode</w:t>
      </w:r>
      <w:r>
        <w:t xml:space="preserve"> or tuning diode) is the key component that makes the resonator's frequency drift.</w:t>
      </w:r>
    </w:p>
    <w:p w:rsidR="00970958" w:rsidRDefault="00970958" w:rsidP="005223B7">
      <w:pPr>
        <w:spacing w:line="276" w:lineRule="auto"/>
        <w:jc w:val="both"/>
      </w:pPr>
    </w:p>
    <w:p w:rsidR="00970958" w:rsidRDefault="00000000" w:rsidP="005223B7">
      <w:pPr>
        <w:spacing w:after="120" w:line="276" w:lineRule="auto"/>
        <w:jc w:val="both"/>
      </w:pPr>
      <w:r>
        <w:t xml:space="preserve">All diodes have a depletion region — a zone at the junction between P-type and N-type semiconductor material where charge carriers are absent. When you apply a </w:t>
      </w:r>
      <w:r w:rsidRPr="006D4FAC">
        <w:rPr>
          <w:highlight w:val="yellow"/>
        </w:rPr>
        <w:t>reverse bias voltage</w:t>
      </w:r>
      <w:r>
        <w:t xml:space="preserve"> across a diode, this </w:t>
      </w:r>
      <w:r w:rsidRPr="006D4FAC">
        <w:rPr>
          <w:highlight w:val="yellow"/>
        </w:rPr>
        <w:t>depletion region widens</w:t>
      </w:r>
      <w:r>
        <w:t xml:space="preserve">. The wider the depletion region, the </w:t>
      </w:r>
      <w:r w:rsidRPr="006D4FAC">
        <w:rPr>
          <w:highlight w:val="yellow"/>
        </w:rPr>
        <w:t>lower the capacitance</w:t>
      </w:r>
      <w:r>
        <w:t xml:space="preserve"> (because capacitance is inversely related to the separation between charges).</w:t>
      </w:r>
    </w:p>
    <w:p w:rsidR="00970958" w:rsidRDefault="00970958" w:rsidP="005223B7">
      <w:pPr>
        <w:spacing w:line="276" w:lineRule="auto"/>
        <w:jc w:val="both"/>
      </w:pPr>
    </w:p>
    <w:p w:rsidR="00970958" w:rsidRDefault="00000000" w:rsidP="005223B7">
      <w:pPr>
        <w:spacing w:after="120" w:line="276" w:lineRule="auto"/>
        <w:jc w:val="both"/>
      </w:pPr>
      <w:r>
        <w:t>Varactor diodes are designed and optimised specifically to exploit this effect. By controlling the reverse bias voltage, you can tune the capacitance of the diode continuously across a defined range. Since capacitance directly controls the resonant frequency of an LC circuit, controlling the voltage controls the frequency.</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 xml:space="preserve">In the hardware implementation: A slowly varying noise signal is applied to the varactor bias voltage. This randomly shifts the capacitance, which </w:t>
            </w:r>
            <w:r w:rsidRPr="006D4FAC">
              <w:rPr>
                <w:i/>
                <w:iCs/>
                <w:highlight w:val="yellow"/>
              </w:rPr>
              <w:t>randomly shifts f0 across the 475-525 kHz range</w:t>
            </w:r>
            <w:r>
              <w:rPr>
                <w:i/>
                <w:iCs/>
              </w:rPr>
              <w:t>. The AI has no access to this bias signal. It only observes the amplitude consequence of the drift.</w:t>
            </w:r>
          </w:p>
        </w:tc>
      </w:tr>
    </w:tbl>
    <w:p w:rsidR="00970958" w:rsidRDefault="00970958" w:rsidP="005223B7">
      <w:pPr>
        <w:spacing w:line="276" w:lineRule="auto"/>
        <w:jc w:val="both"/>
      </w:pPr>
    </w:p>
    <w:p w:rsidR="00970958" w:rsidRDefault="00000000" w:rsidP="005223B7">
      <w:pPr>
        <w:pStyle w:val="Heading2"/>
        <w:spacing w:line="276" w:lineRule="auto"/>
        <w:jc w:val="both"/>
      </w:pPr>
      <w:r>
        <w:t>2.4 — The AD9834 Direct Digital Synthesis (DDS) Module</w:t>
      </w:r>
    </w:p>
    <w:p w:rsidR="00970958" w:rsidRDefault="00000000" w:rsidP="005223B7">
      <w:pPr>
        <w:spacing w:after="120" w:line="276" w:lineRule="auto"/>
        <w:jc w:val="both"/>
      </w:pPr>
      <w:r>
        <w:t>Generating a precise, programmable sine wave at 500 kHz is not trivial. A simple microcontroller cannot toggle a GPIO pin fast enough and smoothly enough to produce a clean 500 kHz sine wave directly.</w:t>
      </w:r>
    </w:p>
    <w:p w:rsidR="00970958" w:rsidRDefault="00970958" w:rsidP="005223B7">
      <w:pPr>
        <w:spacing w:line="276" w:lineRule="auto"/>
        <w:jc w:val="both"/>
      </w:pPr>
    </w:p>
    <w:p w:rsidR="00970958" w:rsidRDefault="00000000" w:rsidP="005223B7">
      <w:pPr>
        <w:spacing w:after="120" w:line="276" w:lineRule="auto"/>
        <w:jc w:val="both"/>
      </w:pPr>
      <w:r>
        <w:t xml:space="preserve">The AD9834 is a Direct Digital Synthesis chip. DDS works by storing a complete mathematical sine wave as a lookup table in digital memory. A phase accumulator increments through this table at a </w:t>
      </w:r>
      <w:r>
        <w:lastRenderedPageBreak/>
        <w:t>rate controlled by a frequency register. At each step, the digital value is converted to an analogue voltage by an on-chip DAC.</w:t>
      </w:r>
    </w:p>
    <w:p w:rsidR="00970958" w:rsidRDefault="00970958" w:rsidP="005223B7">
      <w:pPr>
        <w:spacing w:line="276" w:lineRule="auto"/>
        <w:jc w:val="both"/>
      </w:pPr>
    </w:p>
    <w:p w:rsidR="00970958" w:rsidRDefault="00000000" w:rsidP="005223B7">
      <w:pPr>
        <w:spacing w:after="120" w:line="276" w:lineRule="auto"/>
        <w:jc w:val="both"/>
      </w:pPr>
      <w:r>
        <w:t>The result is that by writing a single 28-bit number into the frequency register via SPI, you can set any output frequency from DC up to 37.5 MHz with a resolution of about 0.1 Hz. For this project, operating at 500 kHz, the AD9834 is running at a very small fraction of its maximum capability.</w:t>
      </w:r>
    </w:p>
    <w:p w:rsidR="00970958" w:rsidRDefault="00970958" w:rsidP="005223B7">
      <w:pPr>
        <w:spacing w:line="276" w:lineRule="auto"/>
        <w:jc w:val="both"/>
      </w:pPr>
    </w:p>
    <w:p w:rsidR="00970958" w:rsidRDefault="00000000" w:rsidP="005223B7">
      <w:pPr>
        <w:spacing w:after="120" w:line="276" w:lineRule="auto"/>
        <w:jc w:val="both"/>
      </w:pPr>
      <w:r>
        <w:t xml:space="preserve">Why not use a simpler DAC (like the MCP4921 that was originally considered)? Audit finding F-006 answered this: the MCP4921 has a maximum update rate of about 350 </w:t>
      </w:r>
      <w:proofErr w:type="spellStart"/>
      <w:r>
        <w:t>kSPS</w:t>
      </w:r>
      <w:proofErr w:type="spellEnd"/>
      <w:r>
        <w:t>. To synthesise a recognisable 500 kHz sine wave, you need at minimum 3-5 samples per cycle, requiring 1.5-2.5 MSPS. The MCP4921 fails this requirement by a factor of approximately 7. The AD9834, operating at 75 MSPS internally, exceeds it by a factor of 150.</w:t>
      </w:r>
    </w:p>
    <w:p w:rsidR="00970958" w:rsidRDefault="00970958" w:rsidP="005223B7">
      <w:pPr>
        <w:spacing w:line="276" w:lineRule="auto"/>
        <w:jc w:val="both"/>
      </w:pPr>
    </w:p>
    <w:p w:rsidR="00970958" w:rsidRDefault="00000000" w:rsidP="005223B7">
      <w:pPr>
        <w:pStyle w:val="Heading2"/>
        <w:spacing w:line="276" w:lineRule="auto"/>
        <w:jc w:val="both"/>
      </w:pPr>
      <w:r>
        <w:t>2.5 — Envelope Detection: Solving the ADC Measurement Problem</w:t>
      </w:r>
    </w:p>
    <w:p w:rsidR="00970958" w:rsidRDefault="00000000" w:rsidP="005223B7">
      <w:pPr>
        <w:spacing w:after="120" w:line="276" w:lineRule="auto"/>
        <w:jc w:val="both"/>
      </w:pPr>
      <w:r>
        <w:t xml:space="preserve">The MCP3202 ADC operates at 100 </w:t>
      </w:r>
      <w:proofErr w:type="spellStart"/>
      <w:r>
        <w:t>kSPS</w:t>
      </w:r>
      <w:proofErr w:type="spellEnd"/>
      <w:r>
        <w:t xml:space="preserve">. The resonator signal is at 500 kHz. By </w:t>
      </w:r>
      <w:r w:rsidRPr="006D4FAC">
        <w:rPr>
          <w:highlight w:val="yellow"/>
        </w:rPr>
        <w:t xml:space="preserve">the Nyquist sampling theorem, to measure a 500 kHz signal you need to sample at a minimum of 1 </w:t>
      </w:r>
      <w:proofErr w:type="spellStart"/>
      <w:r w:rsidRPr="006D4FAC">
        <w:rPr>
          <w:highlight w:val="yellow"/>
        </w:rPr>
        <w:t>MHz</w:t>
      </w:r>
      <w:r>
        <w:t>.</w:t>
      </w:r>
      <w:proofErr w:type="spellEnd"/>
      <w:r>
        <w:t xml:space="preserve"> At 100 </w:t>
      </w:r>
      <w:proofErr w:type="spellStart"/>
      <w:r>
        <w:t>kSPS</w:t>
      </w:r>
      <w:proofErr w:type="spellEnd"/>
      <w:r>
        <w:t>, you are sampling at one-fifth the required rate.</w:t>
      </w:r>
    </w:p>
    <w:p w:rsidR="00970958" w:rsidRDefault="00970958" w:rsidP="005223B7">
      <w:pPr>
        <w:spacing w:line="276" w:lineRule="auto"/>
        <w:jc w:val="both"/>
      </w:pPr>
    </w:p>
    <w:p w:rsidR="00970958" w:rsidRDefault="00000000" w:rsidP="005223B7">
      <w:pPr>
        <w:spacing w:after="120" w:line="276" w:lineRule="auto"/>
        <w:jc w:val="both"/>
      </w:pPr>
      <w:r w:rsidRPr="006D4FAC">
        <w:rPr>
          <w:highlight w:val="yellow"/>
        </w:rPr>
        <w:t>This means you cannot directly digitise the 500 kHz waveform. If you tried, the ADC would return an aliased measurement</w:t>
      </w:r>
      <w:r>
        <w:t xml:space="preserve"> — effectively a constant or a very low-frequency artefact — not a useful amplitude reading. This was audit finding F-007.</w:t>
      </w:r>
    </w:p>
    <w:p w:rsidR="00970958" w:rsidRDefault="00970958" w:rsidP="005223B7">
      <w:pPr>
        <w:spacing w:line="276" w:lineRule="auto"/>
        <w:jc w:val="both"/>
      </w:pPr>
    </w:p>
    <w:p w:rsidR="00970958" w:rsidRDefault="00000000" w:rsidP="005223B7">
      <w:pPr>
        <w:spacing w:after="120" w:line="276" w:lineRule="auto"/>
        <w:jc w:val="both"/>
      </w:pPr>
      <w:r>
        <w:t xml:space="preserve">The solution is envelope detection. An </w:t>
      </w:r>
      <w:r w:rsidRPr="006D4FAC">
        <w:rPr>
          <w:highlight w:val="yellow"/>
        </w:rPr>
        <w:t>envelope detector</w:t>
      </w:r>
      <w:r>
        <w:t xml:space="preserve"> does not try to digitise the 500 kHz waveform itself. </w:t>
      </w:r>
      <w:proofErr w:type="gramStart"/>
      <w:r>
        <w:t>Instead</w:t>
      </w:r>
      <w:proofErr w:type="gramEnd"/>
      <w:r>
        <w:t xml:space="preserve"> it extracts the slowly-varying amplitude envelope — </w:t>
      </w:r>
      <w:r w:rsidRPr="006D4FAC">
        <w:rPr>
          <w:highlight w:val="yellow"/>
        </w:rPr>
        <w:t>the outline of the waveform — and converts that into a DC voltage proportional to the peak amplitude</w:t>
      </w:r>
      <w:r>
        <w:t>. The ADC then measures this DC voltage, which changes slowly as the agent adjusts frequency.</w:t>
      </w:r>
    </w:p>
    <w:p w:rsidR="00970958" w:rsidRDefault="00970958" w:rsidP="005223B7">
      <w:pPr>
        <w:spacing w:line="276" w:lineRule="auto"/>
        <w:jc w:val="both"/>
      </w:pPr>
    </w:p>
    <w:p w:rsidR="00970958" w:rsidRDefault="00000000" w:rsidP="005223B7">
      <w:pPr>
        <w:spacing w:after="120" w:line="276" w:lineRule="auto"/>
        <w:jc w:val="both"/>
      </w:pPr>
      <w:r>
        <w:t>The envelope detector circuit in this project works as follows:</w:t>
      </w:r>
    </w:p>
    <w:p w:rsidR="00970958" w:rsidRDefault="00000000" w:rsidP="005223B7">
      <w:pPr>
        <w:pStyle w:val="ListParagraph"/>
        <w:numPr>
          <w:ilvl w:val="0"/>
          <w:numId w:val="3"/>
        </w:numPr>
        <w:spacing w:line="276" w:lineRule="auto"/>
        <w:jc w:val="both"/>
      </w:pPr>
      <w:r>
        <w:t>The 500 kHz resonator output enters an OPA2134 precision rectifier, which converts the AC waveform into its positive half only (full-wave rectification without diode drop error).</w:t>
      </w:r>
    </w:p>
    <w:p w:rsidR="00970958" w:rsidRDefault="00000000" w:rsidP="005223B7">
      <w:pPr>
        <w:pStyle w:val="ListParagraph"/>
        <w:numPr>
          <w:ilvl w:val="0"/>
          <w:numId w:val="3"/>
        </w:numPr>
        <w:spacing w:line="276" w:lineRule="auto"/>
        <w:jc w:val="both"/>
      </w:pPr>
      <w:r>
        <w:t xml:space="preserve">A 0.1 </w:t>
      </w:r>
      <w:proofErr w:type="spellStart"/>
      <w:r>
        <w:t>uF</w:t>
      </w:r>
      <w:proofErr w:type="spellEnd"/>
      <w:r>
        <w:t xml:space="preserve"> hold capacitor smooths the rectified signal, storing the peak voltage.</w:t>
      </w:r>
    </w:p>
    <w:p w:rsidR="00970958" w:rsidRDefault="00000000" w:rsidP="005223B7">
      <w:pPr>
        <w:pStyle w:val="ListParagraph"/>
        <w:numPr>
          <w:ilvl w:val="0"/>
          <w:numId w:val="3"/>
        </w:numPr>
        <w:spacing w:line="276" w:lineRule="auto"/>
        <w:jc w:val="both"/>
      </w:pPr>
      <w:r>
        <w:t xml:space="preserve">A 33 </w:t>
      </w:r>
      <w:proofErr w:type="spellStart"/>
      <w:r>
        <w:t>kOhm</w:t>
      </w:r>
      <w:proofErr w:type="spellEnd"/>
      <w:r>
        <w:t xml:space="preserve"> resistor and 100 </w:t>
      </w:r>
      <w:proofErr w:type="spellStart"/>
      <w:r>
        <w:t>nF</w:t>
      </w:r>
      <w:proofErr w:type="spellEnd"/>
      <w:r>
        <w:t xml:space="preserve"> capacitor form a low-pass filter with a cutoff frequency of approximately 48 Hz. This removes all remaining ripple at 500 kHz, leaving a clean DC level.</w:t>
      </w:r>
    </w:p>
    <w:p w:rsidR="00970958" w:rsidRDefault="00000000" w:rsidP="005223B7">
      <w:pPr>
        <w:pStyle w:val="ListParagraph"/>
        <w:numPr>
          <w:ilvl w:val="0"/>
          <w:numId w:val="3"/>
        </w:numPr>
        <w:spacing w:line="276" w:lineRule="auto"/>
        <w:jc w:val="both"/>
      </w:pPr>
      <w:r>
        <w:t>The MCP3202 reads this DC voltage, which represents the current amplitude of the resonator output.</w:t>
      </w:r>
    </w:p>
    <w:p w:rsidR="00970958" w:rsidRDefault="00970958" w:rsidP="005223B7">
      <w:pPr>
        <w:spacing w:line="276" w:lineRule="auto"/>
        <w:jc w:val="both"/>
      </w:pPr>
    </w:p>
    <w:p w:rsidR="00970958" w:rsidRDefault="00000000" w:rsidP="005223B7">
      <w:pPr>
        <w:spacing w:after="120" w:line="276" w:lineRule="auto"/>
        <w:jc w:val="both"/>
      </w:pPr>
      <w:r>
        <w:t>Why OPA2134 and not a regular diode? A standard silicon diode has a forward voltage drop of approximately 0.6V. At low signal amplitudes, this 0.6V drop would clip the entire signal. The OPA2134 in a precision rectifier configuration uses the op-amp's feedback loop to compensate for the diode drop, giving an ideal rectifier with zero voltage loss.</w:t>
      </w:r>
    </w:p>
    <w:p w:rsidR="00970958" w:rsidRDefault="00970958" w:rsidP="005223B7">
      <w:pPr>
        <w:spacing w:line="276" w:lineRule="auto"/>
        <w:jc w:val="both"/>
      </w:pPr>
    </w:p>
    <w:p w:rsidR="00970958" w:rsidRDefault="00000000" w:rsidP="005223B7">
      <w:pPr>
        <w:pStyle w:val="Heading2"/>
        <w:spacing w:line="276" w:lineRule="auto"/>
        <w:jc w:val="both"/>
      </w:pPr>
      <w:r>
        <w:t>2.6 — SPI Communication and Bus Architecture</w:t>
      </w:r>
    </w:p>
    <w:p w:rsidR="00970958" w:rsidRDefault="00000000" w:rsidP="005223B7">
      <w:pPr>
        <w:spacing w:after="120" w:line="276" w:lineRule="auto"/>
        <w:jc w:val="both"/>
      </w:pPr>
      <w:r>
        <w:t>SPI (Serial Peripheral Interface) is a synchronous serial communication protocol used to transfer data between the ESP32 microcontroller and both the AD9834 DDS and the MCP3202 ADC.</w:t>
      </w:r>
    </w:p>
    <w:p w:rsidR="00970958" w:rsidRDefault="00970958" w:rsidP="005223B7">
      <w:pPr>
        <w:spacing w:line="276" w:lineRule="auto"/>
        <w:jc w:val="both"/>
      </w:pPr>
    </w:p>
    <w:p w:rsidR="00970958" w:rsidRDefault="00000000" w:rsidP="005223B7">
      <w:pPr>
        <w:spacing w:after="120" w:line="276" w:lineRule="auto"/>
        <w:jc w:val="both"/>
      </w:pPr>
      <w:r>
        <w:t>SPI uses four wires: SCK (clock), MOSI (master out slave in), MISO (master in slave out), and CS (chip select). The master (ESP32) generates the clock, and the CS pin selects which peripheral is being addressed.</w:t>
      </w:r>
    </w:p>
    <w:p w:rsidR="00970958" w:rsidRDefault="00970958" w:rsidP="005223B7">
      <w:pPr>
        <w:spacing w:line="276" w:lineRule="auto"/>
        <w:jc w:val="both"/>
      </w:pPr>
    </w:p>
    <w:p w:rsidR="00970958" w:rsidRDefault="00000000" w:rsidP="005223B7">
      <w:pPr>
        <w:spacing w:after="120" w:line="276" w:lineRule="auto"/>
        <w:jc w:val="both"/>
      </w:pPr>
      <w:r>
        <w:t>Critically, this project uses two separate SPI buses on the ESP32 — VSPI for the AD9834 and HSPI for the MCP3202. This was audit finding F-008. If both were on the same bus, the high-frequency clock toggling required by the AD9834 would create electrical noise that corrupts the ADC readings, because SPI noise is injected directly into the measurement path. Separating the buses isolates the noise sources physically.</w:t>
      </w:r>
    </w:p>
    <w:p w:rsidR="00970958" w:rsidRDefault="00970958" w:rsidP="005223B7">
      <w:pPr>
        <w:spacing w:line="276" w:lineRule="auto"/>
        <w:jc w:val="both"/>
      </w:pPr>
    </w:p>
    <w:p w:rsidR="00970958" w:rsidRDefault="00000000" w:rsidP="005223B7">
      <w:pPr>
        <w:pStyle w:val="Heading2"/>
        <w:spacing w:line="276" w:lineRule="auto"/>
        <w:jc w:val="both"/>
      </w:pPr>
      <w:r>
        <w:t>2.7 — Exponential Moving Average (EMA) Filter</w:t>
      </w:r>
    </w:p>
    <w:p w:rsidR="00970958" w:rsidRDefault="00000000" w:rsidP="005223B7">
      <w:pPr>
        <w:spacing w:after="120" w:line="276" w:lineRule="auto"/>
        <w:jc w:val="both"/>
      </w:pPr>
      <w:r w:rsidRPr="006D4FAC">
        <w:rPr>
          <w:highlight w:val="yellow"/>
        </w:rPr>
        <w:t xml:space="preserve">The raw amplitude measurements from the envelope detector </w:t>
      </w:r>
      <w:proofErr w:type="gramStart"/>
      <w:r w:rsidRPr="006D4FAC">
        <w:rPr>
          <w:highlight w:val="yellow"/>
        </w:rPr>
        <w:t>contain</w:t>
      </w:r>
      <w:proofErr w:type="gramEnd"/>
      <w:r w:rsidRPr="006D4FAC">
        <w:rPr>
          <w:highlight w:val="yellow"/>
        </w:rPr>
        <w:t xml:space="preserve"> noise. In the simulation, </w:t>
      </w:r>
      <w:proofErr w:type="spellStart"/>
      <w:r w:rsidRPr="006D4FAC">
        <w:rPr>
          <w:highlight w:val="yellow"/>
        </w:rPr>
        <w:t>noise_floor</w:t>
      </w:r>
      <w:proofErr w:type="spellEnd"/>
      <w:r w:rsidRPr="006D4FAC">
        <w:rPr>
          <w:highlight w:val="yellow"/>
        </w:rPr>
        <w:t xml:space="preserve"> = 0.02, meaning each measurement has a standard deviation of 2% of the signal</w:t>
      </w:r>
      <w:r>
        <w:t>. In real hardware, this will be worse due to power supply ripple and electromagnetic interference.</w:t>
      </w:r>
    </w:p>
    <w:p w:rsidR="00970958" w:rsidRDefault="00970958" w:rsidP="005223B7">
      <w:pPr>
        <w:spacing w:line="276" w:lineRule="auto"/>
        <w:jc w:val="both"/>
      </w:pPr>
    </w:p>
    <w:p w:rsidR="00970958" w:rsidRDefault="00000000" w:rsidP="005223B7">
      <w:pPr>
        <w:spacing w:after="120" w:line="276" w:lineRule="auto"/>
        <w:jc w:val="both"/>
      </w:pPr>
      <w:r w:rsidRPr="006D4FAC">
        <w:rPr>
          <w:highlight w:val="yellow"/>
        </w:rPr>
        <w:t>Rather than using the raw measurement directly as the observation, the system applies an Exponential Moving Average filter.</w:t>
      </w:r>
      <w:r>
        <w:t xml:space="preserve"> The formula is:</w:t>
      </w:r>
    </w:p>
    <w:p w:rsidR="00970958" w:rsidRDefault="00970958" w:rsidP="005223B7">
      <w:pPr>
        <w:spacing w:line="276" w:lineRule="auto"/>
        <w:jc w:val="both"/>
      </w:pPr>
    </w:p>
    <w:p w:rsidR="00970958" w:rsidRDefault="00000000" w:rsidP="005223B7">
      <w:pPr>
        <w:spacing w:after="40" w:line="276" w:lineRule="auto"/>
        <w:ind w:left="720"/>
        <w:jc w:val="both"/>
      </w:pPr>
      <w:proofErr w:type="spellStart"/>
      <w:r>
        <w:rPr>
          <w:rFonts w:ascii="Courier New" w:eastAsia="Courier New" w:hAnsi="Courier New" w:cs="Courier New"/>
          <w:sz w:val="20"/>
          <w:szCs w:val="20"/>
        </w:rPr>
        <w:t>ema_amp</w:t>
      </w:r>
      <w:proofErr w:type="spellEnd"/>
      <w:r>
        <w:rPr>
          <w:rFonts w:ascii="Courier New" w:eastAsia="Courier New" w:hAnsi="Courier New" w:cs="Courier New"/>
          <w:sz w:val="20"/>
          <w:szCs w:val="20"/>
        </w:rPr>
        <w:t xml:space="preserve"> = alpha * </w:t>
      </w:r>
      <w:proofErr w:type="spellStart"/>
      <w:r>
        <w:rPr>
          <w:rFonts w:ascii="Courier New" w:eastAsia="Courier New" w:hAnsi="Courier New" w:cs="Courier New"/>
          <w:sz w:val="20"/>
          <w:szCs w:val="20"/>
        </w:rPr>
        <w:t>raw_amp</w:t>
      </w:r>
      <w:proofErr w:type="spellEnd"/>
      <w:r>
        <w:rPr>
          <w:rFonts w:ascii="Courier New" w:eastAsia="Courier New" w:hAnsi="Courier New" w:cs="Courier New"/>
          <w:sz w:val="20"/>
          <w:szCs w:val="20"/>
        </w:rPr>
        <w:t xml:space="preserve"> + (1 - alpha) * </w:t>
      </w:r>
      <w:proofErr w:type="spellStart"/>
      <w:r>
        <w:rPr>
          <w:rFonts w:ascii="Courier New" w:eastAsia="Courier New" w:hAnsi="Courier New" w:cs="Courier New"/>
          <w:sz w:val="20"/>
          <w:szCs w:val="20"/>
        </w:rPr>
        <w:t>previous_ema_amp</w:t>
      </w:r>
      <w:proofErr w:type="spellEnd"/>
    </w:p>
    <w:p w:rsidR="00970958" w:rsidRDefault="00970958" w:rsidP="005223B7">
      <w:pPr>
        <w:spacing w:line="276" w:lineRule="auto"/>
        <w:jc w:val="both"/>
      </w:pPr>
    </w:p>
    <w:p w:rsidR="00970958" w:rsidRDefault="00000000" w:rsidP="005223B7">
      <w:pPr>
        <w:spacing w:after="120" w:line="276" w:lineRule="auto"/>
        <w:jc w:val="both"/>
      </w:pPr>
      <w:r w:rsidRPr="007F430C">
        <w:rPr>
          <w:highlight w:val="yellow"/>
        </w:rPr>
        <w:t>With alpha = 0.3, each new measurement contributes 30% of the updated value, and the previous filtered value contributes 70%.</w:t>
      </w:r>
      <w:r>
        <w:t xml:space="preserve"> This creates a smooth estimate that reacts to real amplitude changes while suppressing random noise spikes.</w:t>
      </w:r>
    </w:p>
    <w:p w:rsidR="00970958" w:rsidRDefault="00970958" w:rsidP="005223B7">
      <w:pPr>
        <w:spacing w:line="276" w:lineRule="auto"/>
        <w:jc w:val="both"/>
      </w:pPr>
    </w:p>
    <w:p w:rsidR="00970958" w:rsidRDefault="00000000" w:rsidP="005223B7">
      <w:pPr>
        <w:spacing w:after="120" w:line="276" w:lineRule="auto"/>
        <w:jc w:val="both"/>
      </w:pPr>
      <w:r>
        <w:t>The choice of alpha = 0.3 was made deliberately based on the timescales in play. The resonator drift has a sigma of 500 Hz per step. At Q = 50, the half-bandwidth of the resonator is approximately 10,000 Hz, meaning a 500 Hz drift produces a detectable but small amplitude change. The EMA needs to be fast enough to track this real signal (settling time approximately 3.3 steps) without averaging it away. Alpha = 0.3 satisfies this requirement. This was audit finding F-002.</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3 — How the Model Was Developed and Trained</w:t>
      </w:r>
    </w:p>
    <w:p w:rsidR="00970958" w:rsidRDefault="00000000" w:rsidP="005223B7">
      <w:pPr>
        <w:pStyle w:val="Heading2"/>
        <w:spacing w:line="276" w:lineRule="auto"/>
        <w:jc w:val="both"/>
      </w:pPr>
      <w:r>
        <w:t>3.1 — What is Reinforcement Learning?</w:t>
      </w:r>
    </w:p>
    <w:p w:rsidR="00970958" w:rsidRDefault="00000000" w:rsidP="005223B7">
      <w:pPr>
        <w:spacing w:after="120" w:line="276" w:lineRule="auto"/>
        <w:jc w:val="both"/>
      </w:pPr>
      <w:r w:rsidRPr="006470C3">
        <w:rPr>
          <w:highlight w:val="yellow"/>
        </w:rPr>
        <w:t>Reinforcement learning (RL) is a type of machine learning where an agent learns to make decisions by interacting with an environment and receiving feedback in the form of rewards or penalties.</w:t>
      </w:r>
      <w:r>
        <w:t xml:space="preserve"> Unlike supervised learning (where you show the model correct examples), RL learns entirely from experience.</w:t>
      </w:r>
    </w:p>
    <w:p w:rsidR="00970958" w:rsidRDefault="00970958" w:rsidP="005223B7">
      <w:pPr>
        <w:spacing w:line="276" w:lineRule="auto"/>
        <w:jc w:val="both"/>
      </w:pPr>
    </w:p>
    <w:p w:rsidR="00970958" w:rsidRDefault="00000000" w:rsidP="005223B7">
      <w:pPr>
        <w:spacing w:after="120" w:line="276" w:lineRule="auto"/>
        <w:jc w:val="both"/>
      </w:pPr>
      <w:r>
        <w:t>The RL framework has five components in this project:</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970958">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Component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Definition</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In This Project</w:t>
            </w:r>
          </w:p>
        </w:tc>
      </w:tr>
      <w:tr w:rsidR="0097095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Agent</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The decision-maker</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The PPO neural network policy</w:t>
            </w:r>
          </w:p>
        </w:tc>
      </w:tr>
      <w:tr w:rsidR="0097095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The world the agent interacts with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The LC resonator (simulated or real)</w:t>
            </w:r>
          </w:p>
        </w:tc>
      </w:tr>
      <w:tr w:rsidR="0097095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State (Observation)</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What the agent can see</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w:t>
            </w:r>
            <w:proofErr w:type="spellStart"/>
            <w:r>
              <w:rPr>
                <w:sz w:val="20"/>
                <w:szCs w:val="20"/>
              </w:rPr>
              <w:t>norm_freq</w:t>
            </w:r>
            <w:proofErr w:type="spellEnd"/>
            <w:r>
              <w:rPr>
                <w:sz w:val="20"/>
                <w:szCs w:val="20"/>
              </w:rPr>
              <w:t xml:space="preserve">, </w:t>
            </w:r>
            <w:proofErr w:type="spellStart"/>
            <w:r>
              <w:rPr>
                <w:sz w:val="20"/>
                <w:szCs w:val="20"/>
              </w:rPr>
              <w:t>ema_amp</w:t>
            </w:r>
            <w:proofErr w:type="spellEnd"/>
            <w:r>
              <w:rPr>
                <w:sz w:val="20"/>
                <w:szCs w:val="20"/>
              </w:rPr>
              <w:t xml:space="preserve">, </w:t>
            </w:r>
            <w:proofErr w:type="spellStart"/>
            <w:r>
              <w:rPr>
                <w:sz w:val="20"/>
                <w:szCs w:val="20"/>
              </w:rPr>
              <w:t>prev_ema_amp</w:t>
            </w:r>
            <w:proofErr w:type="spellEnd"/>
            <w:r>
              <w:rPr>
                <w:sz w:val="20"/>
                <w:szCs w:val="20"/>
              </w:rPr>
              <w:t xml:space="preserve">, </w:t>
            </w:r>
            <w:proofErr w:type="spellStart"/>
            <w:r>
              <w:rPr>
                <w:sz w:val="20"/>
                <w:szCs w:val="20"/>
              </w:rPr>
              <w:t>prev_action</w:t>
            </w:r>
            <w:proofErr w:type="spellEnd"/>
            <w:r>
              <w:rPr>
                <w:sz w:val="20"/>
                <w:szCs w:val="20"/>
              </w:rPr>
              <w:t>]</w:t>
            </w:r>
          </w:p>
        </w:tc>
      </w:tr>
      <w:tr w:rsidR="0097095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What the agent can do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A continuous frequency shift between -3000 and +3000 Hz</w:t>
            </w:r>
          </w:p>
        </w:tc>
      </w:tr>
      <w:tr w:rsidR="0097095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Reward</w:t>
            </w:r>
          </w:p>
        </w:tc>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Feedback signal</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EMA amplitude + gradient bonus - action penalty</w:t>
            </w:r>
          </w:p>
        </w:tc>
      </w:tr>
    </w:tbl>
    <w:p w:rsidR="00970958" w:rsidRDefault="00970958" w:rsidP="005223B7">
      <w:pPr>
        <w:spacing w:line="276" w:lineRule="auto"/>
        <w:jc w:val="both"/>
      </w:pPr>
    </w:p>
    <w:p w:rsidR="00970958" w:rsidRDefault="00000000" w:rsidP="005223B7">
      <w:pPr>
        <w:pStyle w:val="Heading2"/>
        <w:spacing w:line="276" w:lineRule="auto"/>
        <w:jc w:val="both"/>
      </w:pPr>
      <w:r>
        <w:t>3.2 — Proximal Policy Optimization (PPO): How the Algorithm Works</w:t>
      </w:r>
    </w:p>
    <w:p w:rsidR="00970958" w:rsidRDefault="00000000" w:rsidP="005223B7">
      <w:pPr>
        <w:spacing w:after="120" w:line="276" w:lineRule="auto"/>
        <w:jc w:val="both"/>
      </w:pPr>
      <w:r>
        <w:t xml:space="preserve">PPO is the specific RL algorithm used in this project. </w:t>
      </w:r>
      <w:r w:rsidRPr="006470C3">
        <w:rPr>
          <w:highlight w:val="yellow"/>
        </w:rPr>
        <w:t>It was chosen for its stability and sample efficiency.</w:t>
      </w:r>
      <w:r>
        <w:t xml:space="preserve"> To understand PPO, you first need to understand what a policy is.</w:t>
      </w:r>
    </w:p>
    <w:p w:rsidR="00970958" w:rsidRDefault="00970958" w:rsidP="005223B7">
      <w:pPr>
        <w:spacing w:line="276" w:lineRule="auto"/>
        <w:jc w:val="both"/>
      </w:pPr>
    </w:p>
    <w:p w:rsidR="00970958" w:rsidRDefault="00000000" w:rsidP="005223B7">
      <w:pPr>
        <w:spacing w:after="120" w:line="276" w:lineRule="auto"/>
        <w:jc w:val="both"/>
      </w:pPr>
      <w:r w:rsidRPr="006470C3">
        <w:rPr>
          <w:highlight w:val="yellow"/>
        </w:rPr>
        <w:t>A policy is a function that maps observations (what the agent sees) to actions (what the agent does).</w:t>
      </w:r>
      <w:r>
        <w:t xml:space="preserve"> In this project, the policy is a neural network with </w:t>
      </w:r>
      <w:r w:rsidRPr="006470C3">
        <w:rPr>
          <w:highlight w:val="yellow"/>
        </w:rPr>
        <w:t>two hidden layers of 256 neurons each</w:t>
      </w:r>
      <w:r>
        <w:t>. It takes the 4-dimensional state vector as input and outputs a continuous action value between -1.0 and 1.0.</w:t>
      </w:r>
    </w:p>
    <w:p w:rsidR="00970958" w:rsidRDefault="00970958" w:rsidP="005223B7">
      <w:pPr>
        <w:spacing w:line="276" w:lineRule="auto"/>
        <w:jc w:val="both"/>
      </w:pPr>
    </w:p>
    <w:p w:rsidR="00970958" w:rsidRDefault="00000000" w:rsidP="005223B7">
      <w:pPr>
        <w:spacing w:after="120" w:line="276" w:lineRule="auto"/>
        <w:jc w:val="both"/>
      </w:pPr>
      <w:r>
        <w:t>Training the policy means adjusting its weights (the numbers inside the neural network) so that it produces better and better actions over time. PPO does this in three phases that repeat continuously:</w:t>
      </w:r>
    </w:p>
    <w:p w:rsidR="00970958" w:rsidRDefault="00970958" w:rsidP="005223B7">
      <w:pPr>
        <w:spacing w:line="276" w:lineRule="auto"/>
        <w:jc w:val="both"/>
      </w:pPr>
    </w:p>
    <w:p w:rsidR="00970958" w:rsidRDefault="00000000" w:rsidP="005223B7">
      <w:pPr>
        <w:pStyle w:val="ListParagraph"/>
        <w:numPr>
          <w:ilvl w:val="0"/>
          <w:numId w:val="7"/>
        </w:numPr>
        <w:spacing w:line="276" w:lineRule="auto"/>
        <w:jc w:val="both"/>
      </w:pPr>
      <w:r>
        <w:t xml:space="preserve">Collection phase: The current policy interacts with the environment across multiple parallel environments (16 in this project) for </w:t>
      </w:r>
      <w:proofErr w:type="spellStart"/>
      <w:r>
        <w:t>n_steps</w:t>
      </w:r>
      <w:proofErr w:type="spellEnd"/>
      <w:r>
        <w:t xml:space="preserve"> = 4096 steps each. Every transition (state, action, reward, next state) is stored in a rollout buffer.</w:t>
      </w:r>
    </w:p>
    <w:p w:rsidR="00970958" w:rsidRDefault="00000000" w:rsidP="005223B7">
      <w:pPr>
        <w:pStyle w:val="ListParagraph"/>
        <w:numPr>
          <w:ilvl w:val="0"/>
          <w:numId w:val="7"/>
        </w:numPr>
        <w:spacing w:line="276" w:lineRule="auto"/>
        <w:jc w:val="both"/>
      </w:pPr>
      <w:r>
        <w:t xml:space="preserve">Advantage estimation: For each transition, PPO calculates the advantage — how much better or worse this action was compared to what the policy normally does. Positive advantage </w:t>
      </w:r>
      <w:r>
        <w:lastRenderedPageBreak/>
        <w:t>means this action led to above-average rewards. Negative means below-average. The Generalised Advantage Estimation (GAE) method with lambda = 0.95 is used to compute this with reduced variance.</w:t>
      </w:r>
    </w:p>
    <w:p w:rsidR="00970958" w:rsidRDefault="00000000" w:rsidP="005223B7">
      <w:pPr>
        <w:pStyle w:val="ListParagraph"/>
        <w:numPr>
          <w:ilvl w:val="0"/>
          <w:numId w:val="7"/>
        </w:numPr>
        <w:spacing w:line="276" w:lineRule="auto"/>
        <w:jc w:val="both"/>
      </w:pPr>
      <w:r>
        <w:t>Policy update phase: The collected transitions are used to update the network weights via gradient ascent — increasing the probability of high-advantage actions and decreasing the probability of low-advantage actions. PPO's key innovation is a clipping mechanism (</w:t>
      </w:r>
      <w:proofErr w:type="spellStart"/>
      <w:r>
        <w:t>clip_range</w:t>
      </w:r>
      <w:proofErr w:type="spellEnd"/>
      <w:r>
        <w:t xml:space="preserve"> = 0.2) that prevents any single update from changing the policy too drastically, ensuring training stability.</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Why 16 parallel environments? Each environment runs independently and generates experience simultaneously. This means that in the time it would take one environment to collect 4096 steps, 16 environments together collect 65,536 steps. More diverse experience per unit time means faster, more stable learning.</w:t>
            </w:r>
          </w:p>
        </w:tc>
      </w:tr>
    </w:tbl>
    <w:p w:rsidR="00970958" w:rsidRDefault="00970958" w:rsidP="005223B7">
      <w:pPr>
        <w:spacing w:line="276" w:lineRule="auto"/>
        <w:jc w:val="both"/>
      </w:pPr>
    </w:p>
    <w:p w:rsidR="00970958" w:rsidRDefault="00000000" w:rsidP="005223B7">
      <w:pPr>
        <w:pStyle w:val="Heading2"/>
        <w:spacing w:line="276" w:lineRule="auto"/>
        <w:jc w:val="both"/>
      </w:pPr>
      <w:r>
        <w:t>3.3 — The Observation Space: What the Agent Sees</w:t>
      </w:r>
    </w:p>
    <w:p w:rsidR="00970958" w:rsidRDefault="00000000" w:rsidP="005223B7">
      <w:pPr>
        <w:spacing w:after="120" w:line="276" w:lineRule="auto"/>
        <w:jc w:val="both"/>
      </w:pPr>
      <w:r>
        <w:t>The agent observes a 4-dimensional vector at each timestep. Understanding each element is important:</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630"/>
        <w:gridCol w:w="1371"/>
        <w:gridCol w:w="5596"/>
      </w:tblGrid>
      <w:tr w:rsidR="00970958">
        <w:tblPrEx>
          <w:tblCellMar>
            <w:top w:w="0" w:type="dxa"/>
            <w:bottom w:w="0" w:type="dxa"/>
          </w:tblCellMar>
        </w:tblPrEx>
        <w:trPr>
          <w:tblHeader/>
        </w:trPr>
        <w:tc>
          <w:tcPr>
            <w:tcW w:w="7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Index</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Variable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Range</w:t>
            </w:r>
          </w:p>
        </w:tc>
        <w:tc>
          <w:tcPr>
            <w:tcW w:w="58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What It Tells the Agent</w:t>
            </w:r>
          </w:p>
        </w:tc>
      </w:tr>
      <w:tr w:rsidR="0097095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proofErr w:type="spellStart"/>
            <w:r>
              <w:rPr>
                <w:sz w:val="20"/>
                <w:szCs w:val="20"/>
              </w:rPr>
              <w:t>norm_freq</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0.0 to 1.0</w:t>
            </w:r>
          </w:p>
        </w:tc>
        <w:tc>
          <w:tcPr>
            <w:tcW w:w="58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Where the agent's current drive frequency is in the 475-525 kHz operating range. 0.0 = 475 kHz, 1.0 = 525 kHz, 0.5 = 500 kHz.</w:t>
            </w:r>
          </w:p>
        </w:tc>
      </w:tr>
      <w:tr w:rsidR="0097095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proofErr w:type="spellStart"/>
            <w:r>
              <w:rPr>
                <w:sz w:val="20"/>
                <w:szCs w:val="20"/>
              </w:rPr>
              <w:t>ema_amp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0.0 to 1.2</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The current filtered amplitude estimate. Higher means closer to resonance.</w:t>
            </w:r>
          </w:p>
        </w:tc>
      </w:tr>
      <w:tr w:rsidR="0097095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proofErr w:type="spellStart"/>
            <w:r>
              <w:rPr>
                <w:sz w:val="20"/>
                <w:szCs w:val="20"/>
              </w:rPr>
              <w:t>prev_ema_amp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0.0 to 1.2</w:t>
            </w:r>
          </w:p>
        </w:tc>
        <w:tc>
          <w:tcPr>
            <w:tcW w:w="58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The filtered amplitude one step ago. The agent compares this with current </w:t>
            </w:r>
            <w:proofErr w:type="spellStart"/>
            <w:r>
              <w:rPr>
                <w:sz w:val="20"/>
                <w:szCs w:val="20"/>
              </w:rPr>
              <w:t>ema_amp</w:t>
            </w:r>
            <w:proofErr w:type="spellEnd"/>
            <w:r>
              <w:rPr>
                <w:sz w:val="20"/>
                <w:szCs w:val="20"/>
              </w:rPr>
              <w:t xml:space="preserve"> to detect whether it is moving toward or away from resonance.</w:t>
            </w:r>
          </w:p>
        </w:tc>
      </w:tr>
      <w:tr w:rsidR="0097095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proofErr w:type="spellStart"/>
            <w:r>
              <w:rPr>
                <w:sz w:val="20"/>
                <w:szCs w:val="20"/>
              </w:rPr>
              <w:t>prev_action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-1.0 to 1.0</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What action the agent took last step. This gives the agent memory of its own momentum and direction of movement.</w:t>
            </w:r>
          </w:p>
        </w:tc>
      </w:tr>
    </w:tbl>
    <w:p w:rsidR="00970958" w:rsidRDefault="00970958" w:rsidP="005223B7">
      <w:pPr>
        <w:spacing w:line="276" w:lineRule="auto"/>
        <w:jc w:val="both"/>
      </w:pPr>
    </w:p>
    <w:p w:rsidR="00970958" w:rsidRDefault="00000000" w:rsidP="005223B7">
      <w:pPr>
        <w:spacing w:after="120" w:line="276" w:lineRule="auto"/>
        <w:jc w:val="both"/>
      </w:pPr>
      <w:r>
        <w:t>The combination of current amplitude, previous amplitude, and previous action gives the agent everything it needs to compute: (a) how strong the current signal is, (b) whether its last action moved it toward or away from resonance, and (c) how much it moved last step. From these three pieces of information, it can infer the gradient of the Lorentzian surface and climb toward the peak.</w:t>
      </w:r>
    </w:p>
    <w:p w:rsidR="00970958" w:rsidRDefault="00970958" w:rsidP="005223B7">
      <w:pPr>
        <w:spacing w:line="276" w:lineRule="auto"/>
        <w:jc w:val="both"/>
      </w:pPr>
    </w:p>
    <w:p w:rsidR="00970958" w:rsidRDefault="00000000" w:rsidP="005223B7">
      <w:pPr>
        <w:pStyle w:val="Heading2"/>
        <w:spacing w:line="276" w:lineRule="auto"/>
        <w:jc w:val="both"/>
      </w:pPr>
      <w:r>
        <w:t>3.4 — The Reward Function: Guiding Learning</w:t>
      </w:r>
    </w:p>
    <w:p w:rsidR="00970958" w:rsidRDefault="00000000" w:rsidP="005223B7">
      <w:pPr>
        <w:spacing w:after="120" w:line="276" w:lineRule="auto"/>
        <w:jc w:val="both"/>
      </w:pPr>
      <w:r>
        <w:lastRenderedPageBreak/>
        <w:t>The reward function is the most important design decision in the entire system. It defines what good behaviour looks like, and the agent will learn to maximise whatever reward you specify. If the reward function has a flaw, the agent will find and exploit that flaw in an unintended way.</w:t>
      </w:r>
    </w:p>
    <w:p w:rsidR="00970958" w:rsidRDefault="00970958" w:rsidP="005223B7">
      <w:pPr>
        <w:spacing w:line="276" w:lineRule="auto"/>
        <w:jc w:val="both"/>
      </w:pPr>
    </w:p>
    <w:p w:rsidR="00970958" w:rsidRDefault="00000000" w:rsidP="005223B7">
      <w:pPr>
        <w:spacing w:after="120" w:line="276" w:lineRule="auto"/>
        <w:jc w:val="both"/>
      </w:pPr>
      <w:r>
        <w:t>The final V3 reward function is:</w:t>
      </w:r>
    </w:p>
    <w:p w:rsidR="00970958" w:rsidRDefault="00970958" w:rsidP="005223B7">
      <w:pPr>
        <w:spacing w:line="276" w:lineRule="auto"/>
        <w:jc w:val="both"/>
      </w:pPr>
    </w:p>
    <w:p w:rsidR="00970958" w:rsidRDefault="00000000" w:rsidP="005223B7">
      <w:pPr>
        <w:spacing w:after="40" w:line="276" w:lineRule="auto"/>
        <w:ind w:left="720"/>
        <w:jc w:val="both"/>
      </w:pPr>
      <w:r w:rsidRPr="006470C3">
        <w:rPr>
          <w:rFonts w:ascii="Courier New" w:eastAsia="Courier New" w:hAnsi="Courier New" w:cs="Courier New"/>
          <w:sz w:val="20"/>
          <w:szCs w:val="20"/>
          <w:highlight w:val="yellow"/>
        </w:rPr>
        <w:t xml:space="preserve">reward = </w:t>
      </w:r>
      <w:proofErr w:type="spellStart"/>
      <w:r w:rsidRPr="006470C3">
        <w:rPr>
          <w:rFonts w:ascii="Courier New" w:eastAsia="Courier New" w:hAnsi="Courier New" w:cs="Courier New"/>
          <w:sz w:val="20"/>
          <w:szCs w:val="20"/>
          <w:highlight w:val="yellow"/>
        </w:rPr>
        <w:t>ema_amp</w:t>
      </w:r>
      <w:proofErr w:type="spellEnd"/>
      <w:r w:rsidRPr="006470C3">
        <w:rPr>
          <w:rFonts w:ascii="Courier New" w:eastAsia="Courier New" w:hAnsi="Courier New" w:cs="Courier New"/>
          <w:sz w:val="20"/>
          <w:szCs w:val="20"/>
          <w:highlight w:val="yellow"/>
        </w:rPr>
        <w:t xml:space="preserve"> + 0.5 * (</w:t>
      </w:r>
      <w:proofErr w:type="spellStart"/>
      <w:r w:rsidRPr="006470C3">
        <w:rPr>
          <w:rFonts w:ascii="Courier New" w:eastAsia="Courier New" w:hAnsi="Courier New" w:cs="Courier New"/>
          <w:sz w:val="20"/>
          <w:szCs w:val="20"/>
          <w:highlight w:val="yellow"/>
        </w:rPr>
        <w:t>ema_amp</w:t>
      </w:r>
      <w:proofErr w:type="spellEnd"/>
      <w:r w:rsidRPr="006470C3">
        <w:rPr>
          <w:rFonts w:ascii="Courier New" w:eastAsia="Courier New" w:hAnsi="Courier New" w:cs="Courier New"/>
          <w:sz w:val="20"/>
          <w:szCs w:val="20"/>
          <w:highlight w:val="yellow"/>
        </w:rPr>
        <w:t xml:space="preserve"> - </w:t>
      </w:r>
      <w:proofErr w:type="spellStart"/>
      <w:r w:rsidRPr="006470C3">
        <w:rPr>
          <w:rFonts w:ascii="Courier New" w:eastAsia="Courier New" w:hAnsi="Courier New" w:cs="Courier New"/>
          <w:sz w:val="20"/>
          <w:szCs w:val="20"/>
          <w:highlight w:val="yellow"/>
        </w:rPr>
        <w:t>prev_ema_amp</w:t>
      </w:r>
      <w:proofErr w:type="spellEnd"/>
      <w:r w:rsidRPr="006470C3">
        <w:rPr>
          <w:rFonts w:ascii="Courier New" w:eastAsia="Courier New" w:hAnsi="Courier New" w:cs="Courier New"/>
          <w:sz w:val="20"/>
          <w:szCs w:val="20"/>
          <w:highlight w:val="yellow"/>
        </w:rPr>
        <w:t>) * sign(action) - 0.01 * |action|</w:t>
      </w:r>
    </w:p>
    <w:p w:rsidR="00970958" w:rsidRDefault="00970958" w:rsidP="005223B7">
      <w:pPr>
        <w:spacing w:line="276" w:lineRule="auto"/>
        <w:jc w:val="both"/>
      </w:pPr>
    </w:p>
    <w:p w:rsidR="00970958" w:rsidRDefault="00000000" w:rsidP="005223B7">
      <w:pPr>
        <w:spacing w:after="120" w:line="276" w:lineRule="auto"/>
        <w:jc w:val="both"/>
      </w:pPr>
      <w:r>
        <w:t>Breaking this into its three terms:</w:t>
      </w:r>
    </w:p>
    <w:p w:rsidR="00970958" w:rsidRDefault="00970958" w:rsidP="005223B7">
      <w:pPr>
        <w:spacing w:line="276" w:lineRule="auto"/>
        <w:jc w:val="both"/>
      </w:pPr>
    </w:p>
    <w:p w:rsidR="00970958" w:rsidRDefault="00000000" w:rsidP="005223B7">
      <w:pPr>
        <w:pStyle w:val="ListParagraph"/>
        <w:numPr>
          <w:ilvl w:val="0"/>
          <w:numId w:val="8"/>
        </w:numPr>
        <w:spacing w:line="276" w:lineRule="auto"/>
        <w:jc w:val="both"/>
      </w:pPr>
      <w:proofErr w:type="spellStart"/>
      <w:r>
        <w:t>ema_amp</w:t>
      </w:r>
      <w:proofErr w:type="spellEnd"/>
      <w:r>
        <w:t xml:space="preserve"> — the primary objective. The agent is rewarded proportionally to the current amplitude. Simply being near resonance is good.</w:t>
      </w:r>
    </w:p>
    <w:p w:rsidR="00970958" w:rsidRDefault="00000000" w:rsidP="005223B7">
      <w:pPr>
        <w:pStyle w:val="ListParagraph"/>
        <w:numPr>
          <w:ilvl w:val="0"/>
          <w:numId w:val="8"/>
        </w:numPr>
        <w:spacing w:line="276" w:lineRule="auto"/>
        <w:jc w:val="both"/>
      </w:pPr>
      <w:r>
        <w:t>0.5 * (</w:t>
      </w:r>
      <w:proofErr w:type="spellStart"/>
      <w:r>
        <w:t>ema_amp</w:t>
      </w:r>
      <w:proofErr w:type="spellEnd"/>
      <w:r>
        <w:t xml:space="preserve"> - </w:t>
      </w:r>
      <w:proofErr w:type="spellStart"/>
      <w:r>
        <w:t>prev_ema_amp</w:t>
      </w:r>
      <w:proofErr w:type="spellEnd"/>
      <w:r>
        <w:t>) * sign(action) — the gradient climbing bonus (audit finding F-003). This rewards the agent for taking actions that cause amplitude to increase, and penalises actions that cause amplitude to decrease. Multiplying by sign(action) ensures the bonus is positive only when the action direction aligns with the amplitude change direction. Without this term, the agent can achieve a local optimum by simply parking at a fixed frequency and collecting the static amplitude reward without ever tracking drift.</w:t>
      </w:r>
    </w:p>
    <w:p w:rsidR="00970958" w:rsidRDefault="00000000" w:rsidP="005223B7">
      <w:pPr>
        <w:pStyle w:val="ListParagraph"/>
        <w:numPr>
          <w:ilvl w:val="0"/>
          <w:numId w:val="8"/>
        </w:numPr>
        <w:spacing w:line="276" w:lineRule="auto"/>
        <w:jc w:val="both"/>
      </w:pPr>
      <w:r>
        <w:t>-0.01 * |action| — the action penalty. Small penalty for large actions. This prevents unnecessarily aggressive frequency jumps and encourages the agent to use the minimum action needed to track the resonator.</w:t>
      </w:r>
    </w:p>
    <w:p w:rsidR="00970958" w:rsidRDefault="00970958" w:rsidP="005223B7">
      <w:pPr>
        <w:spacing w:line="276" w:lineRule="auto"/>
        <w:jc w:val="both"/>
      </w:pPr>
    </w:p>
    <w:p w:rsidR="00970958" w:rsidRDefault="00000000" w:rsidP="005223B7">
      <w:pPr>
        <w:spacing w:after="120" w:line="276" w:lineRule="auto"/>
        <w:jc w:val="both"/>
      </w:pPr>
      <w:r>
        <w:t>Additional reward shaping:</w:t>
      </w:r>
    </w:p>
    <w:p w:rsidR="00970958" w:rsidRDefault="00000000" w:rsidP="005223B7">
      <w:pPr>
        <w:pStyle w:val="ListParagraph"/>
        <w:numPr>
          <w:ilvl w:val="0"/>
          <w:numId w:val="2"/>
        </w:numPr>
        <w:spacing w:line="276" w:lineRule="auto"/>
        <w:jc w:val="both"/>
      </w:pPr>
      <w:r>
        <w:t xml:space="preserve">If 0.02 &lt; </w:t>
      </w:r>
      <w:proofErr w:type="spellStart"/>
      <w:r>
        <w:t>ema_amp</w:t>
      </w:r>
      <w:proofErr w:type="spellEnd"/>
      <w:r>
        <w:t xml:space="preserve"> &lt; 0.15 (near but not quite lost): apply soft penalty of -(0.15 - amp) * 2.0. This creates a gradient pushing the agent back toward resonance without terminating the episode.</w:t>
      </w:r>
    </w:p>
    <w:p w:rsidR="00970958" w:rsidRDefault="00000000" w:rsidP="005223B7">
      <w:pPr>
        <w:pStyle w:val="ListParagraph"/>
        <w:numPr>
          <w:ilvl w:val="0"/>
          <w:numId w:val="2"/>
        </w:numPr>
        <w:spacing w:line="276" w:lineRule="auto"/>
        <w:jc w:val="both"/>
      </w:pPr>
      <w:r>
        <w:t xml:space="preserve">If </w:t>
      </w:r>
      <w:proofErr w:type="spellStart"/>
      <w:r>
        <w:t>ema_amp</w:t>
      </w:r>
      <w:proofErr w:type="spellEnd"/>
      <w:r>
        <w:t xml:space="preserve"> &lt; 0.02 for 3 consecutive steps (genuinely lost): terminate episode with -5.0 penalty. This is the hard boundary. The 3-step counter (audit finding F-004) prevents a single noisy measurement from prematurely ending an episode.</w:t>
      </w:r>
    </w:p>
    <w:p w:rsidR="00970958" w:rsidRDefault="00970958" w:rsidP="005223B7">
      <w:pPr>
        <w:spacing w:line="276" w:lineRule="auto"/>
        <w:jc w:val="both"/>
      </w:pPr>
    </w:p>
    <w:p w:rsidR="00970958" w:rsidRDefault="00000000" w:rsidP="005223B7">
      <w:pPr>
        <w:pStyle w:val="Heading2"/>
        <w:spacing w:line="276" w:lineRule="auto"/>
        <w:jc w:val="both"/>
      </w:pPr>
      <w:r>
        <w:t>3.5 — The Three Training Versions: V1, V2, V3</w:t>
      </w:r>
    </w:p>
    <w:p w:rsidR="00970958" w:rsidRDefault="00000000" w:rsidP="005223B7">
      <w:pPr>
        <w:spacing w:after="120" w:line="276" w:lineRule="auto"/>
        <w:jc w:val="both"/>
      </w:pPr>
      <w:r>
        <w:t>The evolution from V1 to V3 is not just incremental improvement. Each version identified a specific failure mode and applied a specific fix. This progression is the scientific methodology of the project.</w:t>
      </w:r>
    </w:p>
    <w:p w:rsidR="00970958" w:rsidRDefault="00970958" w:rsidP="005223B7">
      <w:pPr>
        <w:spacing w:line="276" w:lineRule="auto"/>
        <w:jc w:val="both"/>
      </w:pPr>
    </w:p>
    <w:p w:rsidR="00970958" w:rsidRDefault="00000000" w:rsidP="005223B7">
      <w:pPr>
        <w:pStyle w:val="Heading3"/>
        <w:spacing w:line="276" w:lineRule="auto"/>
        <w:jc w:val="both"/>
      </w:pPr>
      <w:r>
        <w:t>V1 — Original Baseline (Failed)</w:t>
      </w:r>
    </w:p>
    <w:p w:rsidR="00970958" w:rsidRDefault="00000000" w:rsidP="005223B7">
      <w:pPr>
        <w:spacing w:after="120" w:line="276" w:lineRule="auto"/>
        <w:jc w:val="both"/>
      </w:pPr>
      <w:r>
        <w:t xml:space="preserve">Training parameters: 20,000 timesteps, 1 environment, action multiplier 2000 Hz, no EMA filter, raw observations, observation bounds [-2, 2], </w:t>
      </w:r>
      <w:proofErr w:type="spellStart"/>
      <w:r>
        <w:t>ent_coef</w:t>
      </w:r>
      <w:proofErr w:type="spellEnd"/>
      <w:r>
        <w:t xml:space="preserve"> = 0.01.</w:t>
      </w:r>
    </w:p>
    <w:p w:rsidR="00970958" w:rsidRDefault="00970958" w:rsidP="005223B7">
      <w:pPr>
        <w:spacing w:line="276" w:lineRule="auto"/>
        <w:jc w:val="both"/>
      </w:pPr>
    </w:p>
    <w:p w:rsidR="00970958" w:rsidRDefault="00000000" w:rsidP="005223B7">
      <w:pPr>
        <w:spacing w:after="120" w:line="276" w:lineRule="auto"/>
        <w:jc w:val="both"/>
      </w:pPr>
      <w:r>
        <w:lastRenderedPageBreak/>
        <w:t>Behaviour: The agent converged to parking at a fixed frequency of approximately 502,000 Hz and refused to move. It achieved about 35% near-resonance time (amplitude &gt; 0.90).</w:t>
      </w:r>
    </w:p>
    <w:p w:rsidR="00970958" w:rsidRDefault="00970958" w:rsidP="005223B7">
      <w:pPr>
        <w:spacing w:line="276" w:lineRule="auto"/>
        <w:jc w:val="both"/>
      </w:pPr>
    </w:p>
    <w:p w:rsidR="00970958" w:rsidRDefault="00000000" w:rsidP="005223B7">
      <w:pPr>
        <w:spacing w:after="120" w:line="276" w:lineRule="auto"/>
        <w:jc w:val="both"/>
      </w:pPr>
      <w:r>
        <w:t>Root cause analysis identified three compounding failures:</w:t>
      </w:r>
    </w:p>
    <w:p w:rsidR="00970958" w:rsidRDefault="00000000" w:rsidP="005223B7">
      <w:pPr>
        <w:pStyle w:val="ListParagraph"/>
        <w:numPr>
          <w:ilvl w:val="0"/>
          <w:numId w:val="2"/>
        </w:numPr>
        <w:spacing w:line="276" w:lineRule="auto"/>
        <w:jc w:val="both"/>
      </w:pPr>
      <w:r>
        <w:t xml:space="preserve">Only 9 policy gradient updates occurred (20,000 steps / 2048 </w:t>
      </w:r>
      <w:proofErr w:type="spellStart"/>
      <w:r>
        <w:t>n_steps</w:t>
      </w:r>
      <w:proofErr w:type="spellEnd"/>
      <w:r>
        <w:t xml:space="preserve"> = ~9 updates). A neural network cannot learn a complex continuous control strategy from 9 gradient updates. The training shortfall was approximately 25x what was needed.</w:t>
      </w:r>
    </w:p>
    <w:p w:rsidR="00970958" w:rsidRDefault="00000000" w:rsidP="005223B7">
      <w:pPr>
        <w:pStyle w:val="ListParagraph"/>
        <w:numPr>
          <w:ilvl w:val="0"/>
          <w:numId w:val="2"/>
        </w:numPr>
        <w:spacing w:line="276" w:lineRule="auto"/>
        <w:jc w:val="both"/>
      </w:pPr>
      <w:r>
        <w:t>Without an EMA filter, the raw noisy observations made the gradient signal indistinguishable from noise. The agent literally could not tell whether it had moved closer to or further from resonance based on a single noisy measurement.</w:t>
      </w:r>
    </w:p>
    <w:p w:rsidR="00970958" w:rsidRDefault="00000000" w:rsidP="005223B7">
      <w:pPr>
        <w:pStyle w:val="ListParagraph"/>
        <w:numPr>
          <w:ilvl w:val="0"/>
          <w:numId w:val="2"/>
        </w:numPr>
        <w:spacing w:line="276" w:lineRule="auto"/>
        <w:jc w:val="both"/>
      </w:pPr>
      <w:r>
        <w:t>The reward function permitted a local optimum at the starting frequency. The agent discovered that staying put near 500 kHz earned a consistent reward without the risk of moving and potentially dropping amplitude. Static parking was a stable strategy under the original reward.</w:t>
      </w:r>
    </w:p>
    <w:p w:rsidR="00970958" w:rsidRDefault="00970958" w:rsidP="005223B7">
      <w:pPr>
        <w:spacing w:line="276" w:lineRule="auto"/>
        <w:jc w:val="both"/>
      </w:pPr>
    </w:p>
    <w:p w:rsidR="00970958" w:rsidRDefault="00000000" w:rsidP="005223B7">
      <w:pPr>
        <w:pStyle w:val="Heading3"/>
        <w:spacing w:line="276" w:lineRule="auto"/>
        <w:jc w:val="both"/>
      </w:pPr>
      <w:r>
        <w:t>V2 — First Patch (Partial Success, New Problem)</w:t>
      </w:r>
    </w:p>
    <w:p w:rsidR="00970958" w:rsidRDefault="00000000" w:rsidP="005223B7">
      <w:pPr>
        <w:spacing w:after="120" w:line="276" w:lineRule="auto"/>
        <w:jc w:val="both"/>
      </w:pPr>
      <w:r>
        <w:t xml:space="preserve">Changes: Action multiplier increased to 5000 Hz, EMA filter added (alpha = 0.3), training extended, gradient bonus added to reward, </w:t>
      </w:r>
      <w:proofErr w:type="spellStart"/>
      <w:r>
        <w:t>ent_coef</w:t>
      </w:r>
      <w:proofErr w:type="spellEnd"/>
      <w:r>
        <w:t xml:space="preserve"> reduced to 0.005.</w:t>
      </w:r>
    </w:p>
    <w:p w:rsidR="00970958" w:rsidRDefault="00970958" w:rsidP="005223B7">
      <w:pPr>
        <w:spacing w:line="276" w:lineRule="auto"/>
        <w:jc w:val="both"/>
      </w:pPr>
    </w:p>
    <w:p w:rsidR="00970958" w:rsidRDefault="00000000" w:rsidP="005223B7">
      <w:pPr>
        <w:spacing w:after="120" w:line="276" w:lineRule="auto"/>
        <w:jc w:val="both"/>
      </w:pPr>
      <w:r>
        <w:t>Behaviour: Agent actively chased drift. Near-resonance time improved to 60-65%. But a new failure emerged: the agent was systematically overshooting resonance by approximately 8,500 Hz, causing wild oscillations around the peak rather than smooth tracking.</w:t>
      </w:r>
    </w:p>
    <w:p w:rsidR="00970958" w:rsidRDefault="00970958" w:rsidP="005223B7">
      <w:pPr>
        <w:spacing w:line="276" w:lineRule="auto"/>
        <w:jc w:val="both"/>
      </w:pPr>
    </w:p>
    <w:p w:rsidR="00970958" w:rsidRDefault="00000000" w:rsidP="005223B7">
      <w:pPr>
        <w:spacing w:after="120" w:line="276" w:lineRule="auto"/>
        <w:jc w:val="both"/>
      </w:pPr>
      <w:r>
        <w:t>Root cause: 5000 Hz per step is too coarse. When the resonator drifts 500 Hz, the appropriate corrective action is a few hundred Hz. With a 5000 Hz multiplier, the minimum non-zero action (action = 0.1) already produces 500 Hz of movement. The agent had no way to make small corrections. It could only lurch.</w:t>
      </w:r>
    </w:p>
    <w:p w:rsidR="00970958" w:rsidRDefault="00970958" w:rsidP="005223B7">
      <w:pPr>
        <w:spacing w:line="276" w:lineRule="auto"/>
        <w:jc w:val="both"/>
      </w:pPr>
    </w:p>
    <w:p w:rsidR="00970958" w:rsidRDefault="00000000" w:rsidP="005223B7">
      <w:pPr>
        <w:pStyle w:val="Heading3"/>
        <w:spacing w:line="276" w:lineRule="auto"/>
        <w:jc w:val="both"/>
      </w:pPr>
      <w:r>
        <w:t>V3 — Final Simulation Model (Current)</w:t>
      </w:r>
    </w:p>
    <w:p w:rsidR="00970958" w:rsidRDefault="00000000" w:rsidP="005223B7">
      <w:pPr>
        <w:spacing w:after="120" w:line="276" w:lineRule="auto"/>
        <w:jc w:val="both"/>
      </w:pPr>
      <w:r>
        <w:t>Changes: Action multiplier reduced to 3000 Hz. All other V2 improvements retained. Training scale massively increased to 2,000,000 timesteps with 16 parallel environments and GPU acceleration.</w:t>
      </w:r>
    </w:p>
    <w:p w:rsidR="00970958" w:rsidRDefault="00970958" w:rsidP="005223B7">
      <w:pPr>
        <w:spacing w:line="276" w:lineRule="auto"/>
        <w:jc w:val="both"/>
      </w:pPr>
    </w:p>
    <w:p w:rsidR="00970958" w:rsidRDefault="00000000" w:rsidP="005223B7">
      <w:pPr>
        <w:spacing w:after="120" w:line="276" w:lineRule="auto"/>
        <w:jc w:val="both"/>
      </w:pPr>
      <w:r>
        <w:t>Behaviour: Controlled, smooth tracking with moderate drift. Near-resonance time 70-75%. Amplitude histogram peaks at 0.98-1.00 with approximately 410 counts. Mean episode length = 200 (no premature terminations). Mean reward in the 170s.</w:t>
      </w:r>
    </w:p>
    <w:p w:rsidR="00970958" w:rsidRDefault="00970958" w:rsidP="005223B7">
      <w:pPr>
        <w:spacing w:line="276" w:lineRule="auto"/>
        <w:jc w:val="both"/>
      </w:pPr>
    </w:p>
    <w:p w:rsidR="00970958" w:rsidRDefault="00000000" w:rsidP="005223B7">
      <w:pPr>
        <w:spacing w:after="120" w:line="276" w:lineRule="auto"/>
        <w:jc w:val="both"/>
      </w:pPr>
      <w:r>
        <w:t>The 3000 Hz multiplier provides the right balance: coarse enough to catch up to large drifts quickly, fine enough to hold position precisely at resonance.</w:t>
      </w:r>
    </w:p>
    <w:p w:rsidR="00970958" w:rsidRDefault="00970958" w:rsidP="005223B7">
      <w:pPr>
        <w:spacing w:line="276" w:lineRule="auto"/>
        <w:jc w:val="both"/>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760"/>
        <w:gridCol w:w="2800"/>
      </w:tblGrid>
      <w:tr w:rsidR="00970958">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lastRenderedPageBreak/>
              <w:t>Version</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Near-Resonance Time (amp &gt; 0.90)</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Low Amplitude Tail (amp &lt; 0.70)</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Key Failure Mode</w:t>
            </w:r>
          </w:p>
        </w:tc>
      </w:tr>
      <w:tr w:rsidR="0097095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V1</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~35%</w:t>
            </w:r>
          </w:p>
        </w:tc>
        <w:tc>
          <w:tcPr>
            <w:tcW w:w="2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Static parking — agent never tracks drift</w:t>
            </w:r>
          </w:p>
        </w:tc>
      </w:tr>
      <w:tr w:rsidR="0097095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V2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~60-65%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~8-10%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Overshoot oscillations of +-8,500 Hz</w:t>
            </w:r>
          </w:p>
        </w:tc>
      </w:tr>
      <w:tr w:rsidR="0097095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V3 (Final)</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~70-75%</w:t>
            </w:r>
          </w:p>
        </w:tc>
        <w:tc>
          <w:tcPr>
            <w:tcW w:w="2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~5-6%</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Physics-limited on extreme drift (&gt;8,000 Hz)</w:t>
            </w:r>
          </w:p>
        </w:tc>
      </w:tr>
    </w:tbl>
    <w:p w:rsidR="00970958" w:rsidRDefault="00970958" w:rsidP="005223B7">
      <w:pPr>
        <w:spacing w:line="276" w:lineRule="auto"/>
        <w:jc w:val="both"/>
      </w:pPr>
    </w:p>
    <w:p w:rsidR="00970958" w:rsidRDefault="00000000" w:rsidP="005223B7">
      <w:pPr>
        <w:pStyle w:val="Heading2"/>
        <w:spacing w:line="276" w:lineRule="auto"/>
        <w:jc w:val="both"/>
      </w:pPr>
      <w:r>
        <w:t>3.6 — Curriculum Learning: Teaching Progressively</w:t>
      </w:r>
    </w:p>
    <w:p w:rsidR="00970958" w:rsidRDefault="00000000" w:rsidP="005223B7">
      <w:pPr>
        <w:spacing w:after="120" w:line="276" w:lineRule="auto"/>
        <w:jc w:val="both"/>
      </w:pPr>
      <w:r>
        <w:t>Rather than training the agent on the full difficulty immediately, V3 uses a curriculum — gradually increasing difficulty over the course of training. This is borrowed from how humans learn: you learn to walk before you run.</w:t>
      </w:r>
    </w:p>
    <w:p w:rsidR="00970958" w:rsidRDefault="00970958" w:rsidP="005223B7">
      <w:pPr>
        <w:spacing w:line="276" w:lineRule="auto"/>
        <w:jc w:val="both"/>
      </w:pPr>
    </w:p>
    <w:p w:rsidR="00970958" w:rsidRDefault="00000000" w:rsidP="005223B7">
      <w:pPr>
        <w:spacing w:after="120" w:line="276" w:lineRule="auto"/>
        <w:jc w:val="both"/>
      </w:pPr>
      <w:r>
        <w:t xml:space="preserve">The </w:t>
      </w:r>
      <w:proofErr w:type="spellStart"/>
      <w:r>
        <w:t>DriftCurriculumCallback</w:t>
      </w:r>
      <w:proofErr w:type="spellEnd"/>
      <w:r>
        <w:t xml:space="preserve"> linearly anneals </w:t>
      </w:r>
      <w:proofErr w:type="spellStart"/>
      <w:r>
        <w:t>drift_sigma</w:t>
      </w:r>
      <w:proofErr w:type="spellEnd"/>
      <w:r>
        <w:t xml:space="preserve"> from 100 Hz/step to 500 Hz/step over the first 750,000 training steps:</w:t>
      </w:r>
    </w:p>
    <w:p w:rsidR="00970958" w:rsidRDefault="00000000" w:rsidP="005223B7">
      <w:pPr>
        <w:pStyle w:val="ListParagraph"/>
        <w:numPr>
          <w:ilvl w:val="0"/>
          <w:numId w:val="2"/>
        </w:numPr>
        <w:spacing w:line="276" w:lineRule="auto"/>
        <w:jc w:val="both"/>
      </w:pPr>
      <w:r>
        <w:t xml:space="preserve">Steps 0-100,000: </w:t>
      </w:r>
      <w:proofErr w:type="spellStart"/>
      <w:r>
        <w:t>drift_sigma</w:t>
      </w:r>
      <w:proofErr w:type="spellEnd"/>
      <w:r>
        <w:t xml:space="preserve"> = 100 Hz/step. The resonator barely drifts. The agent learns the basic skill of finding and hovering at resonance.</w:t>
      </w:r>
    </w:p>
    <w:p w:rsidR="00970958" w:rsidRDefault="00000000" w:rsidP="005223B7">
      <w:pPr>
        <w:pStyle w:val="ListParagraph"/>
        <w:numPr>
          <w:ilvl w:val="0"/>
          <w:numId w:val="2"/>
        </w:numPr>
        <w:spacing w:line="276" w:lineRule="auto"/>
        <w:jc w:val="both"/>
      </w:pPr>
      <w:r>
        <w:t xml:space="preserve">Steps 100,000-400,000: </w:t>
      </w:r>
      <w:proofErr w:type="spellStart"/>
      <w:r>
        <w:t>drift_sigma</w:t>
      </w:r>
      <w:proofErr w:type="spellEnd"/>
      <w:r>
        <w:t xml:space="preserve"> increases from 100 to 300 Hz/step. Agent begins learning to track slow drift.</w:t>
      </w:r>
    </w:p>
    <w:p w:rsidR="00970958" w:rsidRDefault="00000000" w:rsidP="005223B7">
      <w:pPr>
        <w:pStyle w:val="ListParagraph"/>
        <w:numPr>
          <w:ilvl w:val="0"/>
          <w:numId w:val="2"/>
        </w:numPr>
        <w:spacing w:line="276" w:lineRule="auto"/>
        <w:jc w:val="both"/>
      </w:pPr>
      <w:r>
        <w:t xml:space="preserve">Steps 400,000-750,000: </w:t>
      </w:r>
      <w:proofErr w:type="spellStart"/>
      <w:r>
        <w:t>drift_sigma</w:t>
      </w:r>
      <w:proofErr w:type="spellEnd"/>
      <w:r>
        <w:t xml:space="preserve"> reaches full 500 Hz/step. Agent must now track the full difficulty of the training environment.</w:t>
      </w:r>
    </w:p>
    <w:p w:rsidR="00970958" w:rsidRDefault="00000000" w:rsidP="005223B7">
      <w:pPr>
        <w:pStyle w:val="ListParagraph"/>
        <w:numPr>
          <w:ilvl w:val="0"/>
          <w:numId w:val="2"/>
        </w:numPr>
        <w:spacing w:line="276" w:lineRule="auto"/>
        <w:jc w:val="both"/>
      </w:pPr>
      <w:r>
        <w:t>Steps 750,000-2,000,000: Drift held at 500 Hz/step. Agent refines and stabilises its tracking policy at full difficulty.</w:t>
      </w:r>
    </w:p>
    <w:p w:rsidR="00970958" w:rsidRDefault="00970958" w:rsidP="005223B7">
      <w:pPr>
        <w:spacing w:line="276" w:lineRule="auto"/>
        <w:jc w:val="both"/>
      </w:pPr>
    </w:p>
    <w:p w:rsidR="00970958" w:rsidRDefault="00000000" w:rsidP="005223B7">
      <w:pPr>
        <w:spacing w:after="120" w:line="276" w:lineRule="auto"/>
        <w:jc w:val="both"/>
      </w:pPr>
      <w:r>
        <w:t>Without curriculum learning, the agent at early training stages would be immediately overwhelmed by full-difficulty drift before it has learned the basic relationship between actions and amplitude. This produces slower learning and worse final performance.</w:t>
      </w:r>
    </w:p>
    <w:p w:rsidR="00970958" w:rsidRDefault="00970958" w:rsidP="005223B7">
      <w:pPr>
        <w:spacing w:line="276" w:lineRule="auto"/>
        <w:jc w:val="both"/>
      </w:pPr>
    </w:p>
    <w:p w:rsidR="00970958" w:rsidRDefault="00000000" w:rsidP="005223B7">
      <w:pPr>
        <w:pStyle w:val="Heading2"/>
        <w:spacing w:line="276" w:lineRule="auto"/>
        <w:jc w:val="both"/>
      </w:pPr>
      <w:r>
        <w:t xml:space="preserve">3.7 — </w:t>
      </w:r>
      <w:proofErr w:type="spellStart"/>
      <w:r>
        <w:t>VecNormalize</w:t>
      </w:r>
      <w:proofErr w:type="spellEnd"/>
      <w:r>
        <w:t>: Stabilising the Input</w:t>
      </w:r>
    </w:p>
    <w:p w:rsidR="00970958" w:rsidRDefault="00000000" w:rsidP="005223B7">
      <w:pPr>
        <w:spacing w:after="120" w:line="276" w:lineRule="auto"/>
        <w:jc w:val="both"/>
      </w:pPr>
      <w:r>
        <w:t>Neural networks learn much more efficiently when inputs are normalised to have zero mean and unit variance. Raw observation values vary across very different scales:</w:t>
      </w:r>
    </w:p>
    <w:p w:rsidR="00970958" w:rsidRDefault="00000000" w:rsidP="005223B7">
      <w:pPr>
        <w:pStyle w:val="ListParagraph"/>
        <w:numPr>
          <w:ilvl w:val="0"/>
          <w:numId w:val="2"/>
        </w:numPr>
        <w:spacing w:line="276" w:lineRule="auto"/>
        <w:jc w:val="both"/>
      </w:pPr>
      <w:proofErr w:type="spellStart"/>
      <w:r>
        <w:t>norm_freq</w:t>
      </w:r>
      <w:proofErr w:type="spellEnd"/>
      <w:r>
        <w:t xml:space="preserve"> ranges from 0 to 1</w:t>
      </w:r>
    </w:p>
    <w:p w:rsidR="00970958" w:rsidRDefault="00000000" w:rsidP="005223B7">
      <w:pPr>
        <w:pStyle w:val="ListParagraph"/>
        <w:numPr>
          <w:ilvl w:val="0"/>
          <w:numId w:val="2"/>
        </w:numPr>
        <w:spacing w:line="276" w:lineRule="auto"/>
        <w:jc w:val="both"/>
      </w:pPr>
      <w:proofErr w:type="spellStart"/>
      <w:r>
        <w:t>ema_amp</w:t>
      </w:r>
      <w:proofErr w:type="spellEnd"/>
      <w:r>
        <w:t xml:space="preserve"> ranges from 0 to 1.2</w:t>
      </w:r>
    </w:p>
    <w:p w:rsidR="00970958" w:rsidRDefault="00000000" w:rsidP="005223B7">
      <w:pPr>
        <w:pStyle w:val="ListParagraph"/>
        <w:numPr>
          <w:ilvl w:val="0"/>
          <w:numId w:val="2"/>
        </w:numPr>
        <w:spacing w:line="276" w:lineRule="auto"/>
        <w:jc w:val="both"/>
      </w:pPr>
      <w:proofErr w:type="spellStart"/>
      <w:r>
        <w:t>prev_action</w:t>
      </w:r>
      <w:proofErr w:type="spellEnd"/>
      <w:r>
        <w:t xml:space="preserve"> ranges from -1 to 1</w:t>
      </w:r>
    </w:p>
    <w:p w:rsidR="00970958" w:rsidRDefault="00970958" w:rsidP="005223B7">
      <w:pPr>
        <w:spacing w:line="276" w:lineRule="auto"/>
        <w:jc w:val="both"/>
      </w:pPr>
    </w:p>
    <w:p w:rsidR="00970958" w:rsidRDefault="00000000" w:rsidP="005223B7">
      <w:pPr>
        <w:spacing w:after="120" w:line="276" w:lineRule="auto"/>
        <w:jc w:val="both"/>
      </w:pPr>
      <w:r>
        <w:t xml:space="preserve">While these are already reasonably scaled, rewards can vary dramatically during training, from large negative values (-5.0 at termination) to values in the 170s at good performance. </w:t>
      </w:r>
      <w:proofErr w:type="spellStart"/>
      <w:r>
        <w:t>VecNormalize</w:t>
      </w:r>
      <w:proofErr w:type="spellEnd"/>
      <w:r>
        <w:t xml:space="preserve"> tracks </w:t>
      </w:r>
      <w:r>
        <w:lastRenderedPageBreak/>
        <w:t>running statistics (mean and variance) of both observations and rewards across all 16 environments, normalising them to approximately zero mean and unit variance at every step. This prevents the neural network from seeing wildly different magnitudes at different stages of training.</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4 — How the Model Will Be Trained Further with Hardware</w:t>
      </w:r>
    </w:p>
    <w:p w:rsidR="00970958" w:rsidRDefault="00000000" w:rsidP="005223B7">
      <w:pPr>
        <w:pStyle w:val="Heading2"/>
        <w:spacing w:line="276" w:lineRule="auto"/>
        <w:jc w:val="both"/>
      </w:pPr>
      <w:r>
        <w:t>4.1 — The Sim-to-Real Gap: Why V3 Cannot Simply Run on Hardware</w:t>
      </w:r>
    </w:p>
    <w:p w:rsidR="00970958" w:rsidRDefault="00000000" w:rsidP="005223B7">
      <w:pPr>
        <w:spacing w:after="120" w:line="276" w:lineRule="auto"/>
        <w:jc w:val="both"/>
      </w:pPr>
      <w:r>
        <w:t>The V3 model was trained in a mathematically perfect simulation. It learned to navigate an ideal Lorentzian curve with perfectly Gaussian noise and zero communication latency. Real hardware violates all of these assumptions simultaneously:</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70958">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Simulation Assumption</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Real Hardware Reality</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Effect on Policy</w:t>
            </w:r>
          </w:p>
        </w:tc>
      </w:tr>
      <w:tr w:rsidR="009709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Perfectly symmetric Lorentzian curve</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Slightly asymmetric due to component tolerances, parasitic inductances, and varactor nonlinearity</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Agent may overshoot on one side vs the other</w:t>
            </w:r>
          </w:p>
        </w:tc>
      </w:tr>
      <w:tr w:rsidR="009709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Purely Gaussian noise (sigma = 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Non-Gaussian noise: power supply ripple, SPI clock interference, thermal drift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EMA filter may not smooth noise as effectively</w:t>
            </w:r>
          </w:p>
        </w:tc>
      </w:tr>
      <w:tr w:rsidR="009709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Zero communication latency</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~5-20ms serial round-trip per step</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Agent's action affects state one step later than expected</w:t>
            </w:r>
          </w:p>
        </w:tc>
      </w:tr>
      <w:tr w:rsidR="009709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f0 = exactly 500,000 Hz</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Real f0 will differ by hundreds to thousands of Hz</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Agent's normalised frequency map is misaligned</w:t>
            </w:r>
          </w:p>
        </w:tc>
      </w:tr>
      <w:tr w:rsidR="0097095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Q = exactly 50</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Real Q may be 30-70 depending on inductor quality</w:t>
            </w:r>
          </w:p>
        </w:tc>
        <w:tc>
          <w:tcPr>
            <w:tcW w:w="3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Gradient steepness is different from what was trained on</w:t>
            </w:r>
          </w:p>
        </w:tc>
      </w:tr>
    </w:tbl>
    <w:p w:rsidR="00970958" w:rsidRDefault="00970958" w:rsidP="005223B7">
      <w:pPr>
        <w:spacing w:line="276" w:lineRule="auto"/>
        <w:jc w:val="both"/>
      </w:pPr>
    </w:p>
    <w:p w:rsidR="00970958" w:rsidRDefault="00000000" w:rsidP="005223B7">
      <w:pPr>
        <w:spacing w:after="120" w:line="276" w:lineRule="auto"/>
        <w:jc w:val="both"/>
      </w:pPr>
      <w:r>
        <w:t>The V3 policy's fundamental skill — climbing an amplitude gradient — transfers to hardware. What does not transfer perfectly is the precise calibration of how steep the gradient is, where f0 sits, and how much noise to expect. Fine-tuning corrects these calibration errors.</w:t>
      </w:r>
    </w:p>
    <w:p w:rsidR="00970958" w:rsidRDefault="00970958" w:rsidP="005223B7">
      <w:pPr>
        <w:spacing w:line="276" w:lineRule="auto"/>
        <w:jc w:val="both"/>
      </w:pPr>
    </w:p>
    <w:p w:rsidR="00970958" w:rsidRDefault="00000000" w:rsidP="005223B7">
      <w:pPr>
        <w:pStyle w:val="Heading2"/>
        <w:spacing w:line="276" w:lineRule="auto"/>
        <w:jc w:val="both"/>
      </w:pPr>
      <w:r>
        <w:t>4.2 — Phase 2: System Identification — Measuring Reality</w:t>
      </w:r>
    </w:p>
    <w:p w:rsidR="00970958" w:rsidRDefault="00000000" w:rsidP="005223B7">
      <w:pPr>
        <w:spacing w:after="120" w:line="276" w:lineRule="auto"/>
        <w:jc w:val="both"/>
      </w:pPr>
      <w:r>
        <w:t>Before any training on hardware, a Python frequency sweep script measures three critical numbers from the physical circuit:</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Real f0: The actual resonance peak frequency. This will differ from 500,000 Hz by up to several kHz due to component tolerances. resonator_model.py must be updated with this value so the observation normalisation maps correctly.</w:t>
      </w:r>
    </w:p>
    <w:p w:rsidR="00970958" w:rsidRDefault="00000000" w:rsidP="005223B7">
      <w:pPr>
        <w:pStyle w:val="ListParagraph"/>
        <w:numPr>
          <w:ilvl w:val="0"/>
          <w:numId w:val="3"/>
        </w:numPr>
        <w:spacing w:line="276" w:lineRule="auto"/>
        <w:jc w:val="both"/>
      </w:pPr>
      <w:r>
        <w:t>Real Q factor: Measured by fitting the frequency sweep curve to the Lorentzian formula and extracting Q. If the real Q is significantly different from 50, the agent trained on Q=50 gradients will find the gradient either too steep or too shallow on real hardware.</w:t>
      </w:r>
    </w:p>
    <w:p w:rsidR="00970958" w:rsidRDefault="00000000" w:rsidP="005223B7">
      <w:pPr>
        <w:pStyle w:val="ListParagraph"/>
        <w:numPr>
          <w:ilvl w:val="0"/>
          <w:numId w:val="3"/>
        </w:numPr>
        <w:spacing w:line="276" w:lineRule="auto"/>
        <w:jc w:val="both"/>
      </w:pPr>
      <w:r>
        <w:lastRenderedPageBreak/>
        <w:t xml:space="preserve">Real drift rate: How fast does f0 move when the varactor bias voltage changes? This sets the actual difficulty of the tracking problem. If real </w:t>
      </w:r>
      <w:proofErr w:type="spellStart"/>
      <w:r>
        <w:t>drift_sigma</w:t>
      </w:r>
      <w:proofErr w:type="spellEnd"/>
      <w:r>
        <w:t xml:space="preserve"> is 800 Hz/step instead of 500, the V3 policy may struggle to keep up.</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These three numbers determine whether you take Option A (fine-tune directly on hardware) or Option B (update simulation, add domain randomisation, retrain, then fine-tune on hardware). You cannot make this decision without measuring them first.</w:t>
            </w:r>
          </w:p>
        </w:tc>
      </w:tr>
    </w:tbl>
    <w:p w:rsidR="00970958" w:rsidRDefault="00970958" w:rsidP="005223B7">
      <w:pPr>
        <w:spacing w:line="276" w:lineRule="auto"/>
        <w:jc w:val="both"/>
      </w:pPr>
    </w:p>
    <w:p w:rsidR="00970958" w:rsidRDefault="00000000" w:rsidP="005223B7">
      <w:pPr>
        <w:pStyle w:val="Heading2"/>
        <w:spacing w:line="276" w:lineRule="auto"/>
        <w:jc w:val="both"/>
      </w:pPr>
      <w:r>
        <w:t xml:space="preserve">4.3 — </w:t>
      </w:r>
      <w:proofErr w:type="spellStart"/>
      <w:r>
        <w:t>ResonatorEnvHardware</w:t>
      </w:r>
      <w:proofErr w:type="spellEnd"/>
      <w:r>
        <w:t>: The Bridge Class</w:t>
      </w:r>
    </w:p>
    <w:p w:rsidR="00970958" w:rsidRDefault="00000000" w:rsidP="005223B7">
      <w:pPr>
        <w:spacing w:after="120" w:line="276" w:lineRule="auto"/>
        <w:jc w:val="both"/>
      </w:pPr>
      <w:r>
        <w:t xml:space="preserve">The hardware training environment is a class called </w:t>
      </w:r>
      <w:proofErr w:type="spellStart"/>
      <w:r>
        <w:t>ResonatorEnvHardware</w:t>
      </w:r>
      <w:proofErr w:type="spellEnd"/>
      <w:r>
        <w:t xml:space="preserve">. It is deliberately designed to be structurally identical to </w:t>
      </w:r>
      <w:proofErr w:type="spellStart"/>
      <w:r>
        <w:t>ResonatorEnv</w:t>
      </w:r>
      <w:proofErr w:type="spellEnd"/>
      <w:r>
        <w:t xml:space="preserve"> in every way except the source of measurements.</w:t>
      </w:r>
    </w:p>
    <w:p w:rsidR="00970958" w:rsidRDefault="00970958" w:rsidP="005223B7">
      <w:pPr>
        <w:spacing w:line="276" w:lineRule="auto"/>
        <w:jc w:val="both"/>
      </w:pPr>
    </w:p>
    <w:p w:rsidR="00970958" w:rsidRDefault="00000000" w:rsidP="005223B7">
      <w:pPr>
        <w:spacing w:after="120" w:line="276" w:lineRule="auto"/>
        <w:jc w:val="both"/>
      </w:pPr>
      <w:r>
        <w:t>What stays exactly the same:</w:t>
      </w:r>
    </w:p>
    <w:p w:rsidR="00970958" w:rsidRDefault="00000000" w:rsidP="005223B7">
      <w:pPr>
        <w:pStyle w:val="ListParagraph"/>
        <w:numPr>
          <w:ilvl w:val="0"/>
          <w:numId w:val="2"/>
        </w:numPr>
        <w:spacing w:line="276" w:lineRule="auto"/>
        <w:jc w:val="both"/>
      </w:pPr>
      <w:r>
        <w:t xml:space="preserve">Observation space: </w:t>
      </w:r>
      <w:proofErr w:type="gramStart"/>
      <w:r>
        <w:t>Box(</w:t>
      </w:r>
      <w:proofErr w:type="gramEnd"/>
      <w:r>
        <w:t>[0,0,</w:t>
      </w:r>
      <w:proofErr w:type="gramStart"/>
      <w:r>
        <w:t>0,-</w:t>
      </w:r>
      <w:proofErr w:type="gramEnd"/>
      <w:r>
        <w:t>1], [1,1.2,1.2,1])</w:t>
      </w:r>
    </w:p>
    <w:p w:rsidR="00970958" w:rsidRDefault="00000000" w:rsidP="005223B7">
      <w:pPr>
        <w:pStyle w:val="ListParagraph"/>
        <w:numPr>
          <w:ilvl w:val="0"/>
          <w:numId w:val="2"/>
        </w:numPr>
        <w:spacing w:line="276" w:lineRule="auto"/>
        <w:jc w:val="both"/>
      </w:pPr>
      <w:r>
        <w:t xml:space="preserve">Action space: </w:t>
      </w:r>
      <w:proofErr w:type="gramStart"/>
      <w:r>
        <w:t>Box(</w:t>
      </w:r>
      <w:proofErr w:type="gramEnd"/>
      <w:r>
        <w:t>-1, 1, shape</w:t>
      </w:r>
      <w:proofErr w:type="gramStart"/>
      <w:r>
        <w:t>=(</w:t>
      </w:r>
      <w:proofErr w:type="gramEnd"/>
      <w:r>
        <w:t>1,))</w:t>
      </w:r>
    </w:p>
    <w:p w:rsidR="00970958" w:rsidRDefault="00000000" w:rsidP="005223B7">
      <w:pPr>
        <w:pStyle w:val="ListParagraph"/>
        <w:numPr>
          <w:ilvl w:val="0"/>
          <w:numId w:val="2"/>
        </w:numPr>
        <w:spacing w:line="276" w:lineRule="auto"/>
        <w:jc w:val="both"/>
      </w:pPr>
      <w:r>
        <w:t>Reward function: all three terms identical</w:t>
      </w:r>
    </w:p>
    <w:p w:rsidR="00970958" w:rsidRDefault="00000000" w:rsidP="005223B7">
      <w:pPr>
        <w:pStyle w:val="ListParagraph"/>
        <w:numPr>
          <w:ilvl w:val="0"/>
          <w:numId w:val="2"/>
        </w:numPr>
        <w:spacing w:line="276" w:lineRule="auto"/>
        <w:jc w:val="both"/>
      </w:pPr>
      <w:r>
        <w:t>EMA filter: alpha = 0.3</w:t>
      </w:r>
    </w:p>
    <w:p w:rsidR="00970958" w:rsidRDefault="00000000" w:rsidP="005223B7">
      <w:pPr>
        <w:pStyle w:val="ListParagraph"/>
        <w:numPr>
          <w:ilvl w:val="0"/>
          <w:numId w:val="2"/>
        </w:numPr>
        <w:spacing w:line="276" w:lineRule="auto"/>
        <w:jc w:val="both"/>
      </w:pPr>
      <w:r>
        <w:t>Termination logic: 3-step counter, threshold 0.02</w:t>
      </w:r>
    </w:p>
    <w:p w:rsidR="00970958" w:rsidRDefault="00970958" w:rsidP="005223B7">
      <w:pPr>
        <w:spacing w:line="276" w:lineRule="auto"/>
        <w:jc w:val="both"/>
      </w:pPr>
    </w:p>
    <w:p w:rsidR="00970958" w:rsidRDefault="00000000" w:rsidP="005223B7">
      <w:pPr>
        <w:spacing w:after="120" w:line="276" w:lineRule="auto"/>
        <w:jc w:val="both"/>
      </w:pPr>
      <w:r>
        <w:t>What changes:</w:t>
      </w:r>
    </w:p>
    <w:p w:rsidR="00970958" w:rsidRDefault="00000000" w:rsidP="005223B7">
      <w:pPr>
        <w:pStyle w:val="ListParagraph"/>
        <w:numPr>
          <w:ilvl w:val="0"/>
          <w:numId w:val="2"/>
        </w:numPr>
        <w:spacing w:line="276" w:lineRule="auto"/>
        <w:jc w:val="both"/>
      </w:pPr>
      <w:proofErr w:type="spellStart"/>
      <w:r>
        <w:t>measure_</w:t>
      </w:r>
      <w:proofErr w:type="gramStart"/>
      <w:r>
        <w:t>amplitude</w:t>
      </w:r>
      <w:proofErr w:type="spellEnd"/>
      <w:r>
        <w:t>(</w:t>
      </w:r>
      <w:proofErr w:type="gramEnd"/>
      <w:r>
        <w:t>) now sends SET_FREQ via serial to the ESP32, waits for the MEASURE response, and returns the normalised ADC reading instead of computing the Lorentzian formula.</w:t>
      </w:r>
    </w:p>
    <w:p w:rsidR="00970958" w:rsidRDefault="00000000" w:rsidP="005223B7">
      <w:pPr>
        <w:pStyle w:val="ListParagraph"/>
        <w:numPr>
          <w:ilvl w:val="0"/>
          <w:numId w:val="2"/>
        </w:numPr>
        <w:spacing w:line="276" w:lineRule="auto"/>
        <w:jc w:val="both"/>
      </w:pPr>
      <w:proofErr w:type="spellStart"/>
      <w:r>
        <w:t>step_</w:t>
      </w:r>
      <w:proofErr w:type="gramStart"/>
      <w:r>
        <w:t>drift</w:t>
      </w:r>
      <w:proofErr w:type="spellEnd"/>
      <w:r>
        <w:t>(</w:t>
      </w:r>
      <w:proofErr w:type="gramEnd"/>
      <w:r>
        <w:t>) is no longer needed — the varactor diode drifts the hardware f0 on its own. This call becomes a no-op or is removed entirely.</w:t>
      </w:r>
    </w:p>
    <w:p w:rsidR="00970958" w:rsidRDefault="00970958" w:rsidP="005223B7">
      <w:pPr>
        <w:spacing w:line="276" w:lineRule="auto"/>
        <w:jc w:val="both"/>
      </w:pPr>
    </w:p>
    <w:p w:rsidR="00970958" w:rsidRDefault="00000000" w:rsidP="005223B7">
      <w:pPr>
        <w:spacing w:after="120" w:line="276" w:lineRule="auto"/>
        <w:jc w:val="both"/>
      </w:pPr>
      <w:r>
        <w:t>This architectural discipline is critical. If you change the observation space or reward function between simulation and hardware, the V3 weights become incompatible and fine-tuning cannot proceed.</w:t>
      </w:r>
    </w:p>
    <w:p w:rsidR="00970958" w:rsidRDefault="00970958" w:rsidP="005223B7">
      <w:pPr>
        <w:spacing w:line="276" w:lineRule="auto"/>
        <w:jc w:val="both"/>
      </w:pPr>
    </w:p>
    <w:p w:rsidR="00970958" w:rsidRDefault="00000000" w:rsidP="005223B7">
      <w:pPr>
        <w:pStyle w:val="Heading2"/>
        <w:spacing w:line="276" w:lineRule="auto"/>
        <w:jc w:val="both"/>
      </w:pPr>
      <w:r>
        <w:t>4.4 — Fine-Tuning: What Happens Inside the Neural Network</w:t>
      </w:r>
    </w:p>
    <w:p w:rsidR="00970958" w:rsidRDefault="00000000" w:rsidP="005223B7">
      <w:pPr>
        <w:spacing w:after="120" w:line="276" w:lineRule="auto"/>
        <w:jc w:val="both"/>
      </w:pPr>
      <w:r>
        <w:t>Fine-tuning means continuing to train the V3 policy on new experience from the hardware environment. The network weights are not reset — they start from V3's final trained state. The learning rate is reduced from 2.5e-4 to 5e-5.</w:t>
      </w:r>
    </w:p>
    <w:p w:rsidR="00970958" w:rsidRDefault="00970958" w:rsidP="005223B7">
      <w:pPr>
        <w:spacing w:line="276" w:lineRule="auto"/>
        <w:jc w:val="both"/>
      </w:pPr>
    </w:p>
    <w:p w:rsidR="00970958" w:rsidRDefault="00000000" w:rsidP="005223B7">
      <w:pPr>
        <w:spacing w:after="120" w:line="276" w:lineRule="auto"/>
        <w:jc w:val="both"/>
      </w:pPr>
      <w:r>
        <w:t xml:space="preserve">Why reduce the learning rate? During initial training, large weight updates are acceptable and necessary because the policy starts from random initialisation. During fine-tuning, the policy already </w:t>
      </w:r>
      <w:r>
        <w:lastRenderedPageBreak/>
        <w:t>knows how to climb an amplitude gradient — it just needs to recalibrate for the specific shape of the real hardware gradient. Large updates at this stage would destroy the simulation-learned skills before the hardware-specific corrections can be established. Small updates allow gradual, safe adaptation.</w:t>
      </w:r>
    </w:p>
    <w:p w:rsidR="00970958" w:rsidRDefault="00970958" w:rsidP="005223B7">
      <w:pPr>
        <w:spacing w:line="276" w:lineRule="auto"/>
        <w:jc w:val="both"/>
      </w:pPr>
    </w:p>
    <w:p w:rsidR="00970958" w:rsidRDefault="00000000" w:rsidP="005223B7">
      <w:pPr>
        <w:spacing w:after="120" w:line="276" w:lineRule="auto"/>
        <w:jc w:val="both"/>
      </w:pPr>
      <w:r>
        <w:t>What the fine-tuning process actually does to the network:</w:t>
      </w:r>
    </w:p>
    <w:p w:rsidR="00970958" w:rsidRDefault="00000000" w:rsidP="005223B7">
      <w:pPr>
        <w:pStyle w:val="ListParagraph"/>
        <w:numPr>
          <w:ilvl w:val="0"/>
          <w:numId w:val="2"/>
        </w:numPr>
        <w:spacing w:line="276" w:lineRule="auto"/>
        <w:jc w:val="both"/>
      </w:pPr>
      <w:r>
        <w:t>The input layer recalibrates its response to the specific amplitude range and noise profile of the real hardware.</w:t>
      </w:r>
    </w:p>
    <w:p w:rsidR="00970958" w:rsidRDefault="00000000" w:rsidP="005223B7">
      <w:pPr>
        <w:pStyle w:val="ListParagraph"/>
        <w:numPr>
          <w:ilvl w:val="0"/>
          <w:numId w:val="2"/>
        </w:numPr>
        <w:spacing w:line="276" w:lineRule="auto"/>
        <w:jc w:val="both"/>
      </w:pPr>
      <w:r>
        <w:t>The hidden layers adjust their feature extraction to match the actual Lorentzian shape (which may be asymmetric and differently scaled from the simulation).</w:t>
      </w:r>
    </w:p>
    <w:p w:rsidR="00970958" w:rsidRDefault="00000000" w:rsidP="005223B7">
      <w:pPr>
        <w:pStyle w:val="ListParagraph"/>
        <w:numPr>
          <w:ilvl w:val="0"/>
          <w:numId w:val="2"/>
        </w:numPr>
        <w:spacing w:line="276" w:lineRule="auto"/>
        <w:jc w:val="both"/>
      </w:pPr>
      <w:r>
        <w:t>The output layer recalibrates its action scale to match the real gradient steepness.</w:t>
      </w:r>
    </w:p>
    <w:p w:rsidR="00970958" w:rsidRDefault="00970958" w:rsidP="005223B7">
      <w:pPr>
        <w:spacing w:line="276" w:lineRule="auto"/>
        <w:jc w:val="both"/>
      </w:pPr>
    </w:p>
    <w:p w:rsidR="00970958" w:rsidRDefault="00000000" w:rsidP="005223B7">
      <w:pPr>
        <w:spacing w:after="120" w:line="276" w:lineRule="auto"/>
        <w:jc w:val="both"/>
      </w:pPr>
      <w:r>
        <w:t>The fundamental skill of gradient climbing does not need to be relearned. Only its calibration needs to be adjusted. This is why fine-tuning on 200,000-500,000 hardware steps is sufficient rather than requiring 2,000,000 steps from scratch.</w:t>
      </w:r>
    </w:p>
    <w:p w:rsidR="00970958" w:rsidRDefault="00970958" w:rsidP="005223B7">
      <w:pPr>
        <w:spacing w:line="276" w:lineRule="auto"/>
        <w:jc w:val="both"/>
      </w:pPr>
    </w:p>
    <w:p w:rsidR="00970958" w:rsidRDefault="00000000" w:rsidP="005223B7">
      <w:pPr>
        <w:pStyle w:val="Heading2"/>
        <w:spacing w:line="276" w:lineRule="auto"/>
        <w:jc w:val="both"/>
      </w:pPr>
      <w:r>
        <w:t>4.5 — Control Loop Timing in Hardware</w:t>
      </w:r>
    </w:p>
    <w:p w:rsidR="00970958" w:rsidRDefault="00000000" w:rsidP="005223B7">
      <w:pPr>
        <w:spacing w:after="120" w:line="276" w:lineRule="auto"/>
        <w:jc w:val="both"/>
      </w:pPr>
      <w:r>
        <w:t>In simulation, each step is essentially instantaneous. In real hardware, each control cycle takes measurable time:</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970958">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Operation</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Estimated Duration</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Notes</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Python sends SET_FREQ via serial</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~1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At 921600 baud, a short ASCII command transmits quickly</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ESP32 receives and parses command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&lt; 0.5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Simple string parsing</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AD9834 frequency register update via SPI</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&lt; 0.1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SPI transfer at several MHz</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Resonator settle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~0.2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Fixed 200 us delay in firmware — allows resonator to reach steady state</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64 ADC samples via SPI</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~0.6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MCP3202 at 100 </w:t>
            </w:r>
            <w:proofErr w:type="spellStart"/>
            <w:r>
              <w:rPr>
                <w:sz w:val="20"/>
                <w:szCs w:val="20"/>
              </w:rPr>
              <w:t>kSPS</w:t>
            </w:r>
            <w:proofErr w:type="spellEnd"/>
            <w:r>
              <w:rPr>
                <w:sz w:val="20"/>
                <w:szCs w:val="20"/>
              </w:rPr>
              <w:t>, 64 samples</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ESP32 sends MEASURE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~1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Serial transmission</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Python receives and processes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~0.5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String parsing and normalisation</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PPO policy inference (CPU)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~1-5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Small [256,256] network on CPU</w:t>
            </w:r>
          </w:p>
        </w:tc>
      </w:tr>
      <w:tr w:rsidR="0097095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Total per step</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 xml:space="preserve">~5-10 </w:t>
            </w:r>
            <w:proofErr w:type="spellStart"/>
            <w:r>
              <w:rPr>
                <w:sz w:val="20"/>
                <w:szCs w:val="20"/>
              </w:rPr>
              <w:t>ms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100-200 Hz control loop rate</w:t>
            </w:r>
          </w:p>
        </w:tc>
      </w:tr>
    </w:tbl>
    <w:p w:rsidR="00970958" w:rsidRDefault="00970958" w:rsidP="005223B7">
      <w:pPr>
        <w:spacing w:line="276" w:lineRule="auto"/>
        <w:jc w:val="both"/>
      </w:pPr>
    </w:p>
    <w:p w:rsidR="00970958" w:rsidRDefault="00000000" w:rsidP="005223B7">
      <w:pPr>
        <w:spacing w:after="120" w:line="276" w:lineRule="auto"/>
        <w:jc w:val="both"/>
      </w:pPr>
      <w:r>
        <w:lastRenderedPageBreak/>
        <w:t xml:space="preserve">This 5-10 </w:t>
      </w:r>
      <w:proofErr w:type="spellStart"/>
      <w:r>
        <w:t>ms</w:t>
      </w:r>
      <w:proofErr w:type="spellEnd"/>
      <w:r>
        <w:t xml:space="preserve"> per step corresponds to a control loop rate of 100-200 Hz. The resonator drift rate at 500 Hz/step means that at 100 Hz, the resonator moves 50,000 Hz/second in the worst case. The half-bandwidth of the resonator at Q=50 is 10,000 Hz, so the resonator can drift out of the tracking range in about 0.2 seconds if the agent does not respond. The control loop is fast enough to respond to this, but only just. This is why serial latency must be consistently below 50 </w:t>
      </w:r>
      <w:proofErr w:type="spellStart"/>
      <w:r>
        <w:t>ms</w:t>
      </w:r>
      <w:proofErr w:type="spellEnd"/>
      <w:r>
        <w:t xml:space="preserve"> — any communication stall could cause loss of lock.</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5 — Quantum Integration: Why This Project Matters Beyond Electronics</w:t>
      </w:r>
    </w:p>
    <w:p w:rsidR="00970958" w:rsidRDefault="00000000" w:rsidP="005223B7">
      <w:pPr>
        <w:pStyle w:val="Heading2"/>
        <w:spacing w:line="276" w:lineRule="auto"/>
        <w:jc w:val="both"/>
      </w:pPr>
      <w:r>
        <w:t>5.1 — The Qubit Control Problem</w:t>
      </w:r>
    </w:p>
    <w:p w:rsidR="00970958" w:rsidRDefault="00000000" w:rsidP="005223B7">
      <w:pPr>
        <w:spacing w:after="120" w:line="276" w:lineRule="auto"/>
        <w:jc w:val="both"/>
      </w:pPr>
      <w:r>
        <w:t>A qubit is the fundamental unit of quantum computing. Unlike a classical bit that is either 0 or 1, a qubit can exist in a superposition of both states simultaneously. This quantum property is what gives quantum computers their potential computational power.</w:t>
      </w:r>
    </w:p>
    <w:p w:rsidR="00970958" w:rsidRDefault="00970958" w:rsidP="005223B7">
      <w:pPr>
        <w:spacing w:line="276" w:lineRule="auto"/>
        <w:jc w:val="both"/>
      </w:pPr>
    </w:p>
    <w:p w:rsidR="00970958" w:rsidRDefault="00000000" w:rsidP="005223B7">
      <w:pPr>
        <w:spacing w:after="120" w:line="276" w:lineRule="auto"/>
        <w:jc w:val="both"/>
      </w:pPr>
      <w:r>
        <w:t>The most successful physical implementation of qubits today uses superconducting circuits cooled to millikelvin temperatures (roughly 0.015 degrees above absolute zero). At these temperatures, certain metals become perfect conductors, and LC circuits exhibit quantum mechanical behaviour — the energy stored in the circuit is quantised into discrete levels. The transition between the ground state (0) and the first excited state (1) corresponds to a specific microwave frequency, typically in the range of 4-8 GHz. To perform a quantum gate operation (the equivalent of a logic gate in classical computing), a precisely tuned microwave pulse must be applied at this exact frequency.</w:t>
      </w:r>
    </w:p>
    <w:p w:rsidR="00970958" w:rsidRDefault="00970958" w:rsidP="005223B7">
      <w:pPr>
        <w:spacing w:line="276" w:lineRule="auto"/>
        <w:jc w:val="both"/>
      </w:pPr>
    </w:p>
    <w:p w:rsidR="00970958" w:rsidRDefault="00000000" w:rsidP="005223B7">
      <w:pPr>
        <w:pStyle w:val="Heading2"/>
        <w:spacing w:line="276" w:lineRule="auto"/>
        <w:jc w:val="both"/>
      </w:pPr>
      <w:r>
        <w:t>5.2 — Why Quantum Systems Need Continuous Calibration</w:t>
      </w:r>
    </w:p>
    <w:p w:rsidR="00970958" w:rsidRDefault="00000000" w:rsidP="005223B7">
      <w:pPr>
        <w:spacing w:after="120" w:line="276" w:lineRule="auto"/>
        <w:jc w:val="both"/>
      </w:pPr>
      <w:r>
        <w:t>A qubit's transition frequency is not stable. Multiple physical mechanisms cause it to drift continuously:</w:t>
      </w:r>
    </w:p>
    <w:p w:rsidR="00970958" w:rsidRDefault="00970958" w:rsidP="005223B7">
      <w:pPr>
        <w:spacing w:line="276" w:lineRule="auto"/>
        <w:jc w:val="both"/>
      </w:pPr>
    </w:p>
    <w:p w:rsidR="00970958" w:rsidRDefault="00000000" w:rsidP="005223B7">
      <w:pPr>
        <w:pStyle w:val="ListParagraph"/>
        <w:numPr>
          <w:ilvl w:val="0"/>
          <w:numId w:val="2"/>
        </w:numPr>
        <w:spacing w:line="276" w:lineRule="auto"/>
        <w:jc w:val="both"/>
      </w:pPr>
      <w:r>
        <w:t xml:space="preserve">Flux noise: Superconducting qubits are typically </w:t>
      </w:r>
      <w:proofErr w:type="spellStart"/>
      <w:r>
        <w:t>tunable</w:t>
      </w:r>
      <w:proofErr w:type="spellEnd"/>
      <w:r>
        <w:t xml:space="preserve"> via a magnetic flux threading a Josephson junction. Any fluctuation in ambient magnetic field — from vibrations, nearby electronics, or even cosmic rays — shifts the qubit frequency.</w:t>
      </w:r>
    </w:p>
    <w:p w:rsidR="00970958" w:rsidRDefault="00000000" w:rsidP="005223B7">
      <w:pPr>
        <w:pStyle w:val="ListParagraph"/>
        <w:numPr>
          <w:ilvl w:val="0"/>
          <w:numId w:val="2"/>
        </w:numPr>
        <w:spacing w:line="276" w:lineRule="auto"/>
        <w:jc w:val="both"/>
      </w:pPr>
      <w:r>
        <w:t>Charge noise: Random charge fluctuations in the substrate material shift the electrostatic energy of the qubit.</w:t>
      </w:r>
    </w:p>
    <w:p w:rsidR="00970958" w:rsidRDefault="00000000" w:rsidP="005223B7">
      <w:pPr>
        <w:pStyle w:val="ListParagraph"/>
        <w:numPr>
          <w:ilvl w:val="0"/>
          <w:numId w:val="2"/>
        </w:numPr>
        <w:spacing w:line="276" w:lineRule="auto"/>
        <w:jc w:val="both"/>
      </w:pPr>
      <w:r>
        <w:t>Temperature fluctuations: Even within the dilution refrigerator, millikelvin-scale temperature changes affect qubit properties.</w:t>
      </w:r>
    </w:p>
    <w:p w:rsidR="00970958" w:rsidRDefault="00000000" w:rsidP="005223B7">
      <w:pPr>
        <w:pStyle w:val="ListParagraph"/>
        <w:numPr>
          <w:ilvl w:val="0"/>
          <w:numId w:val="2"/>
        </w:numPr>
        <w:spacing w:line="276" w:lineRule="auto"/>
        <w:jc w:val="both"/>
      </w:pPr>
      <w:r>
        <w:t>Two-level system (TLS) defects: Microscopic defects in the oxide layers of the Josephson junction act as fluctuating quantum systems that couple to and detune the qubit.</w:t>
      </w:r>
    </w:p>
    <w:p w:rsidR="00970958" w:rsidRDefault="00970958" w:rsidP="005223B7">
      <w:pPr>
        <w:spacing w:line="276" w:lineRule="auto"/>
        <w:jc w:val="both"/>
      </w:pPr>
    </w:p>
    <w:p w:rsidR="00970958" w:rsidRDefault="00000000" w:rsidP="005223B7">
      <w:pPr>
        <w:spacing w:after="120" w:line="276" w:lineRule="auto"/>
        <w:jc w:val="both"/>
      </w:pPr>
      <w:r>
        <w:t>In a state-of-the-art quantum processor, a qubit's transition frequency may drift by several MHz over the course of an hour, and by hundreds of kHz over the course of minutes. For high-fidelity quantum gate operations, the control pulse frequency must match the qubit frequency to within a few kHz. This requires continuous real-time recalibration.</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 xml:space="preserve">The parallel is direct: your LC resonator drifting across 475-525 kHz due to varactor noise is a classical analogue of a superconducting qubit drifting in transition frequency due to flux noise </w:t>
            </w:r>
            <w:r>
              <w:rPr>
                <w:i/>
                <w:iCs/>
              </w:rPr>
              <w:lastRenderedPageBreak/>
              <w:t>and charge noise. The control architecture — measure response, adjust drive frequency, repeat — is functionally identical.</w:t>
            </w:r>
          </w:p>
        </w:tc>
      </w:tr>
    </w:tbl>
    <w:p w:rsidR="00970958" w:rsidRDefault="00970958" w:rsidP="005223B7">
      <w:pPr>
        <w:spacing w:line="276" w:lineRule="auto"/>
        <w:jc w:val="both"/>
      </w:pPr>
    </w:p>
    <w:p w:rsidR="00970958" w:rsidRDefault="00000000" w:rsidP="005223B7">
      <w:pPr>
        <w:pStyle w:val="Heading2"/>
        <w:spacing w:line="276" w:lineRule="auto"/>
        <w:jc w:val="both"/>
      </w:pPr>
      <w:r>
        <w:t>5.3 — Current Calibration Methods in Quantum Hardware</w:t>
      </w:r>
    </w:p>
    <w:p w:rsidR="00970958" w:rsidRDefault="00000000" w:rsidP="005223B7">
      <w:pPr>
        <w:spacing w:after="120" w:line="276" w:lineRule="auto"/>
        <w:jc w:val="both"/>
      </w:pPr>
      <w:r>
        <w:t>Today's quantum computers use several approaches to manage qubit frequency drift:</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Periodic recalibration sweeps: Every few minutes or hours, the control software pauses quantum computations, performs a frequency sweep to find the current qubit frequency, and updates the control parameters. This is equivalent to Phase 2 system identification — it works but interrupts operation.</w:t>
      </w:r>
    </w:p>
    <w:p w:rsidR="00970958" w:rsidRDefault="00000000" w:rsidP="005223B7">
      <w:pPr>
        <w:pStyle w:val="ListParagraph"/>
        <w:numPr>
          <w:ilvl w:val="0"/>
          <w:numId w:val="3"/>
        </w:numPr>
        <w:spacing w:line="276" w:lineRule="auto"/>
        <w:jc w:val="both"/>
      </w:pPr>
      <w:r>
        <w:t>Adaptive Bayesian estimation: Some systems use probabilistic inference to continuously update an estimate of the qubit frequency based on measurement outcomes. This is more efficient than full sweeps but requires careful model assumptions.</w:t>
      </w:r>
    </w:p>
    <w:p w:rsidR="00970958" w:rsidRDefault="00000000" w:rsidP="005223B7">
      <w:pPr>
        <w:pStyle w:val="ListParagraph"/>
        <w:numPr>
          <w:ilvl w:val="0"/>
          <w:numId w:val="3"/>
        </w:numPr>
        <w:spacing w:line="276" w:lineRule="auto"/>
        <w:jc w:val="both"/>
      </w:pPr>
      <w:r>
        <w:t>Machine learning-assisted calibration: The most advanced systems are beginning to use neural network policies to close the calibration loop in real time. IBM, Google, and several academic groups have published work on RL-based qubit control.</w:t>
      </w:r>
    </w:p>
    <w:p w:rsidR="00970958" w:rsidRDefault="00970958" w:rsidP="005223B7">
      <w:pPr>
        <w:spacing w:line="276" w:lineRule="auto"/>
        <w:jc w:val="both"/>
      </w:pPr>
    </w:p>
    <w:p w:rsidR="00970958" w:rsidRDefault="00000000" w:rsidP="005223B7">
      <w:pPr>
        <w:spacing w:after="120" w:line="276" w:lineRule="auto"/>
        <w:jc w:val="both"/>
      </w:pPr>
      <w:r>
        <w:t>Your project is a classical prototype of the third approach — using a trained RL policy to close the control loop without needing to know the current resonant frequency explicitly.</w:t>
      </w:r>
    </w:p>
    <w:p w:rsidR="00970958" w:rsidRDefault="00970958" w:rsidP="005223B7">
      <w:pPr>
        <w:spacing w:line="276" w:lineRule="auto"/>
        <w:jc w:val="both"/>
      </w:pPr>
    </w:p>
    <w:p w:rsidR="00970958" w:rsidRDefault="00000000" w:rsidP="005223B7">
      <w:pPr>
        <w:pStyle w:val="Heading2"/>
        <w:spacing w:line="276" w:lineRule="auto"/>
        <w:jc w:val="both"/>
      </w:pPr>
      <w:r>
        <w:t>5.4 — The Lorentzian Connection</w:t>
      </w:r>
    </w:p>
    <w:p w:rsidR="00970958" w:rsidRDefault="00000000" w:rsidP="005223B7">
      <w:pPr>
        <w:spacing w:after="120" w:line="276" w:lineRule="auto"/>
        <w:jc w:val="both"/>
      </w:pPr>
      <w:r>
        <w:t>The Lorentzian response function is not just a mathematical model. It emerges from the physics of damped harmonic oscillators and appears identically in both your LC circuit and a quantum two-level system:</w:t>
      </w:r>
    </w:p>
    <w:p w:rsidR="00970958" w:rsidRDefault="00970958" w:rsidP="005223B7">
      <w:pPr>
        <w:spacing w:line="276" w:lineRule="auto"/>
        <w:jc w:val="both"/>
      </w:pPr>
    </w:p>
    <w:p w:rsidR="00970958" w:rsidRDefault="00000000" w:rsidP="005223B7">
      <w:pPr>
        <w:pStyle w:val="ListParagraph"/>
        <w:numPr>
          <w:ilvl w:val="0"/>
          <w:numId w:val="2"/>
        </w:numPr>
        <w:spacing w:line="276" w:lineRule="auto"/>
        <w:jc w:val="both"/>
      </w:pPr>
      <w:r>
        <w:t>In your LC circuit: The Lorentzian shape comes from the impedance of the parallel LC tank circuit, which peaks at f0 with quality factor Q.</w:t>
      </w:r>
    </w:p>
    <w:p w:rsidR="00970958" w:rsidRDefault="00000000" w:rsidP="005223B7">
      <w:pPr>
        <w:pStyle w:val="ListParagraph"/>
        <w:numPr>
          <w:ilvl w:val="0"/>
          <w:numId w:val="2"/>
        </w:numPr>
        <w:spacing w:line="276" w:lineRule="auto"/>
        <w:jc w:val="both"/>
      </w:pPr>
      <w:r>
        <w:t>In a qubit: When you apply a drive tone and measure the qubit's excited state population versus frequency, the response follows a Lorentzian shape. The width is determined by T2 (the qubit's coherence time), and the peak is at the transition frequency.</w:t>
      </w:r>
    </w:p>
    <w:p w:rsidR="00970958" w:rsidRDefault="00970958" w:rsidP="005223B7">
      <w:pPr>
        <w:spacing w:line="276" w:lineRule="auto"/>
        <w:jc w:val="both"/>
      </w:pPr>
    </w:p>
    <w:p w:rsidR="00970958" w:rsidRDefault="00000000" w:rsidP="005223B7">
      <w:pPr>
        <w:spacing w:after="120" w:line="276" w:lineRule="auto"/>
        <w:jc w:val="both"/>
      </w:pPr>
      <w:r>
        <w:t>The agent trained on a Lorentzian landscape has learned a skill that is directly transferable in concept: find the peak of a Lorentzian response surface in the presence of noise and drift. The specific frequency scale (500 kHz vs 6 GHz) and noise characteristics differ, but the geometry of the problem is the same.</w:t>
      </w:r>
    </w:p>
    <w:p w:rsidR="00970958" w:rsidRDefault="00970958" w:rsidP="005223B7">
      <w:pPr>
        <w:spacing w:line="276" w:lineRule="auto"/>
        <w:jc w:val="both"/>
      </w:pPr>
    </w:p>
    <w:p w:rsidR="00970958" w:rsidRDefault="00000000" w:rsidP="005223B7">
      <w:pPr>
        <w:pStyle w:val="Heading2"/>
        <w:spacing w:line="276" w:lineRule="auto"/>
        <w:jc w:val="both"/>
      </w:pPr>
      <w:r>
        <w:t>5.5 — What This Project Contributes Conceptually</w:t>
      </w:r>
    </w:p>
    <w:p w:rsidR="00970958" w:rsidRDefault="00000000" w:rsidP="005223B7">
      <w:pPr>
        <w:spacing w:after="120" w:line="276" w:lineRule="auto"/>
        <w:jc w:val="both"/>
      </w:pPr>
      <w:r>
        <w:lastRenderedPageBreak/>
        <w:t>This project demonstrates four concepts that are directly relevant to quantum hardware control research:</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Closed-loop autonomous calibration: A trained policy can track a drifting resonance without any explicit knowledge of the current resonant frequency, using only input-output amplitude measurements.</w:t>
      </w:r>
    </w:p>
    <w:p w:rsidR="00970958" w:rsidRDefault="00000000" w:rsidP="005223B7">
      <w:pPr>
        <w:pStyle w:val="ListParagraph"/>
        <w:numPr>
          <w:ilvl w:val="0"/>
          <w:numId w:val="3"/>
        </w:numPr>
        <w:spacing w:line="276" w:lineRule="auto"/>
        <w:jc w:val="both"/>
      </w:pPr>
      <w:r>
        <w:t xml:space="preserve">Curriculum learning for physical control: Progressive difficulty scheduling (gradually increasing </w:t>
      </w:r>
      <w:proofErr w:type="spellStart"/>
      <w:r>
        <w:t>drift_sigma</w:t>
      </w:r>
      <w:proofErr w:type="spellEnd"/>
      <w:r>
        <w:t xml:space="preserve"> from 100 to 500 Hz) is an effective training strategy for physical control systems with noise and non-stationarity.</w:t>
      </w:r>
    </w:p>
    <w:p w:rsidR="00970958" w:rsidRDefault="00000000" w:rsidP="005223B7">
      <w:pPr>
        <w:pStyle w:val="ListParagraph"/>
        <w:numPr>
          <w:ilvl w:val="0"/>
          <w:numId w:val="3"/>
        </w:numPr>
        <w:spacing w:line="276" w:lineRule="auto"/>
        <w:jc w:val="both"/>
      </w:pPr>
      <w:r>
        <w:t>Sim-to-real transfer methodology: The V1-V2-V3 iteration history demonstrates how to systematically identify and resolve the gap between a simulation and its physical counterpart — a fundamental challenge in deploying RL to real hardware.</w:t>
      </w:r>
    </w:p>
    <w:p w:rsidR="00970958" w:rsidRDefault="00000000" w:rsidP="005223B7">
      <w:pPr>
        <w:pStyle w:val="ListParagraph"/>
        <w:numPr>
          <w:ilvl w:val="0"/>
          <w:numId w:val="3"/>
        </w:numPr>
        <w:spacing w:line="276" w:lineRule="auto"/>
        <w:jc w:val="both"/>
      </w:pPr>
      <w:r>
        <w:t>Gradient-based reward shaping: The gradient climbing bonus in the reward function explicitly encodes prior knowledge about the Lorentzian geometry into the reward signal, accelerating learning significantly compared to amplitude-only rewards.</w:t>
      </w:r>
    </w:p>
    <w:p w:rsidR="00970958" w:rsidRDefault="00000000" w:rsidP="005223B7">
      <w:pPr>
        <w:spacing w:line="276" w:lineRule="auto"/>
        <w:jc w:val="both"/>
      </w:pPr>
      <w:r>
        <w:br w:type="page"/>
      </w:r>
    </w:p>
    <w:p w:rsidR="00970958" w:rsidRDefault="00000000" w:rsidP="005223B7">
      <w:pPr>
        <w:pStyle w:val="Heading1"/>
        <w:spacing w:line="276" w:lineRule="auto"/>
        <w:jc w:val="both"/>
      </w:pPr>
      <w:r>
        <w:lastRenderedPageBreak/>
        <w:t>Part 6 — Can This Project Be Published? How to Proceed</w:t>
      </w:r>
    </w:p>
    <w:p w:rsidR="00970958" w:rsidRDefault="00000000" w:rsidP="005223B7">
      <w:pPr>
        <w:pStyle w:val="Heading2"/>
        <w:spacing w:line="276" w:lineRule="auto"/>
        <w:jc w:val="both"/>
      </w:pPr>
      <w:r>
        <w:t>6.1 — Honest Assessment of Publication Potential</w:t>
      </w:r>
    </w:p>
    <w:p w:rsidR="00970958" w:rsidRDefault="00000000" w:rsidP="005223B7">
      <w:pPr>
        <w:spacing w:after="120" w:line="276" w:lineRule="auto"/>
        <w:jc w:val="both"/>
      </w:pPr>
      <w:r>
        <w:t>The direct answer is yes, but with conditions that must be clearly understood.</w:t>
      </w:r>
    </w:p>
    <w:p w:rsidR="00970958" w:rsidRDefault="00970958" w:rsidP="005223B7">
      <w:pPr>
        <w:spacing w:line="276" w:lineRule="auto"/>
        <w:jc w:val="both"/>
      </w:pPr>
    </w:p>
    <w:p w:rsidR="00970958" w:rsidRDefault="00000000" w:rsidP="005223B7">
      <w:pPr>
        <w:spacing w:after="120" w:line="276" w:lineRule="auto"/>
        <w:jc w:val="both"/>
      </w:pPr>
      <w:r>
        <w:t>The simulation-only V3 results, while technically correct and well-executed, do not on their own constitute a novel research contribution sufficient for publication in a peer-reviewed journal. RL-based frequency tracking has been demonstrated before. What would be novel is the specific combination of:</w:t>
      </w:r>
    </w:p>
    <w:p w:rsidR="00970958" w:rsidRDefault="00000000" w:rsidP="005223B7">
      <w:pPr>
        <w:pStyle w:val="ListParagraph"/>
        <w:numPr>
          <w:ilvl w:val="0"/>
          <w:numId w:val="2"/>
        </w:numPr>
        <w:spacing w:line="276" w:lineRule="auto"/>
        <w:jc w:val="both"/>
      </w:pPr>
      <w:r>
        <w:t>A complete, reproducible sim-to-real transfer pipeline for resonator control</w:t>
      </w:r>
    </w:p>
    <w:p w:rsidR="00970958" w:rsidRDefault="00000000" w:rsidP="005223B7">
      <w:pPr>
        <w:pStyle w:val="ListParagraph"/>
        <w:numPr>
          <w:ilvl w:val="0"/>
          <w:numId w:val="2"/>
        </w:numPr>
        <w:spacing w:line="276" w:lineRule="auto"/>
        <w:jc w:val="both"/>
      </w:pPr>
      <w:r>
        <w:t>Quantitative hardware validation against simulation predictions</w:t>
      </w:r>
    </w:p>
    <w:p w:rsidR="00970958" w:rsidRDefault="00000000" w:rsidP="005223B7">
      <w:pPr>
        <w:pStyle w:val="ListParagraph"/>
        <w:numPr>
          <w:ilvl w:val="0"/>
          <w:numId w:val="2"/>
        </w:numPr>
        <w:spacing w:line="276" w:lineRule="auto"/>
        <w:jc w:val="both"/>
      </w:pPr>
      <w:r>
        <w:t>Explicit analysis of the sim-to-real gap in terms of Q factor discrepancy, noise distribution mismatch, and latency effects</w:t>
      </w:r>
    </w:p>
    <w:p w:rsidR="00970958" w:rsidRDefault="00000000" w:rsidP="005223B7">
      <w:pPr>
        <w:pStyle w:val="ListParagraph"/>
        <w:numPr>
          <w:ilvl w:val="0"/>
          <w:numId w:val="2"/>
        </w:numPr>
        <w:spacing w:line="276" w:lineRule="auto"/>
        <w:jc w:val="both"/>
      </w:pPr>
      <w:r>
        <w:t>Demonstrated closed-loop tracking on physical hardware with measured drift compensation metrics</w:t>
      </w:r>
    </w:p>
    <w:p w:rsidR="00970958" w:rsidRDefault="00970958" w:rsidP="005223B7">
      <w:pPr>
        <w:spacing w:line="276" w:lineRule="auto"/>
        <w:jc w:val="both"/>
      </w:pPr>
    </w:p>
    <w:p w:rsidR="00970958" w:rsidRDefault="00000000" w:rsidP="005223B7">
      <w:pPr>
        <w:spacing w:after="120" w:line="276" w:lineRule="auto"/>
        <w:jc w:val="both"/>
      </w:pPr>
      <w:r>
        <w:t>If the hardware phases (particularly Phase 2 and Phase 3) are completed and produce clean results, this project contains publishable material at the conference paper level.</w:t>
      </w:r>
    </w:p>
    <w:p w:rsidR="00970958" w:rsidRDefault="00970958" w:rsidP="005223B7">
      <w:pPr>
        <w:spacing w:line="276" w:lineRule="auto"/>
        <w:jc w:val="both"/>
      </w:pPr>
    </w:p>
    <w:p w:rsidR="00970958" w:rsidRDefault="00000000" w:rsidP="005223B7">
      <w:pPr>
        <w:pStyle w:val="Heading2"/>
        <w:spacing w:line="276" w:lineRule="auto"/>
        <w:jc w:val="both"/>
      </w:pPr>
      <w:r>
        <w:t>6.2 — Target Venues</w:t>
      </w:r>
    </w:p>
    <w:p w:rsidR="00970958" w:rsidRDefault="00000000" w:rsidP="005223B7">
      <w:pPr>
        <w:spacing w:after="120" w:line="276" w:lineRule="auto"/>
        <w:jc w:val="both"/>
      </w:pPr>
      <w:r>
        <w:t>The appropriate venues, in order of increasing prestige and difficulty:</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2331"/>
        <w:gridCol w:w="2823"/>
        <w:gridCol w:w="1920"/>
      </w:tblGrid>
      <w:tr w:rsidR="00970958">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Venue Type</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Examples</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Requirements</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70958" w:rsidRDefault="00000000" w:rsidP="005223B7">
            <w:pPr>
              <w:spacing w:line="276" w:lineRule="auto"/>
              <w:jc w:val="both"/>
            </w:pPr>
            <w:r>
              <w:rPr>
                <w:b/>
                <w:bCs/>
                <w:color w:val="FFFFFF"/>
                <w:sz w:val="20"/>
                <w:szCs w:val="20"/>
              </w:rPr>
              <w:t>Realistic Timeline</w:t>
            </w:r>
          </w:p>
        </w:tc>
      </w:tr>
      <w:tr w:rsidR="0097095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Undergraduate/student conference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IEEE TENSYMP, ICECA, national engineering conferences</w:t>
            </w:r>
          </w:p>
        </w:tc>
        <w:tc>
          <w:tcPr>
            <w:tcW w:w="2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Working system with measured results. Abstract + short paper (4-6 pages).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6-12 months from hardware completion</w:t>
            </w:r>
          </w:p>
        </w:tc>
      </w:tr>
      <w:tr w:rsidR="0097095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Workshop at major ML/quantum conference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RL4RealLife workshop (</w:t>
            </w:r>
            <w:proofErr w:type="spellStart"/>
            <w:r>
              <w:rPr>
                <w:sz w:val="20"/>
                <w:szCs w:val="20"/>
              </w:rPr>
              <w:t>NeurIPS</w:t>
            </w:r>
            <w:proofErr w:type="spellEnd"/>
            <w:r>
              <w:rPr>
                <w:sz w:val="20"/>
                <w:szCs w:val="20"/>
              </w:rPr>
              <w:t>/ICML), QIP poster session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Novel result or methodology. </w:t>
            </w:r>
            <w:proofErr w:type="gramStart"/>
            <w:r>
              <w:rPr>
                <w:sz w:val="20"/>
                <w:szCs w:val="20"/>
              </w:rPr>
              <w:t>4-8 page</w:t>
            </w:r>
            <w:proofErr w:type="gramEnd"/>
            <w:r>
              <w:rPr>
                <w:sz w:val="20"/>
                <w:szCs w:val="20"/>
              </w:rPr>
              <w:t xml:space="preserve"> extended abstract.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12-18 months</w:t>
            </w:r>
          </w:p>
        </w:tc>
      </w:tr>
      <w:tr w:rsidR="0097095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IEEE conference paper</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IEEE ISCAS, IEEE Quantum Week</w:t>
            </w:r>
          </w:p>
        </w:tc>
        <w:tc>
          <w:tcPr>
            <w:tcW w:w="2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Complete methodology, quantitative results, comparison to baselines. 4-6 pages.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970958" w:rsidRDefault="00000000" w:rsidP="005223B7">
            <w:pPr>
              <w:spacing w:line="276" w:lineRule="auto"/>
              <w:jc w:val="both"/>
            </w:pPr>
            <w:r>
              <w:rPr>
                <w:sz w:val="20"/>
                <w:szCs w:val="20"/>
              </w:rPr>
              <w:t>18-24 months</w:t>
            </w:r>
          </w:p>
        </w:tc>
      </w:tr>
      <w:tr w:rsidR="0097095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Journal article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 xml:space="preserve">IEEE Transactions on Quantum Engineering, </w:t>
            </w:r>
            <w:proofErr w:type="spellStart"/>
            <w:r>
              <w:rPr>
                <w:sz w:val="20"/>
                <w:szCs w:val="20"/>
              </w:rPr>
              <w:t>npj</w:t>
            </w:r>
            <w:proofErr w:type="spellEnd"/>
            <w:r>
              <w:rPr>
                <w:sz w:val="20"/>
                <w:szCs w:val="20"/>
              </w:rPr>
              <w:t xml:space="preserve"> Quantum Information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Substantial novelty, comprehensive evaluation, multiple hardware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70958" w:rsidRDefault="00000000" w:rsidP="005223B7">
            <w:pPr>
              <w:spacing w:line="276" w:lineRule="auto"/>
              <w:jc w:val="both"/>
            </w:pPr>
            <w:r>
              <w:rPr>
                <w:sz w:val="20"/>
                <w:szCs w:val="20"/>
              </w:rPr>
              <w:t>24-36 months with significant additional work</w:t>
            </w:r>
          </w:p>
        </w:tc>
      </w:tr>
    </w:tbl>
    <w:p w:rsidR="00970958" w:rsidRDefault="00970958" w:rsidP="005223B7">
      <w:pPr>
        <w:spacing w:line="276" w:lineRule="auto"/>
        <w:jc w:val="both"/>
      </w:pPr>
    </w:p>
    <w:p w:rsidR="00970958" w:rsidRDefault="00000000" w:rsidP="005223B7">
      <w:pPr>
        <w:spacing w:after="120" w:line="276" w:lineRule="auto"/>
        <w:jc w:val="both"/>
      </w:pPr>
      <w:r>
        <w:t>For a 4th semester student, the realistic and appropriate first target is a student or regional conference paper. This is not a diminishment — getting a first-author conference paper as an undergraduate is a genuine achievement that strengthens graduate school applications significantly.</w:t>
      </w:r>
    </w:p>
    <w:p w:rsidR="00970958" w:rsidRDefault="00970958" w:rsidP="005223B7">
      <w:pPr>
        <w:spacing w:line="276" w:lineRule="auto"/>
        <w:jc w:val="both"/>
      </w:pPr>
    </w:p>
    <w:p w:rsidR="00970958" w:rsidRDefault="00000000" w:rsidP="005223B7">
      <w:pPr>
        <w:pStyle w:val="Heading2"/>
        <w:spacing w:line="276" w:lineRule="auto"/>
        <w:jc w:val="both"/>
      </w:pPr>
      <w:r>
        <w:t>6.3 — What the Paper Needs to Contain</w:t>
      </w:r>
    </w:p>
    <w:p w:rsidR="00970958" w:rsidRDefault="00000000" w:rsidP="005223B7">
      <w:pPr>
        <w:spacing w:after="120" w:line="276" w:lineRule="auto"/>
        <w:jc w:val="both"/>
      </w:pPr>
      <w:r>
        <w:t>A publishable paper on this project requires the following sections and corresponding results:</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Introduction and motivation: The quantum calibration problem, why RL is appropriate, why a classical analogue is a valid research platform. This is already written in the project documentation.</w:t>
      </w:r>
    </w:p>
    <w:p w:rsidR="00970958" w:rsidRDefault="00000000" w:rsidP="005223B7">
      <w:pPr>
        <w:pStyle w:val="ListParagraph"/>
        <w:numPr>
          <w:ilvl w:val="0"/>
          <w:numId w:val="3"/>
        </w:numPr>
        <w:spacing w:line="276" w:lineRule="auto"/>
        <w:jc w:val="both"/>
      </w:pPr>
      <w:r>
        <w:t>System design: Resonator circuit, envelope detector, SPI architecture, firmware control loop. Circuit schematic must be included.</w:t>
      </w:r>
    </w:p>
    <w:p w:rsidR="00970958" w:rsidRDefault="00000000" w:rsidP="005223B7">
      <w:pPr>
        <w:pStyle w:val="ListParagraph"/>
        <w:numPr>
          <w:ilvl w:val="0"/>
          <w:numId w:val="3"/>
        </w:numPr>
        <w:spacing w:line="276" w:lineRule="auto"/>
        <w:jc w:val="both"/>
      </w:pPr>
      <w:r>
        <w:t>Simulation methodology: Lorentzian model, Gaussian drift, V1-V2-V3 iteration with quantitative results from each version. The three-version history is the scientific contribution of the simulation phase.</w:t>
      </w:r>
    </w:p>
    <w:p w:rsidR="00970958" w:rsidRDefault="00000000" w:rsidP="005223B7">
      <w:pPr>
        <w:pStyle w:val="ListParagraph"/>
        <w:numPr>
          <w:ilvl w:val="0"/>
          <w:numId w:val="3"/>
        </w:numPr>
        <w:spacing w:line="276" w:lineRule="auto"/>
        <w:jc w:val="both"/>
      </w:pPr>
      <w:r>
        <w:t>Hardware validation: Frequency sweep results showing the real Lorentzian curve, measured f0, measured Q factor, measured drift rate. Comparison of simulation parameters vs real hardware measurements.</w:t>
      </w:r>
    </w:p>
    <w:p w:rsidR="00970958" w:rsidRDefault="00000000" w:rsidP="005223B7">
      <w:pPr>
        <w:pStyle w:val="ListParagraph"/>
        <w:numPr>
          <w:ilvl w:val="0"/>
          <w:numId w:val="3"/>
        </w:numPr>
        <w:spacing w:line="276" w:lineRule="auto"/>
        <w:jc w:val="both"/>
      </w:pPr>
      <w:r>
        <w:t>Sim-to-real transfer results: V3 policy performance on hardware before fine-tuning (showing the gap), and after fine-tuning (showing the correction). Quantitative metrics: mean absolute error of frequency tracking, percentage of time above amplitude threshold, inference latency.</w:t>
      </w:r>
    </w:p>
    <w:p w:rsidR="00970958" w:rsidRDefault="00000000" w:rsidP="005223B7">
      <w:pPr>
        <w:pStyle w:val="ListParagraph"/>
        <w:numPr>
          <w:ilvl w:val="0"/>
          <w:numId w:val="3"/>
        </w:numPr>
        <w:spacing w:line="276" w:lineRule="auto"/>
        <w:jc w:val="both"/>
      </w:pPr>
      <w:r>
        <w:t>Discussion: Analysis of remaining limitations, relevance to quantum hardware control, future work.</w:t>
      </w:r>
    </w:p>
    <w:p w:rsidR="00970958" w:rsidRDefault="00970958" w:rsidP="005223B7">
      <w:pPr>
        <w:spacing w:line="276" w:lineRule="auto"/>
        <w:jc w:val="both"/>
      </w:pPr>
    </w:p>
    <w:p w:rsidR="00970958" w:rsidRDefault="00000000" w:rsidP="005223B7">
      <w:pPr>
        <w:pStyle w:val="Heading2"/>
        <w:spacing w:line="276" w:lineRule="auto"/>
        <w:jc w:val="both"/>
      </w:pPr>
      <w:r>
        <w:t>6.4 — The Novel Claim: What Makes This Publishable</w:t>
      </w:r>
    </w:p>
    <w:p w:rsidR="00970958" w:rsidRDefault="00000000" w:rsidP="005223B7">
      <w:pPr>
        <w:spacing w:after="120" w:line="276" w:lineRule="auto"/>
        <w:jc w:val="both"/>
      </w:pPr>
      <w:r>
        <w:t>A paper requires a claim of novelty — something that has not been done before or has not been shown this way before. The novel claim for this project, if hardware is completed, is:</w:t>
      </w:r>
    </w:p>
    <w:p w:rsidR="00970958" w:rsidRDefault="00970958" w:rsidP="005223B7">
      <w:pPr>
        <w:spacing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958">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EBF3FB"/>
            <w:tcMar>
              <w:top w:w="120" w:type="dxa"/>
              <w:left w:w="200" w:type="dxa"/>
              <w:bottom w:w="120" w:type="dxa"/>
              <w:right w:w="120" w:type="dxa"/>
            </w:tcMar>
          </w:tcPr>
          <w:p w:rsidR="00970958" w:rsidRDefault="00000000" w:rsidP="005223B7">
            <w:pPr>
              <w:spacing w:line="276" w:lineRule="auto"/>
              <w:jc w:val="both"/>
            </w:pPr>
            <w:r>
              <w:rPr>
                <w:i/>
                <w:iCs/>
              </w:rPr>
              <w:t>We present a complete sim-to-real transfer pipeline for RL-based resonator frequency tracking, using a classical LC circuit as a physically grounded analogue of quantum qubit calibration. We quantify the sim-to-real gap in terms of three measurable physical parameters (f0 offset, Q factor discrepancy, drift rate mismatch), demonstrate that V3 simulation-trained policies exhibit non-trivial zero-shot performance on hardware, and show that targeted fine-tuning on 200,000-500,000 hardware steps recovers near-simulation performance metrics.</w:t>
            </w:r>
          </w:p>
        </w:tc>
      </w:tr>
    </w:tbl>
    <w:p w:rsidR="00970958" w:rsidRDefault="00970958" w:rsidP="005223B7">
      <w:pPr>
        <w:spacing w:line="276" w:lineRule="auto"/>
        <w:jc w:val="both"/>
      </w:pPr>
    </w:p>
    <w:p w:rsidR="00970958" w:rsidRDefault="00000000" w:rsidP="005223B7">
      <w:pPr>
        <w:spacing w:after="120" w:line="276" w:lineRule="auto"/>
        <w:jc w:val="both"/>
      </w:pPr>
      <w:r>
        <w:t>This claim is specific, quantifiable, and genuinely useful to the research community working on autonomous quantum hardware calibration.</w:t>
      </w:r>
    </w:p>
    <w:p w:rsidR="00970958" w:rsidRDefault="00970958" w:rsidP="005223B7">
      <w:pPr>
        <w:spacing w:line="276" w:lineRule="auto"/>
        <w:jc w:val="both"/>
      </w:pPr>
    </w:p>
    <w:p w:rsidR="00970958" w:rsidRDefault="00000000" w:rsidP="005223B7">
      <w:pPr>
        <w:pStyle w:val="Heading2"/>
        <w:spacing w:line="276" w:lineRule="auto"/>
        <w:jc w:val="both"/>
      </w:pPr>
      <w:r>
        <w:t>6.5 — Step-by-Step Publication Roadmap</w:t>
      </w:r>
    </w:p>
    <w:p w:rsidR="00970958" w:rsidRDefault="00000000" w:rsidP="005223B7">
      <w:pPr>
        <w:spacing w:after="120" w:line="276" w:lineRule="auto"/>
        <w:jc w:val="both"/>
      </w:pPr>
      <w:r>
        <w:t>If you decide to pursue publication, here is the exact sequence of actions:</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Complete hardware Phases 1-3 and obtain clean quantitative results. Without hardware data, there is no paper.</w:t>
      </w:r>
    </w:p>
    <w:p w:rsidR="00970958" w:rsidRDefault="00000000" w:rsidP="005223B7">
      <w:pPr>
        <w:pStyle w:val="ListParagraph"/>
        <w:numPr>
          <w:ilvl w:val="0"/>
          <w:numId w:val="3"/>
        </w:numPr>
        <w:spacing w:line="276" w:lineRule="auto"/>
        <w:jc w:val="both"/>
      </w:pPr>
      <w:r>
        <w:t xml:space="preserve">Write up simulation results formally. Document V1, V2, V3 with tables, training curves from </w:t>
      </w:r>
      <w:proofErr w:type="spellStart"/>
      <w:r>
        <w:t>TensorBoard</w:t>
      </w:r>
      <w:proofErr w:type="spellEnd"/>
      <w:r>
        <w:t>, and the evaluation plots already generated.</w:t>
      </w:r>
    </w:p>
    <w:p w:rsidR="00970958" w:rsidRDefault="00000000" w:rsidP="005223B7">
      <w:pPr>
        <w:pStyle w:val="ListParagraph"/>
        <w:numPr>
          <w:ilvl w:val="0"/>
          <w:numId w:val="3"/>
        </w:numPr>
        <w:spacing w:line="276" w:lineRule="auto"/>
        <w:jc w:val="both"/>
      </w:pPr>
      <w:r>
        <w:t>Perform the sim-vs-real comparison analysis. Plot the real Lorentzian curve on the same axes as the simulated one. Tabulate the parameter discrepancies.</w:t>
      </w:r>
    </w:p>
    <w:p w:rsidR="00970958" w:rsidRDefault="00000000" w:rsidP="005223B7">
      <w:pPr>
        <w:pStyle w:val="ListParagraph"/>
        <w:numPr>
          <w:ilvl w:val="0"/>
          <w:numId w:val="3"/>
        </w:numPr>
        <w:spacing w:line="276" w:lineRule="auto"/>
        <w:jc w:val="both"/>
      </w:pPr>
      <w:r>
        <w:t>Run the fine-tuning experiment. Record tracking performance before and after fine-tuning. Produce the equivalent of the tracking_evaluation.png but from real hardware data.</w:t>
      </w:r>
    </w:p>
    <w:p w:rsidR="00970958" w:rsidRDefault="00000000" w:rsidP="005223B7">
      <w:pPr>
        <w:pStyle w:val="ListParagraph"/>
        <w:numPr>
          <w:ilvl w:val="0"/>
          <w:numId w:val="3"/>
        </w:numPr>
        <w:spacing w:line="276" w:lineRule="auto"/>
        <w:jc w:val="both"/>
      </w:pPr>
      <w:r>
        <w:t>Select a target conference. IEEE ISCAS (International Symposium on Circuits and Systems) is a natural fit given the circuit-system nature of this work. Submission deadlines are typically in November for a May conference.</w:t>
      </w:r>
    </w:p>
    <w:p w:rsidR="00970958" w:rsidRDefault="00000000" w:rsidP="005223B7">
      <w:pPr>
        <w:pStyle w:val="ListParagraph"/>
        <w:numPr>
          <w:ilvl w:val="0"/>
          <w:numId w:val="3"/>
        </w:numPr>
        <w:spacing w:line="276" w:lineRule="auto"/>
        <w:jc w:val="both"/>
      </w:pPr>
      <w:r>
        <w:t>Approach your faculty supervisor. A faculty co-author adds credibility and provides access to the institutional affiliation required for IEEE submission. Present them with the completed results before asking.</w:t>
      </w:r>
    </w:p>
    <w:p w:rsidR="00970958" w:rsidRDefault="00000000" w:rsidP="005223B7">
      <w:pPr>
        <w:pStyle w:val="ListParagraph"/>
        <w:numPr>
          <w:ilvl w:val="0"/>
          <w:numId w:val="3"/>
        </w:numPr>
        <w:spacing w:line="276" w:lineRule="auto"/>
        <w:jc w:val="both"/>
      </w:pPr>
      <w:r>
        <w:t>Write the paper using the IEEE conference template (available free from IEEE). Aim for 6 pages.</w:t>
      </w:r>
    </w:p>
    <w:p w:rsidR="00970958" w:rsidRDefault="00000000" w:rsidP="005223B7">
      <w:pPr>
        <w:pStyle w:val="ListParagraph"/>
        <w:numPr>
          <w:ilvl w:val="0"/>
          <w:numId w:val="3"/>
        </w:numPr>
        <w:spacing w:line="276" w:lineRule="auto"/>
        <w:jc w:val="both"/>
      </w:pPr>
      <w:r>
        <w:t>Submit and prepare for review. Expect 2-3 months for review. Revisions are normal and expected.</w:t>
      </w:r>
    </w:p>
    <w:p w:rsidR="00970958" w:rsidRDefault="00970958" w:rsidP="005223B7">
      <w:pPr>
        <w:spacing w:line="276" w:lineRule="auto"/>
        <w:jc w:val="both"/>
      </w:pPr>
    </w:p>
    <w:p w:rsidR="00970958" w:rsidRDefault="00000000" w:rsidP="005223B7">
      <w:pPr>
        <w:pStyle w:val="Heading2"/>
        <w:spacing w:line="276" w:lineRule="auto"/>
        <w:jc w:val="both"/>
      </w:pPr>
      <w:r>
        <w:t>6.6 — What to Do Right Now to Protect the Publication Path</w:t>
      </w:r>
    </w:p>
    <w:p w:rsidR="00970958" w:rsidRDefault="00000000" w:rsidP="005223B7">
      <w:pPr>
        <w:spacing w:after="120" w:line="276" w:lineRule="auto"/>
        <w:jc w:val="both"/>
      </w:pPr>
      <w:r>
        <w:t>Three things you must do starting immediately to preserve the option of publishing:</w:t>
      </w:r>
    </w:p>
    <w:p w:rsidR="00970958" w:rsidRDefault="00970958" w:rsidP="005223B7">
      <w:pPr>
        <w:spacing w:line="276" w:lineRule="auto"/>
        <w:jc w:val="both"/>
      </w:pPr>
    </w:p>
    <w:p w:rsidR="00970958" w:rsidRDefault="00000000" w:rsidP="005223B7">
      <w:pPr>
        <w:pStyle w:val="ListParagraph"/>
        <w:numPr>
          <w:ilvl w:val="0"/>
          <w:numId w:val="3"/>
        </w:numPr>
        <w:spacing w:line="276" w:lineRule="auto"/>
        <w:jc w:val="both"/>
      </w:pPr>
      <w:r>
        <w:t>Version control every code change with Git. Every parameter change, every bug fix, every experiment must be committed with a meaningful commit message. Reviewers may ask about methodology decisions, and you need a traceable record.</w:t>
      </w:r>
    </w:p>
    <w:p w:rsidR="00970958" w:rsidRDefault="00000000" w:rsidP="005223B7">
      <w:pPr>
        <w:pStyle w:val="ListParagraph"/>
        <w:numPr>
          <w:ilvl w:val="0"/>
          <w:numId w:val="3"/>
        </w:numPr>
        <w:spacing w:line="276" w:lineRule="auto"/>
        <w:jc w:val="both"/>
      </w:pPr>
      <w:r>
        <w:t>Keep a lab notebook. Record every hardware measurement with date, conditions, and raw data. If the ADC returns unexpected values, write down what you did to investigate. This becomes the Methods section of your paper.</w:t>
      </w:r>
    </w:p>
    <w:p w:rsidR="009D25B9" w:rsidRDefault="00000000" w:rsidP="005223B7">
      <w:pPr>
        <w:pStyle w:val="ListParagraph"/>
        <w:numPr>
          <w:ilvl w:val="0"/>
          <w:numId w:val="3"/>
        </w:numPr>
        <w:spacing w:line="276" w:lineRule="auto"/>
        <w:jc w:val="both"/>
      </w:pPr>
      <w:r>
        <w:t xml:space="preserve">Save all training logs. The </w:t>
      </w:r>
      <w:proofErr w:type="spellStart"/>
      <w:r>
        <w:t>TensorBoard</w:t>
      </w:r>
      <w:proofErr w:type="spellEnd"/>
      <w:r>
        <w:t xml:space="preserve"> logs from V1, V2, and V3 training runs contain the learning curves. These are direct evidence of the iterative improvement methodology. Do not delete them.</w:t>
      </w:r>
    </w:p>
    <w:p w:rsidR="009D25B9" w:rsidRDefault="009D25B9" w:rsidP="005223B7">
      <w:pPr>
        <w:spacing w:line="276" w:lineRule="auto"/>
        <w:jc w:val="both"/>
      </w:pPr>
      <w:r>
        <w:br w:type="page"/>
      </w:r>
    </w:p>
    <w:p w:rsidR="00970958" w:rsidRDefault="009D25B9" w:rsidP="005223B7">
      <w:pPr>
        <w:pStyle w:val="ListParagraph"/>
        <w:spacing w:line="276" w:lineRule="auto"/>
        <w:ind w:left="720"/>
        <w:jc w:val="both"/>
        <w:rPr>
          <w:b/>
          <w:bCs/>
          <w:sz w:val="32"/>
          <w:szCs w:val="32"/>
        </w:rPr>
      </w:pPr>
      <w:r w:rsidRPr="009D25B9">
        <w:rPr>
          <w:b/>
          <w:bCs/>
          <w:sz w:val="32"/>
          <w:szCs w:val="32"/>
        </w:rPr>
        <w:lastRenderedPageBreak/>
        <w:t>NOTES</w:t>
      </w:r>
      <w:r>
        <w:rPr>
          <w:b/>
          <w:bCs/>
          <w:sz w:val="32"/>
          <w:szCs w:val="32"/>
        </w:rPr>
        <w:t>:</w:t>
      </w:r>
    </w:p>
    <w:p w:rsidR="009D25B9" w:rsidRDefault="009D25B9" w:rsidP="005223B7">
      <w:pPr>
        <w:pStyle w:val="ListParagraph"/>
        <w:spacing w:line="276" w:lineRule="auto"/>
        <w:ind w:left="720"/>
        <w:jc w:val="both"/>
        <w:rPr>
          <w:b/>
          <w:bCs/>
          <w:sz w:val="32"/>
          <w:szCs w:val="32"/>
        </w:rPr>
      </w:pPr>
    </w:p>
    <w:p w:rsidR="009D25B9" w:rsidRDefault="009D25B9" w:rsidP="005223B7">
      <w:pPr>
        <w:pStyle w:val="ListParagraph"/>
        <w:numPr>
          <w:ilvl w:val="0"/>
          <w:numId w:val="4"/>
        </w:numPr>
        <w:spacing w:line="276" w:lineRule="auto"/>
        <w:jc w:val="both"/>
      </w:pPr>
      <w:r w:rsidRPr="009D25B9">
        <w:t>A resonator is a </w:t>
      </w:r>
      <w:hyperlink r:id="rId5" w:history="1">
        <w:r w:rsidRPr="009D25B9">
          <w:rPr>
            <w:rStyle w:val="Hyperlink"/>
          </w:rPr>
          <w:t>passive component</w:t>
        </w:r>
      </w:hyperlink>
      <w:r w:rsidRPr="009D25B9">
        <w:t> (like a crystal or ceramic) that vibrates at a specific frequency to stabilize a signal, while an oscillator is an </w:t>
      </w:r>
      <w:hyperlink r:id="rId6" w:history="1">
        <w:r w:rsidRPr="009D25B9">
          <w:rPr>
            <w:rStyle w:val="Hyperlink"/>
          </w:rPr>
          <w:t>active circuit</w:t>
        </w:r>
      </w:hyperlink>
      <w:r w:rsidRPr="009D25B9">
        <w:t> that converts DC power into a continuous AC signal</w:t>
      </w:r>
      <w:r>
        <w:t>.</w:t>
      </w:r>
    </w:p>
    <w:p w:rsidR="005223B7" w:rsidRDefault="003264EF" w:rsidP="005223B7">
      <w:pPr>
        <w:pStyle w:val="ListParagraph"/>
        <w:numPr>
          <w:ilvl w:val="0"/>
          <w:numId w:val="4"/>
        </w:numPr>
        <w:spacing w:line="276" w:lineRule="auto"/>
        <w:jc w:val="both"/>
      </w:pPr>
      <w:r w:rsidRPr="003264EF">
        <w:t>The LC circuit acts as a frequency-selective amplifier of the driving signal. At the resonant frequency, energy from the driving source accumulates efficiently inside the circuit, producing a large output voltage. At other frequencies, energy transfer is poor and output voltage is small. The agent measures this output voltage amplitude as its only feedback signal, and uses it to infer how close the drive frequency is to the current resonant frequency.</w:t>
      </w:r>
    </w:p>
    <w:p w:rsidR="005223B7" w:rsidRDefault="005223B7" w:rsidP="005223B7">
      <w:pPr>
        <w:pStyle w:val="ListParagraph"/>
        <w:pBdr>
          <w:bottom w:val="single" w:sz="6" w:space="1" w:color="auto"/>
        </w:pBdr>
        <w:spacing w:line="276" w:lineRule="auto"/>
        <w:ind w:left="1080"/>
        <w:jc w:val="both"/>
      </w:pPr>
    </w:p>
    <w:p w:rsidR="005223B7" w:rsidRDefault="005223B7" w:rsidP="005223B7">
      <w:pPr>
        <w:spacing w:line="276" w:lineRule="auto"/>
        <w:jc w:val="both"/>
      </w:pPr>
    </w:p>
    <w:p w:rsidR="005223B7" w:rsidRDefault="005223B7" w:rsidP="005223B7">
      <w:pPr>
        <w:spacing w:line="276" w:lineRule="auto"/>
        <w:jc w:val="both"/>
      </w:pPr>
    </w:p>
    <w:p w:rsidR="005223B7" w:rsidRDefault="005223B7" w:rsidP="005223B7">
      <w:pPr>
        <w:spacing w:line="276" w:lineRule="auto"/>
        <w:jc w:val="both"/>
        <w:rPr>
          <w:b/>
          <w:bCs/>
          <w:sz w:val="32"/>
          <w:szCs w:val="32"/>
        </w:rPr>
      </w:pPr>
      <w:r w:rsidRPr="005223B7">
        <w:rPr>
          <w:b/>
          <w:bCs/>
          <w:sz w:val="32"/>
          <w:szCs w:val="32"/>
        </w:rPr>
        <w:t>COMPLETE WORKING OF REWARD FUNCTION</w:t>
      </w:r>
    </w:p>
    <w:p w:rsidR="005223B7" w:rsidRPr="005223B7" w:rsidRDefault="005223B7" w:rsidP="005223B7">
      <w:pPr>
        <w:spacing w:line="276" w:lineRule="auto"/>
        <w:jc w:val="both"/>
        <w:rPr>
          <w:b/>
          <w:bCs/>
          <w:sz w:val="32"/>
          <w:szCs w:val="32"/>
        </w:rPr>
      </w:pPr>
    </w:p>
    <w:p w:rsidR="005223B7" w:rsidRDefault="005223B7" w:rsidP="005223B7">
      <w:pPr>
        <w:spacing w:line="276" w:lineRule="auto"/>
        <w:jc w:val="both"/>
      </w:pPr>
    </w:p>
    <w:p w:rsidR="005223B7" w:rsidRPr="005223B7" w:rsidRDefault="005223B7" w:rsidP="005223B7">
      <w:pPr>
        <w:spacing w:line="276" w:lineRule="auto"/>
        <w:jc w:val="both"/>
      </w:pPr>
      <w:r w:rsidRPr="005223B7">
        <w:rPr>
          <w:b/>
          <w:bCs/>
          <w:sz w:val="24"/>
          <w:szCs w:val="24"/>
        </w:rPr>
        <w:t xml:space="preserve">reward = </w:t>
      </w:r>
      <w:proofErr w:type="spellStart"/>
      <w:r w:rsidRPr="005223B7">
        <w:rPr>
          <w:b/>
          <w:bCs/>
          <w:sz w:val="24"/>
          <w:szCs w:val="24"/>
        </w:rPr>
        <w:t>ema_amp</w:t>
      </w:r>
      <w:proofErr w:type="spellEnd"/>
      <w:r w:rsidRPr="005223B7">
        <w:rPr>
          <w:b/>
          <w:bCs/>
          <w:sz w:val="24"/>
          <w:szCs w:val="24"/>
        </w:rPr>
        <w:t xml:space="preserve"> + 0.5 * (</w:t>
      </w:r>
      <w:proofErr w:type="spellStart"/>
      <w:r w:rsidRPr="005223B7">
        <w:rPr>
          <w:b/>
          <w:bCs/>
          <w:sz w:val="24"/>
          <w:szCs w:val="24"/>
        </w:rPr>
        <w:t>ema_amp</w:t>
      </w:r>
      <w:proofErr w:type="spellEnd"/>
      <w:r w:rsidRPr="005223B7">
        <w:rPr>
          <w:b/>
          <w:bCs/>
          <w:sz w:val="24"/>
          <w:szCs w:val="24"/>
        </w:rPr>
        <w:t xml:space="preserve"> - </w:t>
      </w:r>
      <w:proofErr w:type="spellStart"/>
      <w:r w:rsidRPr="005223B7">
        <w:rPr>
          <w:b/>
          <w:bCs/>
          <w:sz w:val="24"/>
          <w:szCs w:val="24"/>
        </w:rPr>
        <w:t>prev_ema_amp</w:t>
      </w:r>
      <w:proofErr w:type="spellEnd"/>
      <w:r w:rsidRPr="005223B7">
        <w:rPr>
          <w:b/>
          <w:bCs/>
          <w:sz w:val="24"/>
          <w:szCs w:val="24"/>
        </w:rPr>
        <w:t>) * sign(action) - 0.01 * |action|</w:t>
      </w:r>
      <w:r w:rsidRPr="005223B7">
        <w:rPr>
          <w:b/>
          <w:bCs/>
          <w:sz w:val="24"/>
          <w:szCs w:val="24"/>
        </w:rPr>
        <w:br/>
      </w:r>
      <w:r w:rsidRPr="005223B7">
        <w:rPr>
          <w:b/>
          <w:bCs/>
          <w:sz w:val="24"/>
          <w:szCs w:val="24"/>
        </w:rPr>
        <w:br/>
      </w:r>
      <w:r w:rsidRPr="005223B7">
        <w:rPr>
          <w:b/>
          <w:bCs/>
        </w:rPr>
        <w:t>The Full Picture First</w:t>
      </w:r>
    </w:p>
    <w:p w:rsidR="005223B7" w:rsidRPr="005223B7" w:rsidRDefault="005223B7" w:rsidP="005223B7">
      <w:pPr>
        <w:spacing w:line="276" w:lineRule="auto"/>
        <w:jc w:val="both"/>
      </w:pPr>
      <w:r w:rsidRPr="005223B7">
        <w:t>The reward function has one job: tell the agent whether what it just did was good or bad, and by how much. The agent will learn to maximise the total reward it collects over an episode. So whatever behaviour earns high reward is the behaviour the agent will develop. Every term in this equation is deliberately shaping what that behaviour looks like.</w:t>
      </w:r>
    </w:p>
    <w:p w:rsidR="005223B7" w:rsidRPr="005223B7" w:rsidRDefault="005223B7" w:rsidP="005223B7">
      <w:pPr>
        <w:spacing w:line="276" w:lineRule="auto"/>
        <w:jc w:val="both"/>
      </w:pPr>
      <w:r w:rsidRPr="005223B7">
        <w:pict>
          <v:rect id="_x0000_i1049" style="width:0;height:1.5pt" o:hralign="center" o:hrstd="t" o:hr="t" fillcolor="#a0a0a0" stroked="f"/>
        </w:pict>
      </w:r>
    </w:p>
    <w:p w:rsidR="005223B7" w:rsidRPr="005223B7" w:rsidRDefault="005223B7" w:rsidP="005223B7">
      <w:pPr>
        <w:spacing w:line="276" w:lineRule="auto"/>
        <w:jc w:val="both"/>
      </w:pPr>
      <w:r w:rsidRPr="005223B7">
        <w:rPr>
          <w:b/>
          <w:bCs/>
        </w:rPr>
        <w:t xml:space="preserve">Term 1 — </w:t>
      </w:r>
      <w:proofErr w:type="spellStart"/>
      <w:r w:rsidRPr="005223B7">
        <w:rPr>
          <w:b/>
          <w:bCs/>
        </w:rPr>
        <w:t>ema_amp</w:t>
      </w:r>
      <w:proofErr w:type="spellEnd"/>
    </w:p>
    <w:p w:rsidR="005223B7" w:rsidRPr="005223B7" w:rsidRDefault="005223B7" w:rsidP="005223B7">
      <w:pPr>
        <w:spacing w:line="276" w:lineRule="auto"/>
        <w:jc w:val="both"/>
      </w:pPr>
      <w:r w:rsidRPr="005223B7">
        <w:t>This is the primary objective. The agent gets reward directly proportional to the current filtered amplitude. If the amplitude is 0.95, the agent earns 0.95 from this term alone. If amplitude is 0.3, it only earns 0.3.</w:t>
      </w:r>
    </w:p>
    <w:p w:rsidR="005223B7" w:rsidRPr="005223B7" w:rsidRDefault="005223B7" w:rsidP="005223B7">
      <w:pPr>
        <w:spacing w:line="276" w:lineRule="auto"/>
        <w:jc w:val="both"/>
      </w:pPr>
      <w:r w:rsidRPr="005223B7">
        <w:t>This term alone says: being near resonance is good. Being far from resonance is bad.</w:t>
      </w:r>
    </w:p>
    <w:p w:rsidR="005223B7" w:rsidRPr="005223B7" w:rsidRDefault="005223B7" w:rsidP="005223B7">
      <w:pPr>
        <w:spacing w:line="276" w:lineRule="auto"/>
        <w:jc w:val="both"/>
      </w:pPr>
      <w:r w:rsidRPr="005223B7">
        <w:t>The problem with using only this term is that it creates a dangerous local optimum. Imagine the agent is sitting at a frequency where it gets amplitude 0.80. It does not know whether moving left or right would increase amplitude. If it tries moving and the amplitude temporarily drops to 0.75 during the transition, this term punishes that exploratory move even if resonance is just one step further in that direction. The agent learns that staying still is safer than exploring, and it parks permanently — which is exactly what V1 did.</w:t>
      </w:r>
    </w:p>
    <w:p w:rsidR="005223B7" w:rsidRPr="005223B7" w:rsidRDefault="005223B7" w:rsidP="005223B7">
      <w:pPr>
        <w:spacing w:line="276" w:lineRule="auto"/>
        <w:jc w:val="both"/>
      </w:pPr>
      <w:r w:rsidRPr="005223B7">
        <w:pict>
          <v:rect id="_x0000_i1050" style="width:0;height:1.5pt" o:hralign="center" o:hrstd="t" o:hr="t" fillcolor="#a0a0a0" stroked="f"/>
        </w:pict>
      </w:r>
    </w:p>
    <w:p w:rsidR="005223B7" w:rsidRPr="005223B7" w:rsidRDefault="005223B7" w:rsidP="005223B7">
      <w:pPr>
        <w:spacing w:line="276" w:lineRule="auto"/>
        <w:jc w:val="both"/>
      </w:pPr>
      <w:r w:rsidRPr="005223B7">
        <w:rPr>
          <w:b/>
          <w:bCs/>
        </w:rPr>
        <w:t>Term 2 — 0.5 × (</w:t>
      </w:r>
      <w:proofErr w:type="spellStart"/>
      <w:r w:rsidRPr="005223B7">
        <w:rPr>
          <w:b/>
          <w:bCs/>
        </w:rPr>
        <w:t>ema_amp</w:t>
      </w:r>
      <w:proofErr w:type="spellEnd"/>
      <w:r w:rsidRPr="005223B7">
        <w:rPr>
          <w:b/>
          <w:bCs/>
        </w:rPr>
        <w:t xml:space="preserve"> − </w:t>
      </w:r>
      <w:proofErr w:type="spellStart"/>
      <w:r w:rsidRPr="005223B7">
        <w:rPr>
          <w:b/>
          <w:bCs/>
        </w:rPr>
        <w:t>prev_ema_amp</w:t>
      </w:r>
      <w:proofErr w:type="spellEnd"/>
      <w:r w:rsidRPr="005223B7">
        <w:rPr>
          <w:b/>
          <w:bCs/>
        </w:rPr>
        <w:t>) × sign(action)</w:t>
      </w:r>
    </w:p>
    <w:p w:rsidR="005223B7" w:rsidRPr="005223B7" w:rsidRDefault="005223B7" w:rsidP="005223B7">
      <w:pPr>
        <w:spacing w:line="276" w:lineRule="auto"/>
        <w:jc w:val="both"/>
      </w:pPr>
      <w:r w:rsidRPr="005223B7">
        <w:t>This is the gradient climbing bonus. It is the most important fix in the entire reward function. Let us unpack each piece.</w:t>
      </w:r>
    </w:p>
    <w:p w:rsidR="005223B7" w:rsidRPr="005223B7" w:rsidRDefault="005223B7" w:rsidP="005223B7">
      <w:pPr>
        <w:spacing w:line="276" w:lineRule="auto"/>
        <w:jc w:val="both"/>
      </w:pPr>
      <w:r w:rsidRPr="005223B7">
        <w:rPr>
          <w:b/>
          <w:bCs/>
        </w:rPr>
        <w:t>(</w:t>
      </w:r>
      <w:proofErr w:type="spellStart"/>
      <w:r w:rsidRPr="005223B7">
        <w:rPr>
          <w:b/>
          <w:bCs/>
        </w:rPr>
        <w:t>ema_amp</w:t>
      </w:r>
      <w:proofErr w:type="spellEnd"/>
      <w:r w:rsidRPr="005223B7">
        <w:rPr>
          <w:b/>
          <w:bCs/>
        </w:rPr>
        <w:t xml:space="preserve"> − </w:t>
      </w:r>
      <w:proofErr w:type="spellStart"/>
      <w:r w:rsidRPr="005223B7">
        <w:rPr>
          <w:b/>
          <w:bCs/>
        </w:rPr>
        <w:t>prev_ema_amp</w:t>
      </w:r>
      <w:proofErr w:type="spellEnd"/>
      <w:r w:rsidRPr="005223B7">
        <w:rPr>
          <w:b/>
          <w:bCs/>
        </w:rPr>
        <w:t>)</w:t>
      </w:r>
      <w:r w:rsidRPr="005223B7">
        <w:t xml:space="preserve"> is the change in amplitude from the last step to this step. If amplitude went up, this is positive. If amplitude went down, this is negative.</w:t>
      </w:r>
    </w:p>
    <w:p w:rsidR="005223B7" w:rsidRPr="005223B7" w:rsidRDefault="005223B7" w:rsidP="005223B7">
      <w:pPr>
        <w:spacing w:line="276" w:lineRule="auto"/>
        <w:jc w:val="both"/>
      </w:pPr>
      <w:r w:rsidRPr="005223B7">
        <w:rPr>
          <w:b/>
          <w:bCs/>
        </w:rPr>
        <w:lastRenderedPageBreak/>
        <w:t>sign(action)</w:t>
      </w:r>
      <w:r w:rsidRPr="005223B7">
        <w:t xml:space="preserve"> is +1 if the agent moved the frequency upward this step, and −1 if it moved downward.</w:t>
      </w:r>
    </w:p>
    <w:p w:rsidR="005223B7" w:rsidRDefault="005223B7" w:rsidP="005223B7">
      <w:pPr>
        <w:spacing w:line="276" w:lineRule="auto"/>
        <w:jc w:val="both"/>
      </w:pPr>
      <w:r w:rsidRPr="005223B7">
        <w:rPr>
          <w:b/>
          <w:bCs/>
        </w:rPr>
        <w:t>Multiplying them together</w:t>
      </w:r>
      <w:r w:rsidRPr="005223B7">
        <w:t xml:space="preserve"> checks whether the direction of movement matched the direction of amplitude change.</w:t>
      </w:r>
    </w:p>
    <w:p w:rsidR="005223B7" w:rsidRPr="005223B7" w:rsidRDefault="005223B7" w:rsidP="005223B7">
      <w:pPr>
        <w:spacing w:line="276" w:lineRule="auto"/>
        <w:jc w:val="both"/>
      </w:pPr>
    </w:p>
    <w:p w:rsidR="005223B7" w:rsidRPr="005223B7" w:rsidRDefault="005223B7" w:rsidP="005223B7">
      <w:pPr>
        <w:spacing w:line="276" w:lineRule="auto"/>
        <w:jc w:val="both"/>
      </w:pPr>
      <w:r w:rsidRPr="005223B7">
        <w:t>There are four possible cases:</w:t>
      </w:r>
    </w:p>
    <w:tbl>
      <w:tblPr>
        <w:tblStyle w:val="TableGrid"/>
        <w:tblW w:w="0" w:type="auto"/>
        <w:tblLook w:val="04A0" w:firstRow="1" w:lastRow="0" w:firstColumn="1" w:lastColumn="0" w:noHBand="0" w:noVBand="1"/>
      </w:tblPr>
      <w:tblGrid>
        <w:gridCol w:w="1367"/>
        <w:gridCol w:w="1914"/>
        <w:gridCol w:w="1085"/>
        <w:gridCol w:w="5272"/>
      </w:tblGrid>
      <w:tr w:rsidR="005223B7" w:rsidRPr="005223B7" w:rsidTr="005223B7">
        <w:tc>
          <w:tcPr>
            <w:tcW w:w="0" w:type="auto"/>
            <w:vAlign w:val="center"/>
            <w:hideMark/>
          </w:tcPr>
          <w:p w:rsidR="005223B7" w:rsidRPr="005223B7" w:rsidRDefault="005223B7" w:rsidP="005223B7">
            <w:pPr>
              <w:spacing w:line="276" w:lineRule="auto"/>
              <w:jc w:val="center"/>
              <w:rPr>
                <w:b/>
                <w:bCs/>
              </w:rPr>
            </w:pPr>
            <w:r w:rsidRPr="005223B7">
              <w:rPr>
                <w:b/>
                <w:bCs/>
              </w:rPr>
              <w:t>Agent moved</w:t>
            </w:r>
          </w:p>
        </w:tc>
        <w:tc>
          <w:tcPr>
            <w:tcW w:w="0" w:type="auto"/>
            <w:vAlign w:val="center"/>
            <w:hideMark/>
          </w:tcPr>
          <w:p w:rsidR="005223B7" w:rsidRPr="005223B7" w:rsidRDefault="005223B7" w:rsidP="005223B7">
            <w:pPr>
              <w:spacing w:line="276" w:lineRule="auto"/>
              <w:jc w:val="center"/>
              <w:rPr>
                <w:b/>
                <w:bCs/>
              </w:rPr>
            </w:pPr>
            <w:r w:rsidRPr="005223B7">
              <w:rPr>
                <w:b/>
                <w:bCs/>
              </w:rPr>
              <w:t>Amplitude changed</w:t>
            </w:r>
          </w:p>
        </w:tc>
        <w:tc>
          <w:tcPr>
            <w:tcW w:w="0" w:type="auto"/>
            <w:vAlign w:val="center"/>
            <w:hideMark/>
          </w:tcPr>
          <w:p w:rsidR="005223B7" w:rsidRPr="005223B7" w:rsidRDefault="005223B7" w:rsidP="005223B7">
            <w:pPr>
              <w:spacing w:line="276" w:lineRule="auto"/>
              <w:jc w:val="center"/>
              <w:rPr>
                <w:b/>
                <w:bCs/>
              </w:rPr>
            </w:pPr>
            <w:r w:rsidRPr="005223B7">
              <w:rPr>
                <w:b/>
                <w:bCs/>
              </w:rPr>
              <w:t>Product</w:t>
            </w:r>
          </w:p>
        </w:tc>
        <w:tc>
          <w:tcPr>
            <w:tcW w:w="0" w:type="auto"/>
            <w:vAlign w:val="center"/>
            <w:hideMark/>
          </w:tcPr>
          <w:p w:rsidR="005223B7" w:rsidRPr="005223B7" w:rsidRDefault="005223B7" w:rsidP="005223B7">
            <w:pPr>
              <w:spacing w:line="276" w:lineRule="auto"/>
              <w:jc w:val="center"/>
              <w:rPr>
                <w:b/>
                <w:bCs/>
              </w:rPr>
            </w:pPr>
            <w:r w:rsidRPr="005223B7">
              <w:rPr>
                <w:b/>
                <w:bCs/>
              </w:rPr>
              <w:t>Meaning</w:t>
            </w:r>
          </w:p>
        </w:tc>
      </w:tr>
      <w:tr w:rsidR="005223B7" w:rsidRPr="005223B7" w:rsidTr="005223B7">
        <w:tc>
          <w:tcPr>
            <w:tcW w:w="0" w:type="auto"/>
            <w:vAlign w:val="center"/>
            <w:hideMark/>
          </w:tcPr>
          <w:p w:rsidR="005223B7" w:rsidRPr="005223B7" w:rsidRDefault="005223B7" w:rsidP="005223B7">
            <w:pPr>
              <w:spacing w:line="276" w:lineRule="auto"/>
              <w:jc w:val="center"/>
            </w:pPr>
            <w:r w:rsidRPr="005223B7">
              <w:t>Up (+)</w:t>
            </w:r>
          </w:p>
        </w:tc>
        <w:tc>
          <w:tcPr>
            <w:tcW w:w="0" w:type="auto"/>
            <w:vAlign w:val="center"/>
            <w:hideMark/>
          </w:tcPr>
          <w:p w:rsidR="005223B7" w:rsidRPr="005223B7" w:rsidRDefault="005223B7" w:rsidP="005223B7">
            <w:pPr>
              <w:spacing w:line="276" w:lineRule="auto"/>
              <w:jc w:val="center"/>
            </w:pPr>
            <w:r w:rsidRPr="005223B7">
              <w:t>Up (+)</w:t>
            </w:r>
          </w:p>
        </w:tc>
        <w:tc>
          <w:tcPr>
            <w:tcW w:w="0" w:type="auto"/>
            <w:vAlign w:val="center"/>
            <w:hideMark/>
          </w:tcPr>
          <w:p w:rsidR="005223B7" w:rsidRPr="005223B7" w:rsidRDefault="005223B7" w:rsidP="005223B7">
            <w:pPr>
              <w:spacing w:line="276" w:lineRule="auto"/>
              <w:jc w:val="center"/>
            </w:pPr>
            <w:r w:rsidRPr="005223B7">
              <w:t>Positive</w:t>
            </w:r>
          </w:p>
        </w:tc>
        <w:tc>
          <w:tcPr>
            <w:tcW w:w="0" w:type="auto"/>
            <w:vAlign w:val="center"/>
            <w:hideMark/>
          </w:tcPr>
          <w:p w:rsidR="005223B7" w:rsidRPr="005223B7" w:rsidRDefault="005223B7" w:rsidP="005223B7">
            <w:pPr>
              <w:spacing w:line="276" w:lineRule="auto"/>
              <w:jc w:val="center"/>
            </w:pPr>
            <w:r w:rsidRPr="005223B7">
              <w:t>Moving up improved things — reward the agent</w:t>
            </w:r>
          </w:p>
        </w:tc>
      </w:tr>
      <w:tr w:rsidR="005223B7" w:rsidRPr="005223B7" w:rsidTr="005223B7">
        <w:tc>
          <w:tcPr>
            <w:tcW w:w="0" w:type="auto"/>
            <w:vAlign w:val="center"/>
            <w:hideMark/>
          </w:tcPr>
          <w:p w:rsidR="005223B7" w:rsidRPr="005223B7" w:rsidRDefault="005223B7" w:rsidP="005223B7">
            <w:pPr>
              <w:spacing w:line="276" w:lineRule="auto"/>
              <w:jc w:val="center"/>
            </w:pPr>
            <w:r w:rsidRPr="005223B7">
              <w:t>Down (−)</w:t>
            </w:r>
          </w:p>
        </w:tc>
        <w:tc>
          <w:tcPr>
            <w:tcW w:w="0" w:type="auto"/>
            <w:vAlign w:val="center"/>
            <w:hideMark/>
          </w:tcPr>
          <w:p w:rsidR="005223B7" w:rsidRPr="005223B7" w:rsidRDefault="005223B7" w:rsidP="005223B7">
            <w:pPr>
              <w:spacing w:line="276" w:lineRule="auto"/>
              <w:jc w:val="center"/>
            </w:pPr>
            <w:r w:rsidRPr="005223B7">
              <w:t>Down (−)</w:t>
            </w:r>
          </w:p>
        </w:tc>
        <w:tc>
          <w:tcPr>
            <w:tcW w:w="0" w:type="auto"/>
            <w:vAlign w:val="center"/>
            <w:hideMark/>
          </w:tcPr>
          <w:p w:rsidR="005223B7" w:rsidRPr="005223B7" w:rsidRDefault="005223B7" w:rsidP="005223B7">
            <w:pPr>
              <w:spacing w:line="276" w:lineRule="auto"/>
              <w:jc w:val="center"/>
            </w:pPr>
            <w:r w:rsidRPr="005223B7">
              <w:t>Positive</w:t>
            </w:r>
          </w:p>
        </w:tc>
        <w:tc>
          <w:tcPr>
            <w:tcW w:w="0" w:type="auto"/>
            <w:vAlign w:val="center"/>
            <w:hideMark/>
          </w:tcPr>
          <w:p w:rsidR="005223B7" w:rsidRPr="005223B7" w:rsidRDefault="005223B7" w:rsidP="005223B7">
            <w:pPr>
              <w:spacing w:line="276" w:lineRule="auto"/>
              <w:jc w:val="center"/>
            </w:pPr>
            <w:r w:rsidRPr="005223B7">
              <w:t>Moving down made things worse but signs cancel — wait, let us think again</w:t>
            </w:r>
          </w:p>
        </w:tc>
      </w:tr>
      <w:tr w:rsidR="005223B7" w:rsidRPr="005223B7" w:rsidTr="005223B7">
        <w:tc>
          <w:tcPr>
            <w:tcW w:w="0" w:type="auto"/>
            <w:vAlign w:val="center"/>
            <w:hideMark/>
          </w:tcPr>
          <w:p w:rsidR="005223B7" w:rsidRPr="005223B7" w:rsidRDefault="005223B7" w:rsidP="005223B7">
            <w:pPr>
              <w:spacing w:line="276" w:lineRule="auto"/>
              <w:jc w:val="center"/>
            </w:pPr>
            <w:r w:rsidRPr="005223B7">
              <w:t>Up (+)</w:t>
            </w:r>
          </w:p>
        </w:tc>
        <w:tc>
          <w:tcPr>
            <w:tcW w:w="0" w:type="auto"/>
            <w:vAlign w:val="center"/>
            <w:hideMark/>
          </w:tcPr>
          <w:p w:rsidR="005223B7" w:rsidRPr="005223B7" w:rsidRDefault="005223B7" w:rsidP="005223B7">
            <w:pPr>
              <w:spacing w:line="276" w:lineRule="auto"/>
              <w:jc w:val="center"/>
            </w:pPr>
            <w:r w:rsidRPr="005223B7">
              <w:t>Down (−)</w:t>
            </w:r>
          </w:p>
        </w:tc>
        <w:tc>
          <w:tcPr>
            <w:tcW w:w="0" w:type="auto"/>
            <w:vAlign w:val="center"/>
            <w:hideMark/>
          </w:tcPr>
          <w:p w:rsidR="005223B7" w:rsidRPr="005223B7" w:rsidRDefault="005223B7" w:rsidP="005223B7">
            <w:pPr>
              <w:spacing w:line="276" w:lineRule="auto"/>
              <w:jc w:val="center"/>
            </w:pPr>
            <w:r w:rsidRPr="005223B7">
              <w:t>Negative</w:t>
            </w:r>
          </w:p>
        </w:tc>
        <w:tc>
          <w:tcPr>
            <w:tcW w:w="0" w:type="auto"/>
            <w:vAlign w:val="center"/>
            <w:hideMark/>
          </w:tcPr>
          <w:p w:rsidR="005223B7" w:rsidRPr="005223B7" w:rsidRDefault="005223B7" w:rsidP="005223B7">
            <w:pPr>
              <w:spacing w:line="276" w:lineRule="auto"/>
              <w:jc w:val="center"/>
            </w:pPr>
            <w:r w:rsidRPr="005223B7">
              <w:t>Moving up made things worse — penalise</w:t>
            </w:r>
          </w:p>
        </w:tc>
      </w:tr>
      <w:tr w:rsidR="005223B7" w:rsidRPr="005223B7" w:rsidTr="005223B7">
        <w:tc>
          <w:tcPr>
            <w:tcW w:w="0" w:type="auto"/>
            <w:vAlign w:val="center"/>
            <w:hideMark/>
          </w:tcPr>
          <w:p w:rsidR="005223B7" w:rsidRPr="005223B7" w:rsidRDefault="005223B7" w:rsidP="005223B7">
            <w:pPr>
              <w:spacing w:line="276" w:lineRule="auto"/>
              <w:jc w:val="center"/>
            </w:pPr>
            <w:r w:rsidRPr="005223B7">
              <w:t>Down (−)</w:t>
            </w:r>
          </w:p>
        </w:tc>
        <w:tc>
          <w:tcPr>
            <w:tcW w:w="0" w:type="auto"/>
            <w:vAlign w:val="center"/>
            <w:hideMark/>
          </w:tcPr>
          <w:p w:rsidR="005223B7" w:rsidRPr="005223B7" w:rsidRDefault="005223B7" w:rsidP="005223B7">
            <w:pPr>
              <w:spacing w:line="276" w:lineRule="auto"/>
              <w:jc w:val="center"/>
            </w:pPr>
            <w:r w:rsidRPr="005223B7">
              <w:t>Up (+)</w:t>
            </w:r>
          </w:p>
        </w:tc>
        <w:tc>
          <w:tcPr>
            <w:tcW w:w="0" w:type="auto"/>
            <w:vAlign w:val="center"/>
            <w:hideMark/>
          </w:tcPr>
          <w:p w:rsidR="005223B7" w:rsidRPr="005223B7" w:rsidRDefault="005223B7" w:rsidP="005223B7">
            <w:pPr>
              <w:spacing w:line="276" w:lineRule="auto"/>
              <w:jc w:val="center"/>
            </w:pPr>
            <w:r w:rsidRPr="005223B7">
              <w:t>Negative</w:t>
            </w:r>
          </w:p>
        </w:tc>
        <w:tc>
          <w:tcPr>
            <w:tcW w:w="0" w:type="auto"/>
            <w:vAlign w:val="center"/>
            <w:hideMark/>
          </w:tcPr>
          <w:p w:rsidR="005223B7" w:rsidRDefault="005223B7" w:rsidP="005223B7">
            <w:pPr>
              <w:spacing w:line="276" w:lineRule="auto"/>
              <w:jc w:val="center"/>
            </w:pPr>
            <w:r w:rsidRPr="005223B7">
              <w:t>Moving down made things worse...</w:t>
            </w:r>
          </w:p>
          <w:p w:rsidR="005223B7" w:rsidRDefault="005223B7" w:rsidP="005223B7">
            <w:pPr>
              <w:spacing w:line="276" w:lineRule="auto"/>
              <w:jc w:val="center"/>
            </w:pPr>
          </w:p>
          <w:p w:rsidR="005223B7" w:rsidRPr="005223B7" w:rsidRDefault="005223B7" w:rsidP="005223B7">
            <w:pPr>
              <w:spacing w:line="276" w:lineRule="auto"/>
              <w:jc w:val="center"/>
            </w:pPr>
          </w:p>
        </w:tc>
      </w:tr>
    </w:tbl>
    <w:p w:rsidR="005223B7" w:rsidRDefault="005223B7" w:rsidP="005223B7">
      <w:pPr>
        <w:spacing w:line="276" w:lineRule="auto"/>
        <w:jc w:val="both"/>
      </w:pPr>
    </w:p>
    <w:p w:rsidR="005223B7" w:rsidRPr="005223B7" w:rsidRDefault="005223B7" w:rsidP="005223B7">
      <w:pPr>
        <w:spacing w:line="276" w:lineRule="auto"/>
        <w:jc w:val="both"/>
      </w:pPr>
      <w:proofErr w:type="gramStart"/>
      <w:r w:rsidRPr="005223B7">
        <w:t>Actually</w:t>
      </w:r>
      <w:proofErr w:type="gramEnd"/>
      <w:r w:rsidRPr="005223B7">
        <w:t xml:space="preserve"> let us re-examine this more carefully. The sign(action) is the direction the agent chose. The amplitude delta tells you what happened to amplitude. The product is positive only when the agent moved in a direction that caused amplitude to increase in that same direction — meaning the agent is successfully climbing the gradient toward the resonance peak.</w:t>
      </w:r>
    </w:p>
    <w:p w:rsidR="005223B7" w:rsidRPr="005223B7" w:rsidRDefault="005223B7" w:rsidP="005223B7">
      <w:pPr>
        <w:spacing w:line="276" w:lineRule="auto"/>
        <w:jc w:val="both"/>
      </w:pPr>
      <w:r w:rsidRPr="005223B7">
        <w:t>The product is negative when the agent moved in a direction that caused amplitude to decrease — meaning it moved away from the peak.</w:t>
      </w:r>
    </w:p>
    <w:p w:rsidR="005223B7" w:rsidRPr="005223B7" w:rsidRDefault="005223B7" w:rsidP="005223B7">
      <w:pPr>
        <w:spacing w:line="276" w:lineRule="auto"/>
        <w:jc w:val="both"/>
      </w:pPr>
      <w:r w:rsidRPr="005223B7">
        <w:t xml:space="preserve">The </w:t>
      </w:r>
      <w:r w:rsidRPr="005223B7">
        <w:rPr>
          <w:b/>
          <w:bCs/>
        </w:rPr>
        <w:t>0.5 coefficient</w:t>
      </w:r>
      <w:r w:rsidRPr="005223B7">
        <w:t xml:space="preserve"> scales this bonus so it is significant but does not completely dominate the primary amplitude term. It encourages active gradient climbing without turning the agent into something that only cares about the direction of change and ignores absolute amplitude.</w:t>
      </w:r>
    </w:p>
    <w:p w:rsidR="005223B7" w:rsidRPr="005223B7" w:rsidRDefault="005223B7" w:rsidP="005223B7">
      <w:pPr>
        <w:spacing w:line="276" w:lineRule="auto"/>
        <w:jc w:val="both"/>
      </w:pPr>
      <w:r w:rsidRPr="005223B7">
        <w:t>This term directly breaks the static parking local optimum. A stationary agent gets zero gradient bonus every step because (</w:t>
      </w:r>
      <w:proofErr w:type="spellStart"/>
      <w:r w:rsidRPr="005223B7">
        <w:t>ema_amp</w:t>
      </w:r>
      <w:proofErr w:type="spellEnd"/>
      <w:r w:rsidRPr="005223B7">
        <w:t xml:space="preserve"> − </w:t>
      </w:r>
      <w:proofErr w:type="spellStart"/>
      <w:r w:rsidRPr="005223B7">
        <w:t>prev_ema_amp</w:t>
      </w:r>
      <w:proofErr w:type="spellEnd"/>
      <w:r w:rsidRPr="005223B7">
        <w:t>) is approximately zero when nothing is moving. An agent actively tracking the drift and successfully climbing toward the peak gets a consistent positive bonus on top of its amplitude reward.</w:t>
      </w:r>
    </w:p>
    <w:p w:rsidR="005223B7" w:rsidRPr="005223B7" w:rsidRDefault="005223B7" w:rsidP="005223B7">
      <w:pPr>
        <w:spacing w:line="276" w:lineRule="auto"/>
        <w:jc w:val="both"/>
      </w:pPr>
      <w:r w:rsidRPr="005223B7">
        <w:pict>
          <v:rect id="_x0000_i1051" style="width:0;height:1.5pt" o:hralign="center" o:hrstd="t" o:hr="t" fillcolor="#a0a0a0" stroked="f"/>
        </w:pict>
      </w:r>
    </w:p>
    <w:p w:rsidR="005223B7" w:rsidRPr="005223B7" w:rsidRDefault="005223B7" w:rsidP="005223B7">
      <w:pPr>
        <w:spacing w:line="276" w:lineRule="auto"/>
        <w:jc w:val="both"/>
      </w:pPr>
      <w:r w:rsidRPr="005223B7">
        <w:rPr>
          <w:b/>
          <w:bCs/>
        </w:rPr>
        <w:t>Term 3 — −0.01 × |action|</w:t>
      </w:r>
    </w:p>
    <w:p w:rsidR="005223B7" w:rsidRPr="005223B7" w:rsidRDefault="005223B7" w:rsidP="005223B7">
      <w:pPr>
        <w:spacing w:line="276" w:lineRule="auto"/>
        <w:jc w:val="both"/>
      </w:pPr>
      <w:r w:rsidRPr="005223B7">
        <w:t>This is the action penalty. It subtracts a small amount proportional to the size of the action taken, regardless of direction.</w:t>
      </w:r>
    </w:p>
    <w:p w:rsidR="005223B7" w:rsidRPr="005223B7" w:rsidRDefault="005223B7" w:rsidP="005223B7">
      <w:pPr>
        <w:spacing w:line="276" w:lineRule="auto"/>
        <w:jc w:val="both"/>
      </w:pPr>
      <w:r w:rsidRPr="005223B7">
        <w:t>Its purpose is to discourage unnecessarily large frequency jumps. Without this term, the agent might learn to take maximum-magnitude actions constantly, thrashing back and forth around the resonance peak rather than settling smoothly. The penalty of 0.01 per unit action is small enough that it never overrides the amplitude reward — the agent will always take a large action if it genuinely needs to catch up to a large drift. But it creates a preference for small, precise corrections over large, sloppy ones when either would achieve similar amplitude.</w:t>
      </w:r>
    </w:p>
    <w:p w:rsidR="005223B7" w:rsidRPr="005223B7" w:rsidRDefault="005223B7" w:rsidP="005223B7">
      <w:pPr>
        <w:spacing w:line="276" w:lineRule="auto"/>
        <w:jc w:val="both"/>
      </w:pPr>
      <w:r w:rsidRPr="005223B7">
        <w:pict>
          <v:rect id="_x0000_i1052" style="width:0;height:1.5pt" o:hralign="center" o:hrstd="t" o:hr="t" fillcolor="#a0a0a0" stroked="f"/>
        </w:pict>
      </w:r>
    </w:p>
    <w:p w:rsidR="005223B7" w:rsidRPr="005223B7" w:rsidRDefault="005223B7" w:rsidP="005223B7">
      <w:pPr>
        <w:spacing w:line="276" w:lineRule="auto"/>
        <w:jc w:val="both"/>
      </w:pPr>
      <w:r w:rsidRPr="005223B7">
        <w:rPr>
          <w:b/>
          <w:bCs/>
        </w:rPr>
        <w:t>How All Three Work Together</w:t>
      </w:r>
    </w:p>
    <w:p w:rsidR="005223B7" w:rsidRPr="005223B7" w:rsidRDefault="005223B7" w:rsidP="005223B7">
      <w:pPr>
        <w:spacing w:line="276" w:lineRule="auto"/>
        <w:jc w:val="both"/>
      </w:pPr>
      <w:r w:rsidRPr="005223B7">
        <w:t>Imagine the resonator has just drifted 2000 Hz away from the agent's current drive frequency. The agent observes that amplitude has dropped from 0.90 to 0.75.</w:t>
      </w:r>
    </w:p>
    <w:p w:rsidR="005223B7" w:rsidRPr="005223B7" w:rsidRDefault="005223B7" w:rsidP="005223B7">
      <w:pPr>
        <w:spacing w:line="276" w:lineRule="auto"/>
        <w:jc w:val="both"/>
      </w:pPr>
      <w:r w:rsidRPr="005223B7">
        <w:t>If the agent takes a large corrective action of +0.7 (moving 2100 Hz upward toward the new resonant frequency):</w:t>
      </w:r>
    </w:p>
    <w:p w:rsidR="005223B7" w:rsidRPr="005223B7" w:rsidRDefault="005223B7" w:rsidP="005223B7">
      <w:pPr>
        <w:numPr>
          <w:ilvl w:val="0"/>
          <w:numId w:val="9"/>
        </w:numPr>
        <w:spacing w:line="276" w:lineRule="auto"/>
        <w:jc w:val="both"/>
      </w:pPr>
      <w:proofErr w:type="spellStart"/>
      <w:r w:rsidRPr="005223B7">
        <w:t>ema_amp</w:t>
      </w:r>
      <w:proofErr w:type="spellEnd"/>
      <w:r w:rsidRPr="005223B7">
        <w:t xml:space="preserve"> rises back toward 0.90 → Term 1 gives ~0.90</w:t>
      </w:r>
    </w:p>
    <w:p w:rsidR="005223B7" w:rsidRPr="005223B7" w:rsidRDefault="005223B7" w:rsidP="005223B7">
      <w:pPr>
        <w:numPr>
          <w:ilvl w:val="0"/>
          <w:numId w:val="9"/>
        </w:numPr>
        <w:spacing w:line="276" w:lineRule="auto"/>
        <w:jc w:val="both"/>
      </w:pPr>
      <w:r w:rsidRPr="005223B7">
        <w:lastRenderedPageBreak/>
        <w:t>amplitude went up and action was positive → Term 2 gives +0.5 × (0.90 − 0.75) × 1 = +0.075</w:t>
      </w:r>
    </w:p>
    <w:p w:rsidR="005223B7" w:rsidRPr="005223B7" w:rsidRDefault="005223B7" w:rsidP="005223B7">
      <w:pPr>
        <w:numPr>
          <w:ilvl w:val="0"/>
          <w:numId w:val="9"/>
        </w:numPr>
        <w:spacing w:line="276" w:lineRule="auto"/>
        <w:jc w:val="both"/>
      </w:pPr>
      <w:r w:rsidRPr="005223B7">
        <w:t>action penalty → Term 3 gives −0.01 × 0.7 = −0.007</w:t>
      </w:r>
    </w:p>
    <w:p w:rsidR="005223B7" w:rsidRPr="005223B7" w:rsidRDefault="005223B7" w:rsidP="005223B7">
      <w:pPr>
        <w:numPr>
          <w:ilvl w:val="0"/>
          <w:numId w:val="9"/>
        </w:numPr>
        <w:spacing w:line="276" w:lineRule="auto"/>
        <w:jc w:val="both"/>
      </w:pPr>
      <w:r w:rsidRPr="005223B7">
        <w:t>Total reward ≈ 0.968</w:t>
      </w:r>
    </w:p>
    <w:p w:rsidR="005223B7" w:rsidRPr="005223B7" w:rsidRDefault="005223B7" w:rsidP="005223B7">
      <w:pPr>
        <w:spacing w:line="276" w:lineRule="auto"/>
        <w:jc w:val="both"/>
      </w:pPr>
      <w:r w:rsidRPr="005223B7">
        <w:t>If the agent does nothing (action = 0) while amplitude stays at 0.75:</w:t>
      </w:r>
    </w:p>
    <w:p w:rsidR="005223B7" w:rsidRPr="005223B7" w:rsidRDefault="005223B7" w:rsidP="005223B7">
      <w:pPr>
        <w:numPr>
          <w:ilvl w:val="0"/>
          <w:numId w:val="10"/>
        </w:numPr>
        <w:spacing w:line="276" w:lineRule="auto"/>
        <w:jc w:val="both"/>
      </w:pPr>
      <w:r w:rsidRPr="005223B7">
        <w:t>Term 1 gives 0.75</w:t>
      </w:r>
    </w:p>
    <w:p w:rsidR="005223B7" w:rsidRPr="005223B7" w:rsidRDefault="005223B7" w:rsidP="005223B7">
      <w:pPr>
        <w:numPr>
          <w:ilvl w:val="0"/>
          <w:numId w:val="10"/>
        </w:numPr>
        <w:spacing w:line="276" w:lineRule="auto"/>
        <w:jc w:val="both"/>
      </w:pPr>
      <w:r w:rsidRPr="005223B7">
        <w:t>Term 2 gives 0 (no amplitude change, no movement)</w:t>
      </w:r>
    </w:p>
    <w:p w:rsidR="005223B7" w:rsidRPr="005223B7" w:rsidRDefault="005223B7" w:rsidP="005223B7">
      <w:pPr>
        <w:numPr>
          <w:ilvl w:val="0"/>
          <w:numId w:val="10"/>
        </w:numPr>
        <w:spacing w:line="276" w:lineRule="auto"/>
        <w:jc w:val="both"/>
      </w:pPr>
      <w:r w:rsidRPr="005223B7">
        <w:t>Term 3 gives 0</w:t>
      </w:r>
    </w:p>
    <w:p w:rsidR="005223B7" w:rsidRPr="005223B7" w:rsidRDefault="005223B7" w:rsidP="005223B7">
      <w:pPr>
        <w:numPr>
          <w:ilvl w:val="0"/>
          <w:numId w:val="10"/>
        </w:numPr>
        <w:spacing w:line="276" w:lineRule="auto"/>
        <w:jc w:val="both"/>
      </w:pPr>
      <w:r w:rsidRPr="005223B7">
        <w:t>Total reward = 0.75</w:t>
      </w:r>
    </w:p>
    <w:p w:rsidR="005223B7" w:rsidRDefault="005223B7" w:rsidP="005223B7">
      <w:pPr>
        <w:spacing w:line="276" w:lineRule="auto"/>
        <w:jc w:val="both"/>
      </w:pPr>
      <w:r w:rsidRPr="005223B7">
        <w:t>The agent learns that chasing the drift earns nearly 0.97 while sitting still earns only 0.75. The gradient bonus makes active tracking clearly superior to passive parking, which is precisely the behaviour V3 needed to learn that V1 and the original reward function failed to produce.</w:t>
      </w:r>
    </w:p>
    <w:p w:rsidR="005223B7" w:rsidRDefault="005223B7" w:rsidP="005223B7">
      <w:pPr>
        <w:pBdr>
          <w:bottom w:val="single" w:sz="6" w:space="1" w:color="auto"/>
        </w:pBdr>
        <w:spacing w:line="276" w:lineRule="auto"/>
        <w:jc w:val="both"/>
      </w:pPr>
    </w:p>
    <w:p w:rsidR="005223B7" w:rsidRPr="005223B7" w:rsidRDefault="005223B7" w:rsidP="005223B7">
      <w:pPr>
        <w:spacing w:line="276" w:lineRule="auto"/>
        <w:jc w:val="both"/>
      </w:pPr>
    </w:p>
    <w:p w:rsidR="005223B7" w:rsidRPr="009D25B9" w:rsidRDefault="005223B7" w:rsidP="005223B7">
      <w:pPr>
        <w:spacing w:line="276" w:lineRule="auto"/>
        <w:jc w:val="both"/>
      </w:pPr>
    </w:p>
    <w:sectPr w:rsidR="005223B7" w:rsidRPr="009D25B9">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864"/>
    <w:multiLevelType w:val="hybridMultilevel"/>
    <w:tmpl w:val="44BE8470"/>
    <w:lvl w:ilvl="0" w:tplc="413880AA">
      <w:start w:val="1"/>
      <w:numFmt w:val="bullet"/>
      <w:lvlText w:val="◦"/>
      <w:lvlJc w:val="left"/>
      <w:pPr>
        <w:ind w:left="1080" w:hanging="360"/>
      </w:pPr>
    </w:lvl>
    <w:lvl w:ilvl="1" w:tplc="823A7FAA">
      <w:numFmt w:val="decimal"/>
      <w:lvlText w:val=""/>
      <w:lvlJc w:val="left"/>
    </w:lvl>
    <w:lvl w:ilvl="2" w:tplc="419A0A34">
      <w:numFmt w:val="decimal"/>
      <w:lvlText w:val=""/>
      <w:lvlJc w:val="left"/>
    </w:lvl>
    <w:lvl w:ilvl="3" w:tplc="D9B6BCD8">
      <w:numFmt w:val="decimal"/>
      <w:lvlText w:val=""/>
      <w:lvlJc w:val="left"/>
    </w:lvl>
    <w:lvl w:ilvl="4" w:tplc="291C6D7A">
      <w:numFmt w:val="decimal"/>
      <w:lvlText w:val=""/>
      <w:lvlJc w:val="left"/>
    </w:lvl>
    <w:lvl w:ilvl="5" w:tplc="78FE172A">
      <w:numFmt w:val="decimal"/>
      <w:lvlText w:val=""/>
      <w:lvlJc w:val="left"/>
    </w:lvl>
    <w:lvl w:ilvl="6" w:tplc="F97EF252">
      <w:numFmt w:val="decimal"/>
      <w:lvlText w:val=""/>
      <w:lvlJc w:val="left"/>
    </w:lvl>
    <w:lvl w:ilvl="7" w:tplc="F75C4140">
      <w:numFmt w:val="decimal"/>
      <w:lvlText w:val=""/>
      <w:lvlJc w:val="left"/>
    </w:lvl>
    <w:lvl w:ilvl="8" w:tplc="A496B8BA">
      <w:numFmt w:val="decimal"/>
      <w:lvlText w:val=""/>
      <w:lvlJc w:val="left"/>
    </w:lvl>
  </w:abstractNum>
  <w:abstractNum w:abstractNumId="1" w15:restartNumberingAfterBreak="0">
    <w:nsid w:val="12DB1555"/>
    <w:multiLevelType w:val="hybridMultilevel"/>
    <w:tmpl w:val="7980BE9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1037592"/>
    <w:multiLevelType w:val="hybridMultilevel"/>
    <w:tmpl w:val="B7D4D53A"/>
    <w:lvl w:ilvl="0" w:tplc="2FDA395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57E66B5"/>
    <w:multiLevelType w:val="hybridMultilevel"/>
    <w:tmpl w:val="16285828"/>
    <w:lvl w:ilvl="0" w:tplc="68A29FAC">
      <w:start w:val="1"/>
      <w:numFmt w:val="bullet"/>
      <w:lvlText w:val="•"/>
      <w:lvlJc w:val="left"/>
      <w:pPr>
        <w:ind w:left="720" w:hanging="360"/>
      </w:pPr>
    </w:lvl>
    <w:lvl w:ilvl="1" w:tplc="06C879CE">
      <w:numFmt w:val="decimal"/>
      <w:lvlText w:val=""/>
      <w:lvlJc w:val="left"/>
    </w:lvl>
    <w:lvl w:ilvl="2" w:tplc="40B82FAE">
      <w:numFmt w:val="decimal"/>
      <w:lvlText w:val=""/>
      <w:lvlJc w:val="left"/>
    </w:lvl>
    <w:lvl w:ilvl="3" w:tplc="8772B8EA">
      <w:numFmt w:val="decimal"/>
      <w:lvlText w:val=""/>
      <w:lvlJc w:val="left"/>
    </w:lvl>
    <w:lvl w:ilvl="4" w:tplc="8CBEE050">
      <w:numFmt w:val="decimal"/>
      <w:lvlText w:val=""/>
      <w:lvlJc w:val="left"/>
    </w:lvl>
    <w:lvl w:ilvl="5" w:tplc="1D92E2FC">
      <w:numFmt w:val="decimal"/>
      <w:lvlText w:val=""/>
      <w:lvlJc w:val="left"/>
    </w:lvl>
    <w:lvl w:ilvl="6" w:tplc="6A0E3528">
      <w:numFmt w:val="decimal"/>
      <w:lvlText w:val=""/>
      <w:lvlJc w:val="left"/>
    </w:lvl>
    <w:lvl w:ilvl="7" w:tplc="ADB0E350">
      <w:numFmt w:val="decimal"/>
      <w:lvlText w:val=""/>
      <w:lvlJc w:val="left"/>
    </w:lvl>
    <w:lvl w:ilvl="8" w:tplc="255A5216">
      <w:numFmt w:val="decimal"/>
      <w:lvlText w:val=""/>
      <w:lvlJc w:val="left"/>
    </w:lvl>
  </w:abstractNum>
  <w:abstractNum w:abstractNumId="4" w15:restartNumberingAfterBreak="0">
    <w:nsid w:val="48B04316"/>
    <w:multiLevelType w:val="hybridMultilevel"/>
    <w:tmpl w:val="C536392E"/>
    <w:lvl w:ilvl="0" w:tplc="00A899EC">
      <w:start w:val="1"/>
      <w:numFmt w:val="decimal"/>
      <w:lvlText w:val="%1."/>
      <w:lvlJc w:val="left"/>
      <w:pPr>
        <w:ind w:left="720" w:hanging="360"/>
      </w:pPr>
    </w:lvl>
    <w:lvl w:ilvl="1" w:tplc="A23E925C">
      <w:numFmt w:val="decimal"/>
      <w:lvlText w:val=""/>
      <w:lvlJc w:val="left"/>
    </w:lvl>
    <w:lvl w:ilvl="2" w:tplc="6F047556">
      <w:numFmt w:val="decimal"/>
      <w:lvlText w:val=""/>
      <w:lvlJc w:val="left"/>
    </w:lvl>
    <w:lvl w:ilvl="3" w:tplc="E4CA9F66">
      <w:numFmt w:val="decimal"/>
      <w:lvlText w:val=""/>
      <w:lvlJc w:val="left"/>
    </w:lvl>
    <w:lvl w:ilvl="4" w:tplc="9CBC5118">
      <w:numFmt w:val="decimal"/>
      <w:lvlText w:val=""/>
      <w:lvlJc w:val="left"/>
    </w:lvl>
    <w:lvl w:ilvl="5" w:tplc="829C0FF0">
      <w:numFmt w:val="decimal"/>
      <w:lvlText w:val=""/>
      <w:lvlJc w:val="left"/>
    </w:lvl>
    <w:lvl w:ilvl="6" w:tplc="D5DCE438">
      <w:numFmt w:val="decimal"/>
      <w:lvlText w:val=""/>
      <w:lvlJc w:val="left"/>
    </w:lvl>
    <w:lvl w:ilvl="7" w:tplc="BEB8181C">
      <w:numFmt w:val="decimal"/>
      <w:lvlText w:val=""/>
      <w:lvlJc w:val="left"/>
    </w:lvl>
    <w:lvl w:ilvl="8" w:tplc="3C4EDB90">
      <w:numFmt w:val="decimal"/>
      <w:lvlText w:val=""/>
      <w:lvlJc w:val="left"/>
    </w:lvl>
  </w:abstractNum>
  <w:abstractNum w:abstractNumId="5" w15:restartNumberingAfterBreak="0">
    <w:nsid w:val="6B3F24CE"/>
    <w:multiLevelType w:val="hybridMultilevel"/>
    <w:tmpl w:val="1A5A744C"/>
    <w:lvl w:ilvl="0" w:tplc="F390882C">
      <w:start w:val="1"/>
      <w:numFmt w:val="bullet"/>
      <w:lvlText w:val="●"/>
      <w:lvlJc w:val="left"/>
      <w:pPr>
        <w:ind w:left="720" w:hanging="360"/>
      </w:pPr>
    </w:lvl>
    <w:lvl w:ilvl="1" w:tplc="6860C10A">
      <w:start w:val="1"/>
      <w:numFmt w:val="bullet"/>
      <w:lvlText w:val="○"/>
      <w:lvlJc w:val="left"/>
      <w:pPr>
        <w:ind w:left="1440" w:hanging="360"/>
      </w:pPr>
    </w:lvl>
    <w:lvl w:ilvl="2" w:tplc="56AECEC0">
      <w:start w:val="1"/>
      <w:numFmt w:val="bullet"/>
      <w:lvlText w:val="■"/>
      <w:lvlJc w:val="left"/>
      <w:pPr>
        <w:ind w:left="2160" w:hanging="360"/>
      </w:pPr>
    </w:lvl>
    <w:lvl w:ilvl="3" w:tplc="18803B16">
      <w:start w:val="1"/>
      <w:numFmt w:val="bullet"/>
      <w:lvlText w:val="●"/>
      <w:lvlJc w:val="left"/>
      <w:pPr>
        <w:ind w:left="2880" w:hanging="360"/>
      </w:pPr>
    </w:lvl>
    <w:lvl w:ilvl="4" w:tplc="2ABCF95A">
      <w:start w:val="1"/>
      <w:numFmt w:val="bullet"/>
      <w:lvlText w:val="○"/>
      <w:lvlJc w:val="left"/>
      <w:pPr>
        <w:ind w:left="3600" w:hanging="360"/>
      </w:pPr>
    </w:lvl>
    <w:lvl w:ilvl="5" w:tplc="78FCC674">
      <w:start w:val="1"/>
      <w:numFmt w:val="bullet"/>
      <w:lvlText w:val="■"/>
      <w:lvlJc w:val="left"/>
      <w:pPr>
        <w:ind w:left="4320" w:hanging="360"/>
      </w:pPr>
    </w:lvl>
    <w:lvl w:ilvl="6" w:tplc="F0405B62">
      <w:start w:val="1"/>
      <w:numFmt w:val="bullet"/>
      <w:lvlText w:val="●"/>
      <w:lvlJc w:val="left"/>
      <w:pPr>
        <w:ind w:left="5040" w:hanging="360"/>
      </w:pPr>
    </w:lvl>
    <w:lvl w:ilvl="7" w:tplc="487C11BE">
      <w:start w:val="1"/>
      <w:numFmt w:val="bullet"/>
      <w:lvlText w:val="●"/>
      <w:lvlJc w:val="left"/>
      <w:pPr>
        <w:ind w:left="5760" w:hanging="360"/>
      </w:pPr>
    </w:lvl>
    <w:lvl w:ilvl="8" w:tplc="0A385F38">
      <w:start w:val="1"/>
      <w:numFmt w:val="bullet"/>
      <w:lvlText w:val="●"/>
      <w:lvlJc w:val="left"/>
      <w:pPr>
        <w:ind w:left="6480" w:hanging="360"/>
      </w:pPr>
    </w:lvl>
  </w:abstractNum>
  <w:abstractNum w:abstractNumId="6" w15:restartNumberingAfterBreak="0">
    <w:nsid w:val="6B4A3FB6"/>
    <w:multiLevelType w:val="hybridMultilevel"/>
    <w:tmpl w:val="46FA5C8A"/>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ED07154"/>
    <w:multiLevelType w:val="multilevel"/>
    <w:tmpl w:val="ECF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279DE"/>
    <w:multiLevelType w:val="hybridMultilevel"/>
    <w:tmpl w:val="B498D3A4"/>
    <w:lvl w:ilvl="0" w:tplc="2FDA395A">
      <w:numFmt w:val="bullet"/>
      <w:lvlText w:val="-"/>
      <w:lvlJc w:val="left"/>
      <w:pPr>
        <w:ind w:left="720" w:hanging="360"/>
      </w:pPr>
      <w:rPr>
        <w:rFonts w:ascii="Arial" w:eastAsia="Arial"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5784D74"/>
    <w:multiLevelType w:val="hybridMultilevel"/>
    <w:tmpl w:val="3D600B4A"/>
    <w:lvl w:ilvl="0" w:tplc="8AE635E0">
      <w:start w:val="1"/>
      <w:numFmt w:val="lowerLetter"/>
      <w:lvlText w:val="%1."/>
      <w:lvlJc w:val="left"/>
      <w:pPr>
        <w:ind w:left="1080" w:hanging="360"/>
      </w:pPr>
    </w:lvl>
    <w:lvl w:ilvl="1" w:tplc="4B741542">
      <w:numFmt w:val="decimal"/>
      <w:lvlText w:val=""/>
      <w:lvlJc w:val="left"/>
    </w:lvl>
    <w:lvl w:ilvl="2" w:tplc="088E7C40">
      <w:numFmt w:val="decimal"/>
      <w:lvlText w:val=""/>
      <w:lvlJc w:val="left"/>
    </w:lvl>
    <w:lvl w:ilvl="3" w:tplc="1F240408">
      <w:numFmt w:val="decimal"/>
      <w:lvlText w:val=""/>
      <w:lvlJc w:val="left"/>
    </w:lvl>
    <w:lvl w:ilvl="4" w:tplc="1256E3D8">
      <w:numFmt w:val="decimal"/>
      <w:lvlText w:val=""/>
      <w:lvlJc w:val="left"/>
    </w:lvl>
    <w:lvl w:ilvl="5" w:tplc="8002472E">
      <w:numFmt w:val="decimal"/>
      <w:lvlText w:val=""/>
      <w:lvlJc w:val="left"/>
    </w:lvl>
    <w:lvl w:ilvl="6" w:tplc="27904DB0">
      <w:numFmt w:val="decimal"/>
      <w:lvlText w:val=""/>
      <w:lvlJc w:val="left"/>
    </w:lvl>
    <w:lvl w:ilvl="7" w:tplc="DDB4DDEA">
      <w:numFmt w:val="decimal"/>
      <w:lvlText w:val=""/>
      <w:lvlJc w:val="left"/>
    </w:lvl>
    <w:lvl w:ilvl="8" w:tplc="FC3AEAD2">
      <w:numFmt w:val="decimal"/>
      <w:lvlText w:val=""/>
      <w:lvlJc w:val="left"/>
    </w:lvl>
  </w:abstractNum>
  <w:abstractNum w:abstractNumId="10" w15:restartNumberingAfterBreak="0">
    <w:nsid w:val="77DC74EC"/>
    <w:multiLevelType w:val="multilevel"/>
    <w:tmpl w:val="C3B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665791">
    <w:abstractNumId w:val="5"/>
    <w:lvlOverride w:ilvl="0">
      <w:startOverride w:val="1"/>
    </w:lvlOverride>
  </w:num>
  <w:num w:numId="2" w16cid:durableId="1596790659">
    <w:abstractNumId w:val="3"/>
    <w:lvlOverride w:ilvl="0">
      <w:startOverride w:val="1"/>
    </w:lvlOverride>
  </w:num>
  <w:num w:numId="3" w16cid:durableId="1390880109">
    <w:abstractNumId w:val="4"/>
    <w:lvlOverride w:ilvl="0">
      <w:startOverride w:val="1"/>
    </w:lvlOverride>
  </w:num>
  <w:num w:numId="4" w16cid:durableId="372997462">
    <w:abstractNumId w:val="2"/>
  </w:num>
  <w:num w:numId="5" w16cid:durableId="1105928893">
    <w:abstractNumId w:val="4"/>
  </w:num>
  <w:num w:numId="6" w16cid:durableId="165675893">
    <w:abstractNumId w:val="8"/>
  </w:num>
  <w:num w:numId="7" w16cid:durableId="158816359">
    <w:abstractNumId w:val="1"/>
  </w:num>
  <w:num w:numId="8" w16cid:durableId="1484086038">
    <w:abstractNumId w:val="6"/>
  </w:num>
  <w:num w:numId="9" w16cid:durableId="1001274598">
    <w:abstractNumId w:val="7"/>
  </w:num>
  <w:num w:numId="10" w16cid:durableId="2115510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958"/>
    <w:rsid w:val="003264EF"/>
    <w:rsid w:val="005223B7"/>
    <w:rsid w:val="006470C3"/>
    <w:rsid w:val="006D4FAC"/>
    <w:rsid w:val="007F430C"/>
    <w:rsid w:val="00970958"/>
    <w:rsid w:val="009D25B9"/>
    <w:rsid w:val="00B23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DA8D"/>
  <w15:docId w15:val="{F485CA72-BD2E-4A0D-8F3E-A146E045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1" w:color="2E75B6"/>
      </w:pBd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D25B9"/>
    <w:rPr>
      <w:color w:val="605E5C"/>
      <w:shd w:val="clear" w:color="auto" w:fill="E1DFDD"/>
    </w:rPr>
  </w:style>
  <w:style w:type="table" w:styleId="TableGrid">
    <w:name w:val="Table Grid"/>
    <w:basedOn w:val="TableNormal"/>
    <w:uiPriority w:val="39"/>
    <w:rsid w:val="00522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lient=opera&amp;q=active+circuit&amp;sourceid=opera&amp;ie=UTF-8&amp;oe=UTF-8&amp;ved=2ahUKEwijqdmfiJSTAxXpSGwGHRB9GNsQgK4QegYIAQgAEA4" TargetMode="External"/><Relationship Id="rId5" Type="http://schemas.openxmlformats.org/officeDocument/2006/relationships/hyperlink" Target="https://www.google.com/search?client=opera&amp;q=passive+component&amp;sourceid=opera&amp;ie=UTF-8&amp;oe=UTF-8&amp;ved=2ahUKEwijqdmfiJSTAxXpSGwGHRB9GNsQgK4QegYIAQgAEA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25</Pages>
  <Words>6925</Words>
  <Characters>39474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Kishore</cp:lastModifiedBy>
  <cp:revision>9</cp:revision>
  <dcterms:created xsi:type="dcterms:W3CDTF">2026-03-10T00:15:00Z</dcterms:created>
  <dcterms:modified xsi:type="dcterms:W3CDTF">2026-03-10T01:02:00Z</dcterms:modified>
</cp:coreProperties>
</file>