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rsidRPr="00504A29" w:rsidP="00504A29" w14:paraId="5585DC00" w14:textId="55CE9EC8">
      <w:pPr>
        <w:pStyle w:val="Heading2"/>
        <w:spacing w:before="0" w:after="100" w:afterAutospacing="1" w:line="360" w:lineRule="auto"/>
        <w:ind w:left="-142" w:right="-188"/>
        <w:jc w:val="both"/>
        <w:rPr>
          <w:rFonts w:eastAsia="Times New Roman" w:cs="Times New Roman"/>
          <w:b w:val="0"/>
          <w:bCs/>
          <w:color w:val="auto"/>
          <w:kern w:val="0"/>
          <w:sz w:val="24"/>
          <w:szCs w:val="24"/>
          <w:lang w:val="en-IN"/>
          <w14:ligatures w14:val="none"/>
        </w:rPr>
      </w:pPr>
      <w:r>
        <w:rPr>
          <w:rFonts w:eastAsia="Times New Roman"/>
        </w:rPr>
        <w:t>4.2 PROPOSED SYSTEM</w:t>
      </w:r>
    </w:p>
    <w:p w:rsidR="00504A29" w:rsidRPr="00504A29" w:rsidP="00504A29" w14:paraId="7D673DC6" w14:textId="7C1645EC">
      <w:pPr>
        <w:spacing w:line="360" w:lineRule="auto"/>
        <w:ind w:left="-142" w:right="-188"/>
        <w:rPr>
          <w:rFonts w:eastAsia="Times New Roman" w:cs="Times New Roman"/>
          <w:color w:val="auto"/>
          <w:kern w:val="0"/>
          <w:szCs w:val="24"/>
          <w:lang w:val="en-IN"/>
          <w14:ligatures w14:val="none"/>
        </w:rPr>
      </w:pPr>
      <w:r w:rsidRPr="00504A29">
        <w:rPr>
          <w:rFonts w:eastAsia="Times New Roman" w:cs="Times New Roman"/>
          <w:color w:val="auto"/>
          <w:kern w:val="0"/>
          <w:szCs w:val="24"/>
          <w:lang w:val="en-IN"/>
          <w14:ligatures w14:val="none"/>
        </w:rPr>
        <w:t>The proposed system is an autonomous cloud-based platform designed for academic material detection and management. Equipped with AI algorithms and real-time data processing, the platform identifies and classifies academic materials such as notes, assignments, and presentations. IoT and machine learning algorithms enable real-time content processing and object detection for efficient classification and localization of academic materials. The platform will be able to operate autonomously by using dynamic content updates and optimized recommendation algorithms; it can thus navigate complicated learning environments without human intervention. Unlike some other existing systems, it processes data locally, eliminating the need for extensive cloud-based communication and reducing response time, while enhancing reliability. The system is versatile—suitable for indoor, outdoor, and industrial educational environments. The system, further, by using inexpensive sensors like cameras and web technologies, becomes scalable and economically feasible, thereby dispensing with the need for expensive cloud services. It is also energy-efficient so it can work for hours continuously without a hitch.</w:t>
      </w:r>
    </w:p>
    <w:p w:rsidR="00504A29" w:rsidRPr="00504A29" w:rsidP="00504A29" w14:paraId="7CB9DA13" w14:textId="77777777">
      <w:pPr>
        <w:spacing w:line="360" w:lineRule="auto"/>
        <w:ind w:left="-142" w:right="-188"/>
        <w:rPr>
          <w:rFonts w:eastAsia="Times New Roman" w:cs="Times New Roman"/>
          <w:b/>
          <w:bCs/>
          <w:color w:val="auto"/>
          <w:kern w:val="0"/>
          <w:sz w:val="28"/>
          <w:szCs w:val="28"/>
          <w:lang w:val="en-IN"/>
          <w14:ligatures w14:val="none"/>
        </w:rPr>
      </w:pPr>
      <w:r w:rsidRPr="00504A29">
        <w:rPr>
          <w:rFonts w:eastAsia="Times New Roman" w:cs="Times New Roman"/>
          <w:b/>
          <w:bCs/>
          <w:color w:val="auto"/>
          <w:kern w:val="0"/>
          <w:sz w:val="28"/>
          <w:szCs w:val="28"/>
          <w:lang w:val="en-IN"/>
          <w14:ligatures w14:val="none"/>
        </w:rPr>
        <w:t>4.2.1 ADVANTAGES OF PROPOSED SYSTEM</w:t>
      </w:r>
    </w:p>
    <w:p w:rsidR="00504A29" w:rsidRPr="00504A29" w:rsidP="00504A29" w14:paraId="129F2B4D" w14:textId="2665E4F9">
      <w:pPr>
        <w:pStyle w:val="ListParagraph"/>
        <w:numPr>
          <w:ilvl w:val="0"/>
          <w:numId w:val="8"/>
        </w:numPr>
        <w:spacing w:line="360" w:lineRule="auto"/>
        <w:ind w:right="-188"/>
        <w:rPr>
          <w:rFonts w:eastAsia="Times New Roman" w:cs="Times New Roman"/>
          <w:color w:val="auto"/>
          <w:kern w:val="0"/>
          <w:szCs w:val="24"/>
          <w:lang w:val="en-IN"/>
          <w14:ligatures w14:val="none"/>
        </w:rPr>
      </w:pPr>
      <w:r w:rsidRPr="00504A29">
        <w:rPr>
          <w:rFonts w:eastAsia="Times New Roman" w:cs="Times New Roman"/>
          <w:b/>
          <w:bCs/>
          <w:color w:val="auto"/>
          <w:kern w:val="0"/>
          <w:szCs w:val="24"/>
          <w:lang w:val="en-IN"/>
          <w14:ligatures w14:val="none"/>
        </w:rPr>
        <w:t>Accurate Academic Material Detection:</w:t>
      </w:r>
      <w:r w:rsidRPr="00504A29">
        <w:rPr>
          <w:rFonts w:eastAsia="Times New Roman" w:cs="Times New Roman"/>
          <w:color w:val="auto"/>
          <w:kern w:val="0"/>
          <w:szCs w:val="24"/>
          <w:lang w:val="en-IN"/>
          <w14:ligatures w14:val="none"/>
        </w:rPr>
        <w:t xml:space="preserve"> Advanced machine learning algorithms and real-time content processing are used to accurately detect and classify academic materials such as notes, assignments, and other educational resources.</w:t>
      </w:r>
    </w:p>
    <w:p w:rsidR="00504A29" w:rsidRPr="00504A29" w:rsidP="00504A29" w14:paraId="45164967" w14:textId="3C97074D">
      <w:pPr>
        <w:pStyle w:val="ListParagraph"/>
        <w:numPr>
          <w:ilvl w:val="0"/>
          <w:numId w:val="8"/>
        </w:numPr>
        <w:spacing w:line="360" w:lineRule="auto"/>
        <w:ind w:right="-188"/>
        <w:rPr>
          <w:rFonts w:eastAsia="Times New Roman" w:cs="Times New Roman"/>
          <w:color w:val="auto"/>
          <w:kern w:val="0"/>
          <w:szCs w:val="24"/>
          <w:lang w:val="en-IN"/>
          <w14:ligatures w14:val="none"/>
        </w:rPr>
      </w:pPr>
      <w:r w:rsidRPr="00504A29">
        <w:rPr>
          <w:rFonts w:eastAsia="Times New Roman" w:cs="Times New Roman"/>
          <w:b/>
          <w:bCs/>
          <w:color w:val="auto"/>
          <w:kern w:val="0"/>
          <w:szCs w:val="24"/>
          <w:lang w:val="en-IN"/>
          <w14:ligatures w14:val="none"/>
        </w:rPr>
        <w:t>Autonomous Operation:</w:t>
      </w:r>
      <w:r w:rsidRPr="00504A29">
        <w:rPr>
          <w:rFonts w:eastAsia="Times New Roman" w:cs="Times New Roman"/>
          <w:color w:val="auto"/>
          <w:kern w:val="0"/>
          <w:szCs w:val="24"/>
          <w:lang w:val="en-IN"/>
          <w14:ligatures w14:val="none"/>
        </w:rPr>
        <w:t xml:space="preserve"> The system is autonomous in its operation, and no manual control or recalibration is required, hence increasing the efficiency of operation and reducing human intervention</w:t>
      </w:r>
    </w:p>
    <w:p w:rsidR="00504A29" w:rsidRPr="00504A29" w:rsidP="00504A29" w14:paraId="536BEB0F" w14:textId="1E2750EA">
      <w:pPr>
        <w:pStyle w:val="ListParagraph"/>
        <w:numPr>
          <w:ilvl w:val="0"/>
          <w:numId w:val="8"/>
        </w:numPr>
        <w:spacing w:line="360" w:lineRule="auto"/>
        <w:ind w:right="-188"/>
        <w:rPr>
          <w:rFonts w:eastAsia="Times New Roman" w:cs="Times New Roman"/>
          <w:color w:val="auto"/>
          <w:kern w:val="0"/>
          <w:szCs w:val="24"/>
          <w:lang w:val="en-IN"/>
          <w14:ligatures w14:val="none"/>
        </w:rPr>
      </w:pPr>
      <w:r w:rsidRPr="00504A29">
        <w:rPr>
          <w:rFonts w:eastAsia="Times New Roman" w:cs="Times New Roman"/>
          <w:b/>
          <w:bCs/>
          <w:color w:val="auto"/>
          <w:kern w:val="0"/>
          <w:szCs w:val="24"/>
          <w:lang w:val="en-IN"/>
          <w14:ligatures w14:val="none"/>
        </w:rPr>
        <w:t>Cost-Effective:</w:t>
      </w:r>
      <w:r w:rsidRPr="00504A29">
        <w:rPr>
          <w:rFonts w:eastAsia="Times New Roman" w:cs="Times New Roman"/>
          <w:color w:val="auto"/>
          <w:kern w:val="0"/>
          <w:szCs w:val="24"/>
          <w:lang w:val="en-IN"/>
          <w14:ligatures w14:val="none"/>
        </w:rPr>
        <w:t xml:space="preserve"> By using affordable web technologies and sensors, the system avoids costly alternatives like extensive cloud services, making it a scalable and budget-friendly solution for academic material detection.</w:t>
      </w:r>
    </w:p>
    <w:p w:rsidR="00504A29" w:rsidRPr="00504A29" w:rsidP="00504A29" w14:paraId="2E0BDCFE" w14:textId="393A3BC7">
      <w:pPr>
        <w:pStyle w:val="ListParagraph"/>
        <w:numPr>
          <w:ilvl w:val="0"/>
          <w:numId w:val="8"/>
        </w:numPr>
        <w:spacing w:line="360" w:lineRule="auto"/>
        <w:ind w:right="-188"/>
        <w:rPr>
          <w:rFonts w:eastAsia="Times New Roman" w:cs="Times New Roman"/>
          <w:color w:val="auto"/>
          <w:kern w:val="0"/>
          <w:szCs w:val="24"/>
          <w:lang w:val="en-IN"/>
          <w14:ligatures w14:val="none"/>
        </w:rPr>
      </w:pPr>
      <w:r w:rsidRPr="00504A29">
        <w:rPr>
          <w:rFonts w:eastAsia="Times New Roman" w:cs="Times New Roman"/>
          <w:b/>
          <w:bCs/>
          <w:color w:val="auto"/>
          <w:kern w:val="0"/>
          <w:szCs w:val="24"/>
          <w:lang w:val="en-IN"/>
          <w14:ligatures w14:val="none"/>
        </w:rPr>
        <w:t xml:space="preserve">Dynamic Navigation: </w:t>
      </w:r>
      <w:r w:rsidRPr="00504A29">
        <w:rPr>
          <w:rFonts w:eastAsia="Times New Roman" w:cs="Times New Roman"/>
          <w:color w:val="auto"/>
          <w:kern w:val="0"/>
          <w:szCs w:val="24"/>
          <w:lang w:val="en-IN"/>
          <w14:ligatures w14:val="none"/>
        </w:rPr>
        <w:t>Combines dynamic content updates with optimal recommendation algorithms to navigate complex and dynamic learning environments, so the platform can operate efficiently in dynamic and unpredictable situations</w:t>
      </w:r>
    </w:p>
    <w:p w:rsidR="0070008A" w:rsidRPr="006762CC" w:rsidP="00504A29" w14:paraId="352197C9" w14:textId="02ED6940">
      <w:pPr>
        <w:pStyle w:val="ListParagraph"/>
        <w:numPr>
          <w:ilvl w:val="0"/>
          <w:numId w:val="8"/>
        </w:numPr>
        <w:spacing w:line="360" w:lineRule="auto"/>
        <w:ind w:right="-188"/>
      </w:pPr>
      <w:r w:rsidRPr="00504A29">
        <w:rPr>
          <w:rFonts w:eastAsia="Times New Roman" w:cs="Times New Roman"/>
          <w:b/>
          <w:bCs/>
          <w:color w:val="auto"/>
          <w:kern w:val="0"/>
          <w:szCs w:val="24"/>
          <w:lang w:val="en-IN"/>
          <w14:ligatures w14:val="none"/>
        </w:rPr>
        <w:t>Increased Reliability:</w:t>
      </w:r>
      <w:r w:rsidRPr="00504A29">
        <w:rPr>
          <w:rFonts w:eastAsia="Times New Roman" w:cs="Times New Roman"/>
          <w:color w:val="auto"/>
          <w:kern w:val="0"/>
          <w:szCs w:val="24"/>
          <w:lang w:val="en-IN"/>
          <w14:ligatures w14:val="none"/>
        </w:rPr>
        <w:t xml:space="preserve"> Reduced dependence on human intervention and cloud-based systems enhances the reliability and autonomy of the platform, so it is suitable for unattended, continuous operation over a long period.</w:t>
      </w:r>
    </w:p>
    <w:p w:rsidR="006762CC" w:rsidP="006762CC" w14:paraId="68EB7857" w14:textId="77777777">
      <w:pPr>
        <w:pStyle w:val="ListParagraph"/>
        <w:spacing w:after="0" w:line="360" w:lineRule="auto"/>
        <w:ind w:left="578" w:right="-188"/>
      </w:pPr>
    </w:p>
    <w:sectPr>
      <w:headerReference w:type="default" r:id="rId6"/>
      <w:footerReference w:type="default" r:id="rId7"/>
      <w:pgSz w:w="11906" w:h="16838"/>
      <w:pgMar w:top="1440" w:right="1440" w:bottom="1440" w:left="1440" w:header="720" w:footer="720" w:gutter="0"/>
      <w:pgNumType w:start="12"/>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434557257"/>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