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Calibri" w:cs="Calibri" w:eastAsia="Calibri" w:hAnsi="Calibri"/>
          <w:b/>
          <w:bCs/>
          <w:color w:val="1E3A8A"/>
          <w:sz w:val="42"/>
          <w:szCs w:val="42"/>
        </w:rPr>
        <w:t xml:space="preserve">QUIZNEST E-QUIZ SYSTEM</w:t>
      </w:r>
    </w:p>
    <w:p>
      <w:pPr>
        <w:spacing w:after="150"/>
        <w:jc w:val="center"/>
      </w:pPr>
      <w:r>
        <w:rPr>
          <w:rFonts w:ascii="Calibri" w:cs="Calibri" w:eastAsia="Calibri" w:hAnsi="Calibri"/>
          <w:color w:val="2563EB"/>
          <w:sz w:val="24"/>
          <w:szCs w:val="24"/>
        </w:rPr>
        <w:t xml:space="preserve">Production-Grade Online Examination &amp; Proctoring Platform</w:t>
      </w:r>
    </w:p>
    <w:p>
      <w:pPr>
        <w:spacing w:after="350"/>
        <w:jc w:val="center"/>
      </w:pPr>
      <w:r>
        <w:rPr>
          <w:rFonts w:ascii="Calibri" w:cs="Calibri" w:eastAsia="Calibri" w:hAnsi="Calibri"/>
          <w:color w:val="4B5563"/>
          <w:sz w:val="20"/>
          <w:szCs w:val="20"/>
        </w:rPr>
        <w:t xml:space="preserve">Complete Technical Documentation, Architecture, Database Schema, Algorithms &amp; Viva Voce Master Guide</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4553"/>
        <w:gridCol w:w="4553"/>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Document Field</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Specification Detail</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Project Name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QuizNest E-Quiz Examination Management System</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System Version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2.0.0 (Production Architecture)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Document Scope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System Architecture, Tech Stack, Libraries, DB Schema, Algorithms &amp; Teacher Viva Q&amp;A</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Target Audience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University Examiners, Faculty Evaluators, Technical Interviewers, Developers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Author / Developer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B.Tech Computer Science &amp; Engineering Project Team</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Core Tech Stack</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Node.js, Express.js, SQLite (better-sqlite3), Vanilla JS, CSS3, SSE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Last Updated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October 2026 (Live System Grounded)</w:t>
            </w:r>
          </w:p>
        </w:tc>
      </w:tr>
    </w:tbl>
    <w:p>
      <w:pPr>
        <w:spacing w:after="250"/>
      </w:pPr>
    </w:p>
    <w:p>
      <w:pPr>
        <w:pStyle w:val="Heading1"/>
        <w:spacing w:after="180" w:before="360"/>
        <w:rPr>
          <w:rFonts w:ascii="Calibri" w:cs="Calibri" w:eastAsia="Calibri" w:hAnsi="Calibri"/>
          <w:b/>
          <w:bCs/>
          <w:color w:val="1E3A8A"/>
          <w:sz w:val="28"/>
          <w:szCs w:val="28"/>
        </w:rPr>
      </w:pPr>
      <w:r>
        <w:t xml:space="preserve">1. Executive Overview &amp; System Purpose</w:t>
      </w:r>
    </w:p>
    <w:p>
      <w:pPr>
        <w:spacing w:after="140" w:line="276"/>
      </w:pPr>
      <w:r>
        <w:rPr>
          <w:rFonts w:ascii="Calibri" w:cs="Calibri" w:eastAsia="Calibri" w:hAnsi="Calibri"/>
          <w:color w:val="1F2937"/>
          <w:sz w:val="21"/>
          <w:szCs w:val="21"/>
        </w:rPr>
        <w:t xml:space="preserve">QuizNest is a production-ready, full-stack online examination and candidate assessment platform designed for academic colleges, universities, and professional testing institutions. The platform solves the critical vulnerabilities of traditional web-based quizzes by integrating robust server-side grading, continuous anti-cheating heuristics, dynamic question/answer randomization, real-time administrative surveillance, and multi-role access controls.</w:t>
      </w:r>
    </w:p>
    <w:p>
      <w:pPr>
        <w:spacing w:after="140" w:line="276"/>
      </w:pPr>
      <w:r>
        <w:rPr>
          <w:rFonts w:ascii="Calibri" w:cs="Calibri" w:eastAsia="Calibri" w:hAnsi="Calibri"/>
          <w:color w:val="1F2937"/>
          <w:sz w:val="21"/>
          <w:szCs w:val="21"/>
        </w:rPr>
        <w:t xml:space="preserve">Key operational capabilities addressed by QuizNest:</w:t>
      </w:r>
    </w:p>
    <w:p>
      <w:pPr>
        <w:pStyle w:val="ListParagraph"/>
        <w:numPr>
          <w:ilvl w:val="0"/>
          <w:numId w:val="1"/>
        </w:numPr>
        <w:spacing w:after="100"/>
      </w:pPr>
      <w:r>
        <w:rPr>
          <w:rFonts w:ascii="Calibri" w:cs="Calibri" w:eastAsia="Calibri" w:hAnsi="Calibri"/>
          <w:b/>
          <w:bCs/>
          <w:color w:val="1E3A8A"/>
          <w:sz w:val="21"/>
          <w:szCs w:val="21"/>
        </w:rPr>
        <w:t xml:space="preserve">Zero Client-Side Grading Vulnerability: </w:t>
      </w:r>
      <w:r>
        <w:rPr>
          <w:rFonts w:ascii="Calibri" w:cs="Calibri" w:eastAsia="Calibri" w:hAnsi="Calibri"/>
          <w:color w:val="1F2937"/>
          <w:sz w:val="21"/>
          <w:szCs w:val="21"/>
        </w:rPr>
        <w:t xml:space="preserve">All scoring calculations, percentage evaluations, and answer validations occur strictly in the backend isolated environment. Correct answers are never sent to the candidate browser during an active exam.</w:t>
      </w:r>
    </w:p>
    <w:p>
      <w:pPr>
        <w:pStyle w:val="ListParagraph"/>
        <w:numPr>
          <w:ilvl w:val="0"/>
          <w:numId w:val="1"/>
        </w:numPr>
        <w:spacing w:after="100"/>
      </w:pPr>
      <w:r>
        <w:rPr>
          <w:rFonts w:ascii="Calibri" w:cs="Calibri" w:eastAsia="Calibri" w:hAnsi="Calibri"/>
          <w:b/>
          <w:bCs/>
          <w:color w:val="1E3A8A"/>
          <w:sz w:val="21"/>
          <w:szCs w:val="21"/>
        </w:rPr>
        <w:t xml:space="preserve">Anti-Cheating Proctoring Engine: </w:t>
      </w:r>
      <w:r>
        <w:rPr>
          <w:rFonts w:ascii="Calibri" w:cs="Calibri" w:eastAsia="Calibri" w:hAnsi="Calibri"/>
          <w:color w:val="1F2937"/>
          <w:sz w:val="21"/>
          <w:szCs w:val="21"/>
        </w:rPr>
        <w:t xml:space="preserve">Detects window minimization, background tab switching, and developer inspector interactions. Warns the candidate in real-time and automatically terminates exams that accumulate 5 infractions.</w:t>
      </w:r>
    </w:p>
    <w:p>
      <w:pPr>
        <w:pStyle w:val="ListParagraph"/>
        <w:numPr>
          <w:ilvl w:val="0"/>
          <w:numId w:val="1"/>
        </w:numPr>
        <w:spacing w:after="100"/>
      </w:pPr>
      <w:r>
        <w:rPr>
          <w:rFonts w:ascii="Calibri" w:cs="Calibri" w:eastAsia="Calibri" w:hAnsi="Calibri"/>
          <w:b/>
          <w:bCs/>
          <w:color w:val="1E3A8A"/>
          <w:sz w:val="21"/>
          <w:szCs w:val="21"/>
        </w:rPr>
        <w:t xml:space="preserve">Question &amp; Option Scrambling: </w:t>
      </w:r>
      <w:r>
        <w:rPr>
          <w:rFonts w:ascii="Calibri" w:cs="Calibri" w:eastAsia="Calibri" w:hAnsi="Calibri"/>
          <w:color w:val="1F2937"/>
          <w:sz w:val="21"/>
          <w:szCs w:val="21"/>
        </w:rPr>
        <w:t xml:space="preserve">Implements the Fisher-Yates algorithm to randomize question presentation order and choice permutations independently per candidate session, preventing peer copying.</w:t>
      </w:r>
    </w:p>
    <w:p>
      <w:pPr>
        <w:pStyle w:val="ListParagraph"/>
        <w:numPr>
          <w:ilvl w:val="0"/>
          <w:numId w:val="1"/>
        </w:numPr>
        <w:spacing w:after="100"/>
      </w:pPr>
      <w:r>
        <w:rPr>
          <w:rFonts w:ascii="Calibri" w:cs="Calibri" w:eastAsia="Calibri" w:hAnsi="Calibri"/>
          <w:b/>
          <w:bCs/>
          <w:color w:val="1E3A8A"/>
          <w:sz w:val="21"/>
          <w:szCs w:val="21"/>
        </w:rPr>
        <w:t xml:space="preserve">Real-Time Administrative Telemetry: </w:t>
      </w:r>
      <w:r>
        <w:rPr>
          <w:rFonts w:ascii="Calibri" w:cs="Calibri" w:eastAsia="Calibri" w:hAnsi="Calibri"/>
          <w:color w:val="1F2937"/>
          <w:sz w:val="21"/>
          <w:szCs w:val="21"/>
        </w:rPr>
        <w:t xml:space="preserve">Uses Server-Sent Events (SSE) to push live examination status updates, student credential revisions, and cheating flags directly to proctor dashboards without page reloads.</w:t>
      </w:r>
    </w:p>
    <w:p>
      <w:pPr>
        <w:pStyle w:val="ListParagraph"/>
        <w:numPr>
          <w:ilvl w:val="0"/>
          <w:numId w:val="1"/>
        </w:numPr>
        <w:spacing w:after="100"/>
      </w:pPr>
      <w:r>
        <w:rPr>
          <w:rFonts w:ascii="Calibri" w:cs="Calibri" w:eastAsia="Calibri" w:hAnsi="Calibri"/>
          <w:b/>
          <w:bCs/>
          <w:color w:val="1E3A8A"/>
          <w:sz w:val="21"/>
          <w:szCs w:val="21"/>
        </w:rPr>
        <w:t xml:space="preserve">Institutional Faculty Administration: </w:t>
      </w:r>
      <w:r>
        <w:rPr>
          <w:rFonts w:ascii="Calibri" w:cs="Calibri" w:eastAsia="Calibri" w:hAnsi="Calibri"/>
          <w:color w:val="1F2937"/>
          <w:sz w:val="21"/>
          <w:szCs w:val="21"/>
        </w:rPr>
        <w:t xml:space="preserve">Facilitates onboarding of faculty proctors with detailed institutional credentials (Employee Code, Academic Designation, Department, Highest Qualification, and Affiliated Institution).</w:t>
      </w:r>
    </w:p>
    <w:p>
      <w:pPr>
        <w:pStyle w:val="ListParagraph"/>
        <w:numPr>
          <w:ilvl w:val="0"/>
          <w:numId w:val="1"/>
        </w:numPr>
        <w:spacing w:after="100"/>
      </w:pPr>
      <w:r>
        <w:rPr>
          <w:rFonts w:ascii="Calibri" w:cs="Calibri" w:eastAsia="Calibri" w:hAnsi="Calibri"/>
          <w:b/>
          <w:bCs/>
          <w:color w:val="1E3A8A"/>
          <w:sz w:val="21"/>
          <w:szCs w:val="21"/>
        </w:rPr>
        <w:t xml:space="preserve">Exam Editing with Intelligent Question Synchronization: </w:t>
      </w:r>
      <w:r>
        <w:rPr>
          <w:rFonts w:ascii="Calibri" w:cs="Calibri" w:eastAsia="Calibri" w:hAnsi="Calibri"/>
          <w:color w:val="1F2937"/>
          <w:sz w:val="21"/>
          <w:szCs w:val="21"/>
        </w:rPr>
        <w:t xml:space="preserve">Allows administrators to edit live exams, update timings, and modify questions while intelligently preserving existing question IDs to safeguard historical student attempt answers.</w:t>
      </w:r>
    </w:p>
    <w:p>
      <w:pPr>
        <w:pStyle w:val="Heading1"/>
        <w:spacing w:after="180" w:before="360"/>
        <w:rPr>
          <w:rFonts w:ascii="Calibri" w:cs="Calibri" w:eastAsia="Calibri" w:hAnsi="Calibri"/>
          <w:b/>
          <w:bCs/>
          <w:color w:val="1E3A8A"/>
          <w:sz w:val="28"/>
          <w:szCs w:val="28"/>
        </w:rPr>
      </w:pPr>
      <w:r>
        <w:t xml:space="preserve">2. System Architecture &amp; Design Patterns</w:t>
      </w:r>
    </w:p>
    <w:p>
      <w:pPr>
        <w:spacing w:after="140" w:line="276"/>
      </w:pPr>
      <w:r>
        <w:rPr>
          <w:rFonts w:ascii="Calibri" w:cs="Calibri" w:eastAsia="Calibri" w:hAnsi="Calibri"/>
          <w:color w:val="1F2937"/>
          <w:sz w:val="21"/>
          <w:szCs w:val="21"/>
        </w:rPr>
        <w:t xml:space="preserve">QuizNest is built on a 3-Tier Layered Architecture adhering to RESTful API principles and modern web standards. It cleanly separates presentation, business logic, and persistent storage.</w:t>
      </w:r>
    </w:p>
    <w:p>
      <w:pPr>
        <w:pStyle w:val="ListParagraph"/>
        <w:numPr>
          <w:ilvl w:val="0"/>
          <w:numId w:val="1"/>
        </w:numPr>
        <w:spacing w:after="100"/>
      </w:pPr>
      <w:r>
        <w:rPr>
          <w:rFonts w:ascii="Calibri" w:cs="Calibri" w:eastAsia="Calibri" w:hAnsi="Calibri"/>
          <w:b/>
          <w:bCs/>
          <w:color w:val="1E3A8A"/>
          <w:sz w:val="21"/>
          <w:szCs w:val="21"/>
        </w:rPr>
        <w:t xml:space="preserve">Presentation Layer (Client): </w:t>
      </w:r>
      <w:r>
        <w:rPr>
          <w:rFonts w:ascii="Calibri" w:cs="Calibri" w:eastAsia="Calibri" w:hAnsi="Calibri"/>
          <w:color w:val="1F2937"/>
          <w:sz w:val="21"/>
          <w:szCs w:val="21"/>
        </w:rPr>
        <w:t xml:space="preserve">A responsive Single-Page Application (SPA) built using pure semantic HTML5, modern CSS3 (with CSS variables, CSS Grid/Flexbox, 3D tilt geometry, glassmorphism), and Vanilla JavaScript (ES6+). Zero heavy third-party framework overhead enables sub-second initial load times (&lt;300ms) and minimal memory footprints.</w:t>
      </w:r>
    </w:p>
    <w:p>
      <w:pPr>
        <w:pStyle w:val="ListParagraph"/>
        <w:numPr>
          <w:ilvl w:val="0"/>
          <w:numId w:val="1"/>
        </w:numPr>
        <w:spacing w:after="100"/>
      </w:pPr>
      <w:r>
        <w:rPr>
          <w:rFonts w:ascii="Calibri" w:cs="Calibri" w:eastAsia="Calibri" w:hAnsi="Calibri"/>
          <w:b/>
          <w:bCs/>
          <w:color w:val="1E3A8A"/>
          <w:sz w:val="21"/>
          <w:szCs w:val="21"/>
        </w:rPr>
        <w:t xml:space="preserve">Application / Business Logic Layer (Server): </w:t>
      </w:r>
      <w:r>
        <w:rPr>
          <w:rFonts w:ascii="Calibri" w:cs="Calibri" w:eastAsia="Calibri" w:hAnsi="Calibri"/>
          <w:color w:val="1F2937"/>
          <w:sz w:val="21"/>
          <w:szCs w:val="21"/>
        </w:rPr>
        <w:t xml:space="preserve">Powered by Node.js and Express.js. Structured around modular Express Routers (`/api/auth`, `/api/admin`, `/api/student`, `/api/quizzes`), central authentication middlewares, transaction orchestrators, and SSE broadcast streams.</w:t>
      </w:r>
    </w:p>
    <w:p>
      <w:pPr>
        <w:pStyle w:val="ListParagraph"/>
        <w:numPr>
          <w:ilvl w:val="0"/>
          <w:numId w:val="1"/>
        </w:numPr>
        <w:spacing w:after="100"/>
      </w:pPr>
      <w:r>
        <w:rPr>
          <w:rFonts w:ascii="Calibri" w:cs="Calibri" w:eastAsia="Calibri" w:hAnsi="Calibri"/>
          <w:b/>
          <w:bCs/>
          <w:color w:val="1E3A8A"/>
          <w:sz w:val="21"/>
          <w:szCs w:val="21"/>
        </w:rPr>
        <w:t xml:space="preserve">Data Persistence Layer (Database): </w:t>
      </w:r>
      <w:r>
        <w:rPr>
          <w:rFonts w:ascii="Calibri" w:cs="Calibri" w:eastAsia="Calibri" w:hAnsi="Calibri"/>
          <w:color w:val="1F2937"/>
          <w:sz w:val="21"/>
          <w:szCs w:val="21"/>
        </w:rPr>
        <w:t xml:space="preserve">High-performance embedded SQLite database accessed via the `better-sqlite3` native C++ driver with Write-Ahead Logging (WAL) enabled for optimal concurrent reads and atomic writes.</w:t>
      </w:r>
    </w:p>
    <w:p>
      <w:pPr>
        <w:pStyle w:val="Heading2"/>
        <w:spacing w:after="120" w:before="260"/>
        <w:rPr>
          <w:rFonts w:ascii="Calibri" w:cs="Calibri" w:eastAsia="Calibri" w:hAnsi="Calibri"/>
          <w:b/>
          <w:bCs/>
          <w:color w:val="2563EB"/>
          <w:sz w:val="22"/>
          <w:szCs w:val="22"/>
        </w:rPr>
      </w:pPr>
      <w:r>
        <w:t xml:space="preserve">Key Architectural Patterns Employed:</w:t>
      </w:r>
    </w:p>
    <w:p>
      <w:pPr>
        <w:pStyle w:val="ListParagraph"/>
        <w:numPr>
          <w:ilvl w:val="0"/>
          <w:numId w:val="1"/>
        </w:numPr>
        <w:spacing w:after="100"/>
      </w:pPr>
      <w:r>
        <w:rPr>
          <w:rFonts w:ascii="Calibri" w:cs="Calibri" w:eastAsia="Calibri" w:hAnsi="Calibri"/>
          <w:b/>
          <w:bCs/>
          <w:color w:val="1E3A8A"/>
          <w:sz w:val="21"/>
          <w:szCs w:val="21"/>
        </w:rPr>
        <w:t xml:space="preserve">MVC (Model-View-Controller) Adaptation: </w:t>
      </w:r>
      <w:r>
        <w:rPr>
          <w:rFonts w:ascii="Calibri" w:cs="Calibri" w:eastAsia="Calibri" w:hAnsi="Calibri"/>
          <w:color w:val="1F2937"/>
          <w:sz w:val="21"/>
          <w:szCs w:val="21"/>
        </w:rPr>
        <w:t xml:space="preserve">Routes act as Controllers parsing incoming requests, utils/db perform Model queries and transactions, and client-side templates handle View presentation.</w:t>
      </w:r>
    </w:p>
    <w:p>
      <w:pPr>
        <w:pStyle w:val="ListParagraph"/>
        <w:numPr>
          <w:ilvl w:val="0"/>
          <w:numId w:val="1"/>
        </w:numPr>
        <w:spacing w:after="100"/>
      </w:pPr>
      <w:r>
        <w:rPr>
          <w:rFonts w:ascii="Calibri" w:cs="Calibri" w:eastAsia="Calibri" w:hAnsi="Calibri"/>
          <w:b/>
          <w:bCs/>
          <w:color w:val="1E3A8A"/>
          <w:sz w:val="21"/>
          <w:szCs w:val="21"/>
        </w:rPr>
        <w:t xml:space="preserve">Publish-Subscribe (Pub/Sub) via SSE: </w:t>
      </w:r>
      <w:r>
        <w:rPr>
          <w:rFonts w:ascii="Calibri" w:cs="Calibri" w:eastAsia="Calibri" w:hAnsi="Calibri"/>
          <w:color w:val="1F2937"/>
          <w:sz w:val="21"/>
          <w:szCs w:val="21"/>
        </w:rPr>
        <w:t xml:space="preserve">A central event dispatcher tracks active administrative HTTP connections and dispatches events (`student_password_changed`, `proctor_alert`, `student_deleted`) with zero polling.</w:t>
      </w:r>
    </w:p>
    <w:p>
      <w:pPr>
        <w:pStyle w:val="ListParagraph"/>
        <w:numPr>
          <w:ilvl w:val="0"/>
          <w:numId w:val="1"/>
        </w:numPr>
        <w:spacing w:after="100"/>
      </w:pPr>
      <w:r>
        <w:rPr>
          <w:rFonts w:ascii="Calibri" w:cs="Calibri" w:eastAsia="Calibri" w:hAnsi="Calibri"/>
          <w:b/>
          <w:bCs/>
          <w:color w:val="1E3A8A"/>
          <w:sz w:val="21"/>
          <w:szCs w:val="21"/>
        </w:rPr>
        <w:t xml:space="preserve">Repository / Data Access Pattern: </w:t>
      </w:r>
      <w:r>
        <w:rPr>
          <w:rFonts w:ascii="Calibri" w:cs="Calibri" w:eastAsia="Calibri" w:hAnsi="Calibri"/>
          <w:color w:val="1F2937"/>
          <w:sz w:val="21"/>
          <w:szCs w:val="21"/>
        </w:rPr>
        <w:t xml:space="preserve">Database operations are unified in `src/db/index.js` providing prepared-statement caching, transaction abstractions, and automatic runtime schema migrations.</w:t>
      </w:r>
    </w:p>
    <w:p>
      <w:pPr>
        <w:pStyle w:val="Heading1"/>
        <w:spacing w:after="180" w:before="360"/>
        <w:rPr>
          <w:rFonts w:ascii="Calibri" w:cs="Calibri" w:eastAsia="Calibri" w:hAnsi="Calibri"/>
          <w:b/>
          <w:bCs/>
          <w:color w:val="1E3A8A"/>
          <w:sz w:val="28"/>
          <w:szCs w:val="28"/>
        </w:rPr>
      </w:pPr>
      <w:r>
        <w:t xml:space="preserve">3. Complete Technology Stack Breakdown</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Layer / Tier</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Technology Used</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Version / Variant</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Primary Architectural Rationale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Frontend Markup</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HTML5</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HTML Living Standard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Semantic markup, accessible forms, audio-visual feedback, viewport scaling.</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Frontend Styling</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CSS3</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Modern CSS Specs</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CSS Custom Variables for dynamic theming, CSS Grid &amp; Flexbox layouts, 3D perspective transforms.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Frontend Logic</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Vanilla JavaScript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ECMAScript 2023 (ES6+)</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Zero frontend dependencies, native Fetch API, DOM manipulation, SSE EventSource receiver.</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Vector Assets</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Inline SVG</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SVG 1.1 / 2.0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Resolution-independent vector icons (Open/Closed eye toggles, shields, proctoring alerts).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Backend Runtime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Node.js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v22.x LTS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Event-driven, non-blocking asynchronous I/O engine capable of handling high concurrent exam sessions.</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Backend Framework</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Express.js</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v5.x</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Robust HTTP routing, middleware pipeline, cookie processing, and static file streaming.</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Database Engine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SQLite3</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v3.x Embedded Engine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ACID-compliant relational database, serverless zero-configuration, lightning-fast in-process execution.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Database Driver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better-sqlite3</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v13.x</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Fastest Node.js SQLite binding. Executes queries synchronously in compiled C++, eliminating async event-loop overhead.</w:t>
            </w:r>
          </w:p>
        </w:tc>
      </w:tr>
    </w:tbl>
    <w:p>
      <w:pPr>
        <w:pStyle w:val="Heading1"/>
        <w:spacing w:after="180" w:before="360"/>
        <w:rPr>
          <w:rFonts w:ascii="Calibri" w:cs="Calibri" w:eastAsia="Calibri" w:hAnsi="Calibri"/>
          <w:b/>
          <w:bCs/>
          <w:color w:val="1E3A8A"/>
          <w:sz w:val="28"/>
          <w:szCs w:val="28"/>
        </w:rPr>
      </w:pPr>
      <w:r>
        <w:t xml:space="preserve">4. Third-Party Libraries &amp; Dependencies</w:t>
      </w:r>
    </w:p>
    <w:p>
      <w:pPr>
        <w:spacing w:after="140" w:line="276"/>
      </w:pPr>
      <w:r>
        <w:rPr>
          <w:rFonts w:ascii="Calibri" w:cs="Calibri" w:eastAsia="Calibri" w:hAnsi="Calibri"/>
          <w:color w:val="1F2937"/>
          <w:sz w:val="21"/>
          <w:szCs w:val="21"/>
        </w:rPr>
        <w:t xml:space="preserve">The project intentionally maintains a lean dependency tree to maximize execution speed, reduce security attack surfaces, and avoid dependency rot.</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Package / Library</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Version</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Exact Functional Purpose in QuizNest</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express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^5.2.1</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Core web framework; handles HTTP routing, request pipelines, and static file delivery.</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better-sqlite3</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^13.0.3</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High-speed C++ synchronous SQLite driver with compiled prepared statements and WAL mode.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bcryptjs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^3.0.3</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Blowfish-based one-way password hashing with 10 salt rounds to secure user credentials.</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cookie-parser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^1.4.7</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Parses client HTTP cookies to extract signed `quiznest_session` identification tokens.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cors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^2.8.6</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Cross-Origin Resource Sharing control; ensures secure origins and credential headers.</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helmet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^8.3.0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Sets 15 crucial HTTP security headers (HSTS, Content-Type sniffing prevention, Frameguard).</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dotenv</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^18.0.4</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Injects environment configuration parameters from `.env` into `process.env` at boot.</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express-rate-limit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^8.7.0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Guards authentication endpoints against credential stuffing and brute-force attacks.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pdfkit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Production/Utility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^0.16.x</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Used for generating vector-rendered, publication-ready sample question papers and reports.</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docx</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Dev / Utility</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^9.x</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Used for compiling this comprehensive technical architecture documentation into DOCX format.</w:t>
            </w:r>
          </w:p>
        </w:tc>
      </w:tr>
    </w:tbl>
    <w:p>
      <w:pPr>
        <w:pStyle w:val="Heading1"/>
        <w:spacing w:after="180" w:before="360"/>
        <w:rPr>
          <w:rFonts w:ascii="Calibri" w:cs="Calibri" w:eastAsia="Calibri" w:hAnsi="Calibri"/>
          <w:b/>
          <w:bCs/>
          <w:color w:val="1E3A8A"/>
          <w:sz w:val="28"/>
          <w:szCs w:val="28"/>
        </w:rPr>
      </w:pPr>
      <w:r>
        <w:t xml:space="preserve">5. Database Architecture, Schema, Entities &amp; Attributes</w:t>
      </w:r>
    </w:p>
    <w:p>
      <w:pPr>
        <w:spacing w:after="140" w:line="276"/>
      </w:pPr>
      <w:r>
        <w:rPr>
          <w:rFonts w:ascii="Calibri" w:cs="Calibri" w:eastAsia="Calibri" w:hAnsi="Calibri"/>
          <w:color w:val="1F2937"/>
          <w:sz w:val="21"/>
          <w:szCs w:val="21"/>
        </w:rPr>
        <w:t xml:space="preserve">The QuizNest relational schema comprises 11 normalized tables designed to ensure referential integrity, eliminate duplicate records, and support high-throughput write performance.</w:t>
      </w:r>
    </w:p>
    <w:p>
      <w:pPr>
        <w:pStyle w:val="Heading2"/>
        <w:spacing w:after="120" w:before="260"/>
        <w:rPr>
          <w:rFonts w:ascii="Calibri" w:cs="Calibri" w:eastAsia="Calibri" w:hAnsi="Calibri"/>
          <w:b/>
          <w:bCs/>
          <w:color w:val="2563EB"/>
          <w:sz w:val="22"/>
          <w:szCs w:val="22"/>
        </w:rPr>
      </w:pPr>
      <w:r>
        <w:t xml:space="preserve">Table 1: `admins` (System &amp; Faculty Administrators)</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admin identifier (e.g., adm_4a9b2c).</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username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login username for faculty/administrator.</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password_hash</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Bcrypt hashed password string (cost factor 10).</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name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Full official name of faculty or administrator.</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email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Official institutional email address.</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employee_id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Official college employee/faculty code (e.g., FAC-CS-2026).</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designation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Academic post (e.g., Assistant Professor, HOD, Dean).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department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Discipline/Department (e.g., Computer Science &amp; Eng).</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college_name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Affiliated college/institution name.</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phone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Contact phone/mobile number.</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qualification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Highest degree attained (e.g., Ph.D. CSE, M.Tech).</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joining_date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Date of joining institution.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created_at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(ms) of account creation.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updated_at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(ms) of latest update.</w:t>
            </w:r>
          </w:p>
        </w:tc>
      </w:tr>
    </w:tbl>
    <w:p>
      <w:pPr>
        <w:pStyle w:val="Heading2"/>
        <w:spacing w:after="120" w:before="260"/>
        <w:rPr>
          <w:rFonts w:ascii="Calibri" w:cs="Calibri" w:eastAsia="Calibri" w:hAnsi="Calibri"/>
          <w:b/>
          <w:bCs/>
          <w:color w:val="2563EB"/>
          <w:sz w:val="22"/>
          <w:szCs w:val="22"/>
        </w:rPr>
      </w:pPr>
      <w:r>
        <w:t xml:space="preserve">Table 2: `students` (Enrolled Candidates)</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Internal unique student identifier (e.g., stu_e82f10).</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student_id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Academic Roll / Enrollment ID (e.g., STU2026042).</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password_hash</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Bcrypt hashed student password.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initial_password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Admin-assigned current password visible in faculty surveillance.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name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Candidate full name (admin-locked).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father_name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Candidate father name.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mother_name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Candidate mother name.</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email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Candidate email address.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phone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Candidate emergency contact mobile number.</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college_name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Assigned institution name (admin-locked).</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roll_number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Class roll number (admin-locked).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course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Degree program / branch (e.g., B.Tech CSE).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year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Academic year of study (e.g., 3rd Year).</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profile_photo</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Base64 data URI of student profile photo.</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is_active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1</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Account active status flag (1=Active, 0=Disabled).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must_change_password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Mandatory password change flag on next login.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created_at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Account registration epoch timestamp.</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updated_at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Last modification timestamp.</w:t>
            </w:r>
          </w:p>
        </w:tc>
      </w:tr>
    </w:tbl>
    <w:p>
      <w:pPr>
        <w:pStyle w:val="Heading2"/>
        <w:spacing w:after="120" w:before="260"/>
        <w:rPr>
          <w:rFonts w:ascii="Calibri" w:cs="Calibri" w:eastAsia="Calibri" w:hAnsi="Calibri"/>
          <w:b/>
          <w:bCs/>
          <w:color w:val="2563EB"/>
          <w:sz w:val="22"/>
          <w:szCs w:val="22"/>
        </w:rPr>
      </w:pPr>
      <w:r>
        <w:t xml:space="preserve">Table 3: `quizzes` (Examinations Master)</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examination ID (e.g., quiz_9b7c12).</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title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Title of the exam (e.g., Operating Systems Mid-Term).</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category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Subject classification (e.g., Computer Science).</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duration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Total allotted time in minutes.</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marks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Marks awarded per correct question.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negative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Negative penalty fraction (e.g., 0.25 = 25% penalty).</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instructions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Special examiner instructions shown prior to start.</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is_active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1</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Exam visibility status flag (1=Published, 0=Draft).</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allow_multiple_attempts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Multiple attempt permission flag.</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start_time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(ms) marking scheduled window opening time.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end_time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(ms) marking scheduled window deadline/expiry.</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eligibility</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all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Target academic branch/course for ABAC filter (e.g. B.Tech Computer Science).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created_by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admins(id)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Admin ID who created this examination.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created_at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Creation timestamp.</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updated_at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Last update timestamp.</w:t>
            </w:r>
          </w:p>
        </w:tc>
      </w:tr>
    </w:tbl>
    <w:p>
      <w:pPr>
        <w:pStyle w:val="Heading2"/>
        <w:spacing w:after="120" w:before="260"/>
        <w:rPr>
          <w:rFonts w:ascii="Calibri" w:cs="Calibri" w:eastAsia="Calibri" w:hAnsi="Calibri"/>
          <w:b/>
          <w:bCs/>
          <w:color w:val="2563EB"/>
          <w:sz w:val="22"/>
          <w:szCs w:val="22"/>
        </w:rPr>
      </w:pPr>
      <w:r>
        <w:t xml:space="preserve">Table 4: `questions` (Examination Question Bank)</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question identifier (e.g., qq_a1b2c3).</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quiz_id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quizzes(id) ON DELETE CASCADE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Foreign key pointing to parent exam.</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q_order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base order index.</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The question statement / body text.</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options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JSON string array storing multiple choices [A, B, C, 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correct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0-based index of correct option in original array.</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explanation</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Detailed explanation displayed during student review.</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created_at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Question creation timestamp.</w:t>
            </w:r>
          </w:p>
        </w:tc>
      </w:tr>
    </w:tbl>
    <w:p>
      <w:pPr>
        <w:pStyle w:val="Heading2"/>
        <w:spacing w:after="120" w:before="260"/>
        <w:rPr>
          <w:rFonts w:ascii="Calibri" w:cs="Calibri" w:eastAsia="Calibri" w:hAnsi="Calibri"/>
          <w:b/>
          <w:bCs/>
          <w:color w:val="2563EB"/>
          <w:sz w:val="22"/>
          <w:szCs w:val="22"/>
        </w:rPr>
      </w:pPr>
      <w:r>
        <w:t xml:space="preserve">Table 5: `attempts` (Student Examination Sessions)</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attempt identifier.</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quiz_id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quizzes(id) ON DELETE CASCADE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Examination attempted.</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student_id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students(id) ON DELETE CASCADE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Student who took the examination.</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started_at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when student started.</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submitted_at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Epoch timestamp when submitted or timed out.</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score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Final computed net score.</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max_score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Maximum achievable marks for the exam.</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percentage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Computed percentage (0% to 100%).</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correct_count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Total questions correctly answered.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wrong_count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Total questions answered incorrectly.</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skipped_count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Total questions left unanswered.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status</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completed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Status: in_progress, completed, timed_out, terminated_cheating.</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tab_switches</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DEFAULT 0</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Anti-cheating tab/window switch infraction counter.</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shuffled_data</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Serialized JSON layout of randomized questions and options.</w:t>
            </w:r>
          </w:p>
        </w:tc>
      </w:tr>
    </w:tbl>
    <w:p>
      <w:pPr>
        <w:pStyle w:val="Heading2"/>
        <w:spacing w:after="120" w:before="260"/>
        <w:rPr>
          <w:rFonts w:ascii="Calibri" w:cs="Calibri" w:eastAsia="Calibri" w:hAnsi="Calibri"/>
          <w:b/>
          <w:bCs/>
          <w:color w:val="2563EB"/>
          <w:sz w:val="22"/>
          <w:szCs w:val="22"/>
        </w:rPr>
      </w:pPr>
      <w:r>
        <w:t xml:space="preserve">Table 6: `answers` (Individual Question Responses)</w:t>
      </w:r>
    </w:p>
    <w:tbl>
      <w:tblPr>
        <w:tblW w:type="pct" w:w="5000"/>
        <w:tblBorders>
          <w:top w:val="single" w:color="D1D5DB" w:sz="1"/>
          <w:left w:val="single" w:color="D1D5DB" w:sz="1"/>
          <w:bottom w:val="single" w:color="D1D5DB" w:sz="1"/>
          <w:right w:val="single" w:color="D1D5DB" w:sz="1"/>
          <w:insideH w:val="single" w:color="E5E7EB" w:sz="1"/>
          <w:insideV w:val="single" w:color="E5E7EB" w:sz="1"/>
        </w:tblBorders>
      </w:tblPr>
      <w:tblGrid>
        <w:gridCol w:w="2277"/>
        <w:gridCol w:w="2277"/>
        <w:gridCol w:w="2277"/>
        <w:gridCol w:w="2277"/>
      </w:tblGrid>
      <w:tr>
        <w:trPr>
          <w:tblHeader/>
        </w:trPr>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Column Name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Data Type</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Constraints</w:t>
            </w:r>
          </w:p>
        </w:tc>
        <w:tc>
          <w:tcPr>
            <w:shd w:fill="2563EB" w:val="clear"/>
            <w:tcMar>
              <w:top w:type="dxa" w:w="100"/>
              <w:left w:type="dxa" w:w="100"/>
              <w:bottom w:type="dxa" w:w="100"/>
              <w:right w:type="dxa" w:w="10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PRIMARY KEY</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Unique answer record ID.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attempt_id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attempts(id) ON DELETE CASCADE</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Associated examination attempt.</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question_id</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TEXT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REFERENCES questions(id) ON DELETE CASCADE</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Associated question answered.</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selected_option</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Index of chosen option (NULL if skipped).</w:t>
            </w:r>
          </w:p>
        </w:tc>
      </w:tr>
      <w:tr>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is_correct</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INTEGER</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FFFFF" w:val="clear"/>
            <w:tcMar>
              <w:top w:type="dxa" w:w="80"/>
              <w:left w:type="dxa" w:w="100"/>
              <w:bottom w:type="dxa" w:w="80"/>
              <w:right w:type="dxa" w:w="100"/>
            </w:tcMar>
          </w:tcPr>
          <w:p>
            <w:pPr>
              <w:jc w:val="left"/>
            </w:pPr>
            <w:r>
              <w:rPr>
                <w:rFonts w:ascii="Calibri" w:cs="Calibri" w:eastAsia="Calibri" w:hAnsi="Calibri"/>
                <w:color w:val="1F2937"/>
                <w:sz w:val="18"/>
                <w:szCs w:val="18"/>
              </w:rPr>
              <w:t xml:space="preserve">Boolean flag (1=Correct, 0=Incorrect).</w:t>
            </w:r>
          </w:p>
        </w:tc>
      </w:tr>
      <w:tr>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marks_awarded</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REAL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NOT NULL</w:t>
            </w:r>
          </w:p>
        </w:tc>
        <w:tc>
          <w:tcPr>
            <w:shd w:fill="F3F4F6" w:val="clear"/>
            <w:tcMar>
              <w:top w:type="dxa" w:w="80"/>
              <w:left w:type="dxa" w:w="100"/>
              <w:bottom w:type="dxa" w:w="80"/>
              <w:right w:type="dxa" w:w="100"/>
            </w:tcMar>
          </w:tcPr>
          <w:p>
            <w:pPr>
              <w:jc w:val="left"/>
            </w:pPr>
            <w:r>
              <w:rPr>
                <w:rFonts w:ascii="Calibri" w:cs="Calibri" w:eastAsia="Calibri" w:hAnsi="Calibri"/>
                <w:color w:val="1F2937"/>
                <w:sz w:val="18"/>
                <w:szCs w:val="18"/>
              </w:rPr>
              <w:t xml:space="preserve">Net marks awarded (positive, negative, or 0).</w:t>
            </w:r>
          </w:p>
        </w:tc>
      </w:tr>
    </w:tbl>
    <w:p>
      <w:pPr>
        <w:pStyle w:val="Heading1"/>
        <w:spacing w:after="180" w:before="360"/>
        <w:rPr>
          <w:rFonts w:ascii="Calibri" w:cs="Calibri" w:eastAsia="Calibri" w:hAnsi="Calibri"/>
          <w:b/>
          <w:bCs/>
          <w:color w:val="1E3A8A"/>
          <w:sz w:val="28"/>
          <w:szCs w:val="28"/>
        </w:rPr>
      </w:pPr>
      <w:r>
        <w:t xml:space="preserve">6. Key Algorithms &amp; Mathematical Formulations</w:t>
      </w:r>
    </w:p>
    <w:p>
      <w:pPr>
        <w:pStyle w:val="Heading2"/>
        <w:spacing w:after="120" w:before="260"/>
        <w:rPr>
          <w:rFonts w:ascii="Calibri" w:cs="Calibri" w:eastAsia="Calibri" w:hAnsi="Calibri"/>
          <w:b/>
          <w:bCs/>
          <w:color w:val="2563EB"/>
          <w:sz w:val="22"/>
          <w:szCs w:val="22"/>
        </w:rPr>
      </w:pPr>
      <w:r>
        <w:t xml:space="preserve">Algorithm 1: Fisher-Yates (Knuth) Shuffle Algorithm</w:t>
      </w:r>
    </w:p>
    <w:p>
      <w:pPr>
        <w:spacing w:after="140" w:line="276"/>
      </w:pPr>
      <w:r>
        <w:rPr>
          <w:rFonts w:ascii="Calibri" w:cs="Calibri" w:eastAsia="Calibri" w:hAnsi="Calibri"/>
          <w:color w:val="1F2937"/>
          <w:sz w:val="21"/>
          <w:szCs w:val="21"/>
        </w:rPr>
        <w:t xml:space="preserve">Used to produce an unbiased random permutation of finite sequences in linear O(N) time and O(1) auxiliary space. In QuizNest, it is invoked twice per attempt: first to randomize the question delivery sequence, and second to shuffle choice options within each question.</w:t>
      </w:r>
    </w:p>
    <w:p>
      <w:pPr>
        <w:pStyle w:val="ListParagraph"/>
        <w:numPr>
          <w:ilvl w:val="0"/>
          <w:numId w:val="1"/>
        </w:numPr>
        <w:spacing w:after="100"/>
      </w:pPr>
      <w:r>
        <w:rPr>
          <w:rFonts w:ascii="Calibri" w:cs="Calibri" w:eastAsia="Calibri" w:hAnsi="Calibri"/>
          <w:b/>
          <w:bCs/>
          <w:color w:val="1E3A8A"/>
          <w:sz w:val="21"/>
          <w:szCs w:val="21"/>
        </w:rPr>
        <w:t xml:space="preserve">Mathematical Invariant: </w:t>
      </w:r>
      <w:r>
        <w:rPr>
          <w:rFonts w:ascii="Calibri" w:cs="Calibri" w:eastAsia="Calibri" w:hAnsi="Calibri"/>
          <w:color w:val="1F2937"/>
          <w:sz w:val="21"/>
          <w:szCs w:val="21"/>
        </w:rPr>
        <w:t xml:space="preserve">Every permutation of the N elements has an equal probability of occurrence: P = 1 / (N!).</w:t>
      </w:r>
    </w:p>
    <w:p>
      <w:pPr>
        <w:pStyle w:val="ListParagraph"/>
        <w:numPr>
          <w:ilvl w:val="0"/>
          <w:numId w:val="1"/>
        </w:numPr>
        <w:spacing w:after="100"/>
      </w:pPr>
      <w:r>
        <w:rPr>
          <w:rFonts w:ascii="Calibri" w:cs="Calibri" w:eastAsia="Calibri" w:hAnsi="Calibri"/>
          <w:b/>
          <w:bCs/>
          <w:color w:val="1E3A8A"/>
          <w:sz w:val="21"/>
          <w:szCs w:val="21"/>
        </w:rPr>
        <w:t xml:space="preserve">Pseudocode Implementation in QuizNest: </w:t>
      </w:r>
      <w:r>
        <w:rPr>
          <w:rFonts w:ascii="Calibri" w:cs="Calibri" w:eastAsia="Calibri" w:hAnsi="Calibri"/>
          <w:color w:val="1F2937"/>
          <w:sz w:val="21"/>
          <w:szCs w:val="21"/>
        </w:rPr>
        <w:t xml:space="preserve">for i from (n - 1) down to 1 do:
    j = floor(random() * (i + 1))
    swap(array[i], array[j])
end for</w:t>
      </w:r>
    </w:p>
    <w:p>
      <w:pPr>
        <w:pStyle w:val="Heading2"/>
        <w:spacing w:after="120" w:before="260"/>
        <w:rPr>
          <w:rFonts w:ascii="Calibri" w:cs="Calibri" w:eastAsia="Calibri" w:hAnsi="Calibri"/>
          <w:b/>
          <w:bCs/>
          <w:color w:val="2563EB"/>
          <w:sz w:val="22"/>
          <w:szCs w:val="22"/>
        </w:rPr>
      </w:pPr>
      <w:r>
        <w:t xml:space="preserve">Algorithm 2: Bcrypt Adaptive Cryptographic Key Derivation</w:t>
      </w:r>
    </w:p>
    <w:p>
      <w:pPr>
        <w:spacing w:after="140" w:line="276"/>
      </w:pPr>
      <w:r>
        <w:rPr>
          <w:rFonts w:ascii="Calibri" w:cs="Calibri" w:eastAsia="Calibri" w:hAnsi="Calibri"/>
          <w:color w:val="1F2937"/>
          <w:sz w:val="21"/>
          <w:szCs w:val="21"/>
        </w:rPr>
        <w:t xml:space="preserve">Passwords are never stored in plaintext. QuizNest hashes credentials using Bcrypt with 10 salt rounds (2^10 = 1,024 iterations) and a 128-bit random salt, rendering brute-force and rainbow table attacks infeasible.</w:t>
      </w:r>
    </w:p>
    <w:p>
      <w:pPr>
        <w:pStyle w:val="Heading2"/>
        <w:spacing w:after="120" w:before="260"/>
        <w:rPr>
          <w:rFonts w:ascii="Calibri" w:cs="Calibri" w:eastAsia="Calibri" w:hAnsi="Calibri"/>
          <w:b/>
          <w:bCs/>
          <w:color w:val="2563EB"/>
          <w:sz w:val="22"/>
          <w:szCs w:val="22"/>
        </w:rPr>
      </w:pPr>
      <w:r>
        <w:t xml:space="preserve">Algorithm 3: Server-Side Grading with Negative Marking Formula</w:t>
      </w:r>
    </w:p>
    <w:p>
      <w:pPr>
        <w:pStyle w:val="ListParagraph"/>
        <w:numPr>
          <w:ilvl w:val="0"/>
          <w:numId w:val="1"/>
        </w:numPr>
        <w:spacing w:after="100"/>
      </w:pPr>
      <w:r>
        <w:rPr>
          <w:rFonts w:ascii="Calibri" w:cs="Calibri" w:eastAsia="Calibri" w:hAnsi="Calibri"/>
          <w:b/>
          <w:bCs/>
          <w:color w:val="1E3A8A"/>
          <w:sz w:val="21"/>
          <w:szCs w:val="21"/>
        </w:rPr>
        <w:t xml:space="preserve">Correct Answer Award: </w:t>
      </w:r>
      <w:r>
        <w:rPr>
          <w:rFonts w:ascii="Calibri" w:cs="Calibri" w:eastAsia="Calibri" w:hAnsi="Calibri"/>
          <w:color w:val="1F2937"/>
          <w:sz w:val="21"/>
          <w:szCs w:val="21"/>
        </w:rPr>
        <w:t xml:space="preserve">Marks = M (where M is marks per question specified by examiner).</w:t>
      </w:r>
    </w:p>
    <w:p>
      <w:pPr>
        <w:pStyle w:val="ListParagraph"/>
        <w:numPr>
          <w:ilvl w:val="0"/>
          <w:numId w:val="1"/>
        </w:numPr>
        <w:spacing w:after="100"/>
      </w:pPr>
      <w:r>
        <w:rPr>
          <w:rFonts w:ascii="Calibri" w:cs="Calibri" w:eastAsia="Calibri" w:hAnsi="Calibri"/>
          <w:b/>
          <w:bCs/>
          <w:color w:val="1E3A8A"/>
          <w:sz w:val="21"/>
          <w:szCs w:val="21"/>
        </w:rPr>
        <w:t xml:space="preserve">Wrong Answer Penalty: </w:t>
      </w:r>
      <w:r>
        <w:rPr>
          <w:rFonts w:ascii="Calibri" w:cs="Calibri" w:eastAsia="Calibri" w:hAnsi="Calibri"/>
          <w:color w:val="1F2937"/>
          <w:sz w:val="21"/>
          <w:szCs w:val="21"/>
        </w:rPr>
        <w:t xml:space="preserve">Penalty = M × N (where N is the negative penalty ratio, e.g., N = 0.25).</w:t>
      </w:r>
    </w:p>
    <w:p>
      <w:pPr>
        <w:pStyle w:val="ListParagraph"/>
        <w:numPr>
          <w:ilvl w:val="0"/>
          <w:numId w:val="1"/>
        </w:numPr>
        <w:spacing w:after="100"/>
      </w:pPr>
      <w:r>
        <w:rPr>
          <w:rFonts w:ascii="Calibri" w:cs="Calibri" w:eastAsia="Calibri" w:hAnsi="Calibri"/>
          <w:b/>
          <w:bCs/>
          <w:color w:val="1E3A8A"/>
          <w:sz w:val="21"/>
          <w:szCs w:val="21"/>
        </w:rPr>
        <w:t xml:space="preserve">Net Attempt Score: </w:t>
      </w:r>
      <w:r>
        <w:rPr>
          <w:rFonts w:ascii="Calibri" w:cs="Calibri" w:eastAsia="Calibri" w:hAnsi="Calibri"/>
          <w:color w:val="1F2937"/>
          <w:sz w:val="21"/>
          <w:szCs w:val="21"/>
        </w:rPr>
        <w:t xml:space="preserve">Total Score = (Count_Correct × M) - (Count_Wrong × M × N)</w:t>
      </w:r>
    </w:p>
    <w:p>
      <w:pPr>
        <w:pStyle w:val="ListParagraph"/>
        <w:numPr>
          <w:ilvl w:val="0"/>
          <w:numId w:val="1"/>
        </w:numPr>
        <w:spacing w:after="100"/>
      </w:pPr>
      <w:r>
        <w:rPr>
          <w:rFonts w:ascii="Calibri" w:cs="Calibri" w:eastAsia="Calibri" w:hAnsi="Calibri"/>
          <w:b/>
          <w:bCs/>
          <w:color w:val="1E3A8A"/>
          <w:sz w:val="21"/>
          <w:szCs w:val="21"/>
        </w:rPr>
        <w:t xml:space="preserve">Percentage Calculation: </w:t>
      </w:r>
      <w:r>
        <w:rPr>
          <w:rFonts w:ascii="Calibri" w:cs="Calibri" w:eastAsia="Calibri" w:hAnsi="Calibri"/>
          <w:color w:val="1F2937"/>
          <w:sz w:val="21"/>
          <w:szCs w:val="21"/>
        </w:rPr>
        <w:t xml:space="preserve">Percentage = round( max(0, Total_Score / Max_Score) × 100, 2 )</w:t>
      </w:r>
    </w:p>
    <w:p>
      <w:pPr>
        <w:pStyle w:val="Heading2"/>
        <w:spacing w:after="120" w:before="260"/>
        <w:rPr>
          <w:rFonts w:ascii="Calibri" w:cs="Calibri" w:eastAsia="Calibri" w:hAnsi="Calibri"/>
          <w:b/>
          <w:bCs/>
          <w:color w:val="2563EB"/>
          <w:sz w:val="22"/>
          <w:szCs w:val="22"/>
        </w:rPr>
      </w:pPr>
      <w:r>
        <w:t xml:space="preserve">Algorithm 4: Anti-Cheating Anomaly &amp; Tab-Switch Detection</w:t>
      </w:r>
    </w:p>
    <w:p>
      <w:pPr>
        <w:spacing w:after="140" w:line="276"/>
      </w:pPr>
      <w:r>
        <w:rPr>
          <w:rFonts w:ascii="Calibri" w:cs="Calibri" w:eastAsia="Calibri" w:hAnsi="Calibri"/>
          <w:color w:val="1F2937"/>
          <w:sz w:val="21"/>
          <w:szCs w:val="21"/>
        </w:rPr>
        <w:t xml:space="preserve">Monitors DOM `visibilitychange` and `window.onblur` events. Events closer than 1000ms are debounced to prevent duplicate trigger noise. Once 5 switches are accumulated, the server automatically terminates and grades the exam with `status = "terminated_cheating"`.</w:t>
      </w:r>
    </w:p>
    <w:p>
      <w:pPr>
        <w:pStyle w:val="Heading2"/>
        <w:spacing w:after="120" w:before="260"/>
        <w:rPr>
          <w:rFonts w:ascii="Calibri" w:cs="Calibri" w:eastAsia="Calibri" w:hAnsi="Calibri"/>
          <w:b/>
          <w:bCs/>
          <w:color w:val="2563EB"/>
          <w:sz w:val="22"/>
          <w:szCs w:val="22"/>
        </w:rPr>
      </w:pPr>
      <w:r>
        <w:t xml:space="preserve">Algorithm 5: Intelligent Question Synchronization during Exam Editing</w:t>
      </w:r>
    </w:p>
    <w:p>
      <w:pPr>
        <w:spacing w:after="140" w:line="276"/>
      </w:pPr>
      <w:r>
        <w:rPr>
          <w:rFonts w:ascii="Calibri" w:cs="Calibri" w:eastAsia="Calibri" w:hAnsi="Calibri"/>
          <w:color w:val="1F2937"/>
          <w:sz w:val="21"/>
          <w:szCs w:val="21"/>
        </w:rPr>
        <w:t xml:space="preserve">When an administrator edits an existing exam, `PUT /api/admin/quizzes/:id` synchronizes questions using sets: existing questions matching IDs are updated in-place, new questions are inserted, and only removed questions are deleted. This prevents CASCADE deletion of candidate answers in the `answers` table.</w:t>
      </w:r>
    </w:p>
    <w:p>
      <w:pPr>
        <w:pStyle w:val="Heading2"/>
        <w:spacing w:after="120" w:before="260"/>
        <w:rPr>
          <w:rFonts w:ascii="Calibri" w:cs="Calibri" w:eastAsia="Calibri" w:hAnsi="Calibri"/>
          <w:b/>
          <w:bCs/>
          <w:color w:val="2563EB"/>
          <w:sz w:val="22"/>
          <w:szCs w:val="22"/>
        </w:rPr>
      </w:pPr>
      <w:r>
        <w:t xml:space="preserve">Algorithm 6: NTA / GATE 5-State Question Palette State Machine</w:t>
      </w:r>
    </w:p>
    <w:p>
      <w:pPr>
        <w:spacing w:after="140" w:line="276"/>
      </w:pPr>
      <w:r>
        <w:rPr>
          <w:rFonts w:ascii="Calibri" w:cs="Calibri" w:eastAsia="Calibri" w:hAnsi="Calibri"/>
          <w:color w:val="1F2937"/>
          <w:sz w:val="21"/>
          <w:szCs w:val="21"/>
        </w:rPr>
        <w:t xml:space="preserve">The Question Palette manages candidate question states using a deterministic Finite State Machine (FSM). For each question index i, three booleans (isAnswered, isMarked, isVisited) resolve into 5 priority-ordered visual states:
1. Answered &amp; Marked for Review: (isAnswered &amp;&amp; isMarked) -&gt; Purple with Green dot (Evaluated during final grading)
2. Marked for Review: (!isAnswered &amp;&amp; isMarked) -&gt; Purple (Not evaluated)
3. Answered: (isAnswered &amp;&amp; !isMarked) -&gt; Green
4. Not Answered: (!isAnswered &amp;&amp; isVisited) -&gt; Red/Orange
5. Not Visited: (!isVisited) -&gt; Gray</w:t>
      </w:r>
    </w:p>
    <w:p>
      <w:pPr>
        <w:pStyle w:val="Heading2"/>
        <w:spacing w:after="120" w:before="260"/>
        <w:rPr>
          <w:rFonts w:ascii="Calibri" w:cs="Calibri" w:eastAsia="Calibri" w:hAnsi="Calibri"/>
          <w:b/>
          <w:bCs/>
          <w:color w:val="2563EB"/>
          <w:sz w:val="22"/>
          <w:szCs w:val="22"/>
        </w:rPr>
      </w:pPr>
      <w:r>
        <w:t xml:space="preserve">Algorithm 7: Scheduled Exam Window Interval Lock &amp; Expiration</w:t>
      </w:r>
    </w:p>
    <w:p>
      <w:pPr>
        <w:spacing w:after="140" w:line="276"/>
      </w:pPr>
      <w:r>
        <w:rPr>
          <w:rFonts w:ascii="Calibri" w:cs="Calibri" w:eastAsia="Calibri" w:hAnsi="Calibri"/>
          <w:color w:val="1F2937"/>
          <w:sz w:val="21"/>
          <w:szCs w:val="21"/>
        </w:rPr>
        <w:t xml:space="preserve">Enforces an authoritative server-side Epoch Interval Lock [start_time, end_time]. When a candidate attempts to begin an exam at timestamp t = Date.now(), access is governed by:
• If start_time is set and t &lt; start_time -&gt; Reject with HTTP 400 (Upcoming, opens at start_time)
• If end_time is set and t &gt; end_time -&gt; Reject with HTTP 400 (Window closed / expired)
• Otherwise -&gt; Issue attempt session and start timer</w:t>
      </w:r>
    </w:p>
    <w:p>
      <w:pPr>
        <w:pStyle w:val="Heading2"/>
        <w:spacing w:after="120" w:before="260"/>
        <w:rPr>
          <w:rFonts w:ascii="Calibri" w:cs="Calibri" w:eastAsia="Calibri" w:hAnsi="Calibri"/>
          <w:b/>
          <w:bCs/>
          <w:color w:val="2563EB"/>
          <w:sz w:val="22"/>
          <w:szCs w:val="22"/>
        </w:rPr>
      </w:pPr>
      <w:r>
        <w:t xml:space="preserve">Algorithm 8: Attribute-Based Access Control (ABAC) Branch / Batch Filter</w:t>
      </w:r>
    </w:p>
    <w:p>
      <w:pPr>
        <w:spacing w:after="140" w:line="276"/>
      </w:pPr>
      <w:r>
        <w:rPr>
          <w:rFonts w:ascii="Calibri" w:cs="Calibri" w:eastAsia="Calibri" w:hAnsi="Calibri"/>
          <w:color w:val="1F2937"/>
          <w:sz w:val="21"/>
          <w:szCs w:val="21"/>
        </w:rPr>
        <w:t xml:space="preserve">Restricts examinations to designated student cohorts. Given candidate attributes A = { course, year } and exam policy P = { eligibility }:
• If P.eligibility == "all" -&gt; Authorize candidate
• Else if A.course contains P.eligibility OR P.eligibility contains A.course -&gt; Authorize candidate
• Else -&gt; Deny authorization with HTTP 403 Forbidden</w:t>
      </w:r>
    </w:p>
    <w:p>
      <w:pPr>
        <w:pStyle w:val="Heading2"/>
        <w:spacing w:after="120" w:before="260"/>
        <w:rPr>
          <w:rFonts w:ascii="Calibri" w:cs="Calibri" w:eastAsia="Calibri" w:hAnsi="Calibri"/>
          <w:b/>
          <w:bCs/>
          <w:color w:val="2563EB"/>
          <w:sz w:val="22"/>
          <w:szCs w:val="22"/>
        </w:rPr>
      </w:pPr>
      <w:r>
        <w:t xml:space="preserve">Algorithm 9: RFC-4180 Compliant Streaming CSV Serialization with UTF-8 BOM</w:t>
      </w:r>
    </w:p>
    <w:p>
      <w:pPr>
        <w:spacing w:after="140" w:line="276"/>
      </w:pPr>
      <w:r>
        <w:rPr>
          <w:rFonts w:ascii="Calibri" w:cs="Calibri" w:eastAsia="Calibri" w:hAnsi="Calibri"/>
          <w:color w:val="1F2937"/>
          <w:sz w:val="21"/>
          <w:szCs w:val="21"/>
        </w:rPr>
        <w:t xml:space="preserve">Streams exam results directly from the SQLite database to the administrator browser. To guarantee 100% Microsoft Excel compatibility without character corruption, the response prepends a 3-byte UTF-8 Byte Order Mark (\uFEFF) and escapes candidate names containing commas or quotes using double-quote pairs ("") according to IETF RFC-4180.</w:t>
      </w:r>
    </w:p>
    <w:p>
      <w:pPr>
        <w:pStyle w:val="Heading1"/>
        <w:spacing w:after="180" w:before="360"/>
        <w:rPr>
          <w:rFonts w:ascii="Calibri" w:cs="Calibri" w:eastAsia="Calibri" w:hAnsi="Calibri"/>
          <w:b/>
          <w:bCs/>
          <w:color w:val="1E3A8A"/>
          <w:sz w:val="28"/>
          <w:szCs w:val="28"/>
        </w:rPr>
      </w:pPr>
      <w:r>
        <w:t xml:space="preserve">7. Security Architecture &amp; OWASP Compliance</w:t>
      </w:r>
    </w:p>
    <w:p>
      <w:pPr>
        <w:pStyle w:val="ListParagraph"/>
        <w:numPr>
          <w:ilvl w:val="0"/>
          <w:numId w:val="1"/>
        </w:numPr>
        <w:spacing w:after="100"/>
      </w:pPr>
      <w:r>
        <w:rPr>
          <w:rFonts w:ascii="Calibri" w:cs="Calibri" w:eastAsia="Calibri" w:hAnsi="Calibri"/>
          <w:b/>
          <w:bCs/>
          <w:color w:val="1E3A8A"/>
          <w:sz w:val="21"/>
          <w:szCs w:val="21"/>
        </w:rPr>
        <w:t xml:space="preserve">SQL Injection Immunity: </w:t>
      </w:r>
      <w:r>
        <w:rPr>
          <w:rFonts w:ascii="Calibri" w:cs="Calibri" w:eastAsia="Calibri" w:hAnsi="Calibri"/>
          <w:color w:val="1F2937"/>
          <w:sz w:val="21"/>
          <w:szCs w:val="21"/>
        </w:rPr>
        <w:t xml:space="preserve">100% prepared statements with parameterized inputs. Zero dynamic string concatenation in queries.</w:t>
      </w:r>
    </w:p>
    <w:p>
      <w:pPr>
        <w:pStyle w:val="ListParagraph"/>
        <w:numPr>
          <w:ilvl w:val="0"/>
          <w:numId w:val="1"/>
        </w:numPr>
        <w:spacing w:after="100"/>
      </w:pPr>
      <w:r>
        <w:rPr>
          <w:rFonts w:ascii="Calibri" w:cs="Calibri" w:eastAsia="Calibri" w:hAnsi="Calibri"/>
          <w:b/>
          <w:bCs/>
          <w:color w:val="1E3A8A"/>
          <w:sz w:val="21"/>
          <w:szCs w:val="21"/>
        </w:rPr>
        <w:t xml:space="preserve">Cross-Site Scripting (XSS): </w:t>
      </w:r>
      <w:r>
        <w:rPr>
          <w:rFonts w:ascii="Calibri" w:cs="Calibri" w:eastAsia="Calibri" w:hAnsi="Calibri"/>
          <w:color w:val="1F2937"/>
          <w:sz w:val="21"/>
          <w:szCs w:val="21"/>
        </w:rPr>
        <w:t xml:space="preserve">All untrusted user text rendered in the browser is neutralized via App.escapeHtml entity encoder.</w:t>
      </w:r>
    </w:p>
    <w:p>
      <w:pPr>
        <w:pStyle w:val="ListParagraph"/>
        <w:numPr>
          <w:ilvl w:val="0"/>
          <w:numId w:val="1"/>
        </w:numPr>
        <w:spacing w:after="100"/>
      </w:pPr>
      <w:r>
        <w:rPr>
          <w:rFonts w:ascii="Calibri" w:cs="Calibri" w:eastAsia="Calibri" w:hAnsi="Calibri"/>
          <w:b/>
          <w:bCs/>
          <w:color w:val="1E3A8A"/>
          <w:sz w:val="21"/>
          <w:szCs w:val="21"/>
        </w:rPr>
        <w:t xml:space="preserve">Session Security: </w:t>
      </w:r>
      <w:r>
        <w:rPr>
          <w:rFonts w:ascii="Calibri" w:cs="Calibri" w:eastAsia="Calibri" w:hAnsi="Calibri"/>
          <w:color w:val="1F2937"/>
          <w:sz w:val="21"/>
          <w:szCs w:val="21"/>
        </w:rPr>
        <w:t xml:space="preserve">Authentication tokens utilize HttpOnly; SameSite=Strict cookies, preventing JavaScript cookie theft.</w:t>
      </w:r>
    </w:p>
    <w:p>
      <w:pPr>
        <w:pStyle w:val="ListParagraph"/>
        <w:numPr>
          <w:ilvl w:val="0"/>
          <w:numId w:val="1"/>
        </w:numPr>
        <w:spacing w:after="100"/>
      </w:pPr>
      <w:r>
        <w:rPr>
          <w:rFonts w:ascii="Calibri" w:cs="Calibri" w:eastAsia="Calibri" w:hAnsi="Calibri"/>
          <w:b/>
          <w:bCs/>
          <w:color w:val="1E3A8A"/>
          <w:sz w:val="21"/>
          <w:szCs w:val="21"/>
        </w:rPr>
        <w:t xml:space="preserve">Role-Based Access Control: </w:t>
      </w:r>
      <w:r>
        <w:rPr>
          <w:rFonts w:ascii="Calibri" w:cs="Calibri" w:eastAsia="Calibri" w:hAnsi="Calibri"/>
          <w:color w:val="1F2937"/>
          <w:sz w:val="21"/>
          <w:szCs w:val="21"/>
        </w:rPr>
        <w:t xml:space="preserve">Granular middlewares (requireAdmin, requireStudent) block privilege escalation attempts.</w:t>
      </w:r>
    </w:p>
    <w:p>
      <w:pPr>
        <w:pStyle w:val="ListParagraph"/>
        <w:numPr>
          <w:ilvl w:val="0"/>
          <w:numId w:val="1"/>
        </w:numPr>
        <w:spacing w:after="100"/>
      </w:pPr>
      <w:r>
        <w:rPr>
          <w:rFonts w:ascii="Calibri" w:cs="Calibri" w:eastAsia="Calibri" w:hAnsi="Calibri"/>
          <w:b/>
          <w:bCs/>
          <w:color w:val="1E3A8A"/>
          <w:sz w:val="21"/>
          <w:szCs w:val="21"/>
        </w:rPr>
        <w:t xml:space="preserve">Tamper-Proof Answers: </w:t>
      </w:r>
      <w:r>
        <w:rPr>
          <w:rFonts w:ascii="Calibri" w:cs="Calibri" w:eastAsia="Calibri" w:hAnsi="Calibri"/>
          <w:color w:val="1F2937"/>
          <w:sz w:val="21"/>
          <w:szCs w:val="21"/>
        </w:rPr>
        <w:t xml:space="preserve">Correct answers and explanations are stripped from client payloads during active exam attempts.</w:t>
      </w:r>
    </w:p>
    <w:p>
      <w:pPr>
        <w:pStyle w:val="Heading1"/>
        <w:spacing w:after="180" w:before="360"/>
        <w:rPr>
          <w:rFonts w:ascii="Calibri" w:cs="Calibri" w:eastAsia="Calibri" w:hAnsi="Calibri"/>
          <w:b/>
          <w:bCs/>
          <w:color w:val="1E3A8A"/>
          <w:sz w:val="28"/>
          <w:szCs w:val="28"/>
        </w:rPr>
      </w:pPr>
      <w:r>
        <w:t xml:space="preserve">8. Comprehensive Viva Voce &amp; Teacher Q&amp;A Master Guide</w:t>
      </w:r>
    </w:p>
    <w:p>
      <w:pPr>
        <w:spacing w:after="140" w:line="276"/>
      </w:pPr>
      <w:r>
        <w:rPr>
          <w:rFonts w:ascii="Calibri" w:cs="Calibri" w:eastAsia="Calibri" w:hAnsi="Calibri"/>
          <w:color w:val="1F2937"/>
          <w:sz w:val="21"/>
          <w:szCs w:val="21"/>
        </w:rPr>
        <w:t xml:space="preserve">This section contains 24 in-depth, authoritative questions and answers specifically curated for final-year university viva voce examinations, project defenses, and technical evaluations. Each question includes a direct answer (for immediate response) followed by a deep technical explanation.</w:t>
      </w:r>
    </w:p>
    <w:p>
      <w:pPr>
        <w:pStyle w:val="Heading2"/>
        <w:spacing w:after="120" w:before="260"/>
        <w:rPr>
          <w:rFonts w:ascii="Calibri" w:cs="Calibri" w:eastAsia="Calibri" w:hAnsi="Calibri"/>
          <w:b/>
          <w:bCs/>
          <w:color w:val="2563EB"/>
          <w:sz w:val="22"/>
          <w:szCs w:val="22"/>
        </w:rPr>
      </w:pPr>
      <w:r>
        <w:t xml:space="preserve">Category 1: System Architecture, Design Patterns &amp; Tech Stack</w:t>
      </w:r>
    </w:p>
    <w:p>
      <w:pPr>
        <w:pStyle w:val="Heading3"/>
        <w:spacing w:after="80" w:before="180"/>
        <w:rPr>
          <w:rFonts w:ascii="Calibri" w:cs="Calibri" w:eastAsia="Calibri" w:hAnsi="Calibri"/>
          <w:b/>
          <w:bCs/>
          <w:color w:val="374151"/>
          <w:sz w:val="20"/>
          <w:szCs w:val="20"/>
        </w:rPr>
      </w:pPr>
      <w:r>
        <w:t xml:space="preserve">What is the overall architecture of QuizNest, and what design patterns are used?</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QuizNest follows a classical 3-Tier Layered Architecture (SPA Presentation Layer, Express.js Application Layer, and SQLite Data Persistence Layer) adhering to RESTful API principles. Internally, it implements the MVC pattern, Pub/Sub via Server-Sent Events (SSE), and the Repository pattern for centralized SQLite access.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The Presentation Layer is a pure Vanilla JavaScript Single-Page Application (SPA) with zero external framework dependencies, providing sub-300ms initial load times and minimal memory footprint. The Application Layer is powered by Node.js and Express.js, structured into modular route controllers (/api/auth, /api/admin, /api/student, /api/quizzes) protected by authentication and rate-limiting middlewares. The Data Persistence Layer is an embedded SQLite database accessed via the high-performance better-sqlite3 native C++ driver with Write-Ahead Logging (WAL) enabled for non-blocking concurrent reads and atomic writes. Pub/Sub via SSE allows the server to broadcast live proctoring alerts and credential updates to proctors in real-time with zero polling overhead.</w:t>
      </w:r>
    </w:p>
    <w:p>
      <w:pPr>
        <w:pStyle w:val="Heading3"/>
        <w:spacing w:after="80" w:before="180"/>
        <w:rPr>
          <w:rFonts w:ascii="Calibri" w:cs="Calibri" w:eastAsia="Calibri" w:hAnsi="Calibri"/>
          <w:b/>
          <w:bCs/>
          <w:color w:val="374151"/>
          <w:sz w:val="20"/>
          <w:szCs w:val="20"/>
        </w:rPr>
      </w:pPr>
      <w:r>
        <w:t xml:space="preserve">Why did you choose SQLite with better-sqlite3 over traditional client-server DBMS like MySQL, PostgreSQL, or MongoDB?</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In-process C++ execution eliminates network socket latency and multi-process overhead, provides 100% ACID compliance, requires zero external server deployment or configuration, and handles tens of thousands of read queries per second in WAL mode with compiled prepared statements.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Traditional databases (MySQL, PostgreSQL) require separate database server processes, network socket connections, connection pooling, and external maintenance. MongoDB is a document store without strict relational schema constraints or ACID multi-table transaction guarantees required for academic examination records. In contrast, better-sqlite3 executes queries synchronously in compiled C++ directly in the same memory space as the Node.js application, eliminating asynchronous event-loop task overhead and delivering query latencies under 0.05 milliseconds.</w:t>
      </w:r>
    </w:p>
    <w:p>
      <w:pPr>
        <w:pStyle w:val="Heading3"/>
        <w:spacing w:after="80" w:before="180"/>
        <w:rPr>
          <w:rFonts w:ascii="Calibri" w:cs="Calibri" w:eastAsia="Calibri" w:hAnsi="Calibri"/>
          <w:b/>
          <w:bCs/>
          <w:color w:val="374151"/>
          <w:sz w:val="20"/>
          <w:szCs w:val="20"/>
        </w:rPr>
      </w:pPr>
      <w:r>
        <w:t xml:space="preserve">What is Write-Ahead Logging (WAL) in SQLite, and why is it critical for an online examination system?</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WAL mode separates read and write operations into a separate sequential log file. It allows multiple concurrent candidate readers to query exams and questions without locking writers, and writers to record attempts without blocking readers.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 default SQLite rollback journal mode, writing to the database requires an exclusive lock that blocks all reading processes. During an examination where hundreds of students start simultaneously, write locks would cause database busy errors and freezing. In WAL mode (PRAGMA journal_mode = WAL;), modifications are written to an auxiliary `quiznest.db-wal` file. Readers read from both the main database and WAL log simultaneously without acquiring locks, guaranteeing concurrent, non-blocking high-throughput examination sessions.</w:t>
      </w:r>
    </w:p>
    <w:p>
      <w:pPr>
        <w:pStyle w:val="Heading3"/>
        <w:spacing w:after="80" w:before="180"/>
        <w:rPr>
          <w:rFonts w:ascii="Calibri" w:cs="Calibri" w:eastAsia="Calibri" w:hAnsi="Calibri"/>
          <w:b/>
          <w:bCs/>
          <w:color w:val="374151"/>
          <w:sz w:val="20"/>
          <w:szCs w:val="20"/>
        </w:rPr>
      </w:pPr>
      <w:r>
        <w:t xml:space="preserve">Why did you build the frontend in Vanilla JavaScript instead of popular frameworks like React, Vue, or Angular?</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It completely eliminates megabytes of framework bundle bloat, delivers instant sub-300ms page loads on low-end college computers, requires zero bundler/transpiler build step, has minimal memory consumption, and gives developers direct control over the DOM and proctoring event listeners.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High-stakes university exams frequently run on budget institutional computers with older browsers and limited RAM. Modern Single-Page frameworks (React, Angular) introduce 300KB to 2MB of JavaScript bundle overhead, virtual DOM reconciliation delays, and hydration vulnerabilities. Vanilla JavaScript (ES6+) utilizing native modern browser features (Custom CSS Variables, Grid/Flexbox, Fetch API, and EventSource) delivers maximum execution speed, zero third-party dependency vulnerabilities, and absolute reliability during live tests.</w:t>
      </w:r>
    </w:p>
    <w:p>
      <w:pPr>
        <w:pStyle w:val="Heading3"/>
        <w:spacing w:after="80" w:before="180"/>
        <w:rPr>
          <w:rFonts w:ascii="Calibri" w:cs="Calibri" w:eastAsia="Calibri" w:hAnsi="Calibri"/>
          <w:b/>
          <w:bCs/>
          <w:color w:val="374151"/>
          <w:sz w:val="20"/>
          <w:szCs w:val="20"/>
        </w:rPr>
      </w:pPr>
      <w:r>
        <w:t xml:space="preserve">How does the Single-Page Application (SPA) routing work without using React Router or page reloads?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A central view state coordinator (App.showView) dynamically toggles CSS visibility (.hidden) on top-level view containers while preserving the browser memory state and persistent SSE connections.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Instead of triggering full browser page reloads that destroy in-memory states and tear down network connections, the application initializes all views within a single DOM hierarchy. Switching between Login, Student Portal, Exam Runner, and Admin Surveillance Console simply executes App.showView(viewId), which swaps container visibility classes and initializes the corresponding tab controllers. This ensures seamless user experience, zero white-screen flicker, and continuous real-time connectivity.</w:t>
      </w:r>
    </w:p>
    <w:p>
      <w:pPr>
        <w:pStyle w:val="Heading2"/>
        <w:spacing w:after="120" w:before="260"/>
        <w:rPr>
          <w:rFonts w:ascii="Calibri" w:cs="Calibri" w:eastAsia="Calibri" w:hAnsi="Calibri"/>
          <w:b/>
          <w:bCs/>
          <w:color w:val="2563EB"/>
          <w:sz w:val="22"/>
          <w:szCs w:val="22"/>
        </w:rPr>
      </w:pPr>
      <w:r>
        <w:t xml:space="preserve">Category 2: Security, Cryptography &amp; OWASP Compliance</w:t>
      </w:r>
    </w:p>
    <w:p>
      <w:pPr>
        <w:pStyle w:val="Heading3"/>
        <w:spacing w:after="80" w:before="180"/>
        <w:rPr>
          <w:rFonts w:ascii="Calibri" w:cs="Calibri" w:eastAsia="Calibri" w:hAnsi="Calibri"/>
          <w:b/>
          <w:bCs/>
          <w:color w:val="374151"/>
          <w:sz w:val="20"/>
          <w:szCs w:val="20"/>
        </w:rPr>
      </w:pPr>
      <w:r>
        <w:t xml:space="preserve">How does Session Management work in QuizNest, and why did you choose HttpOnly cookies over JWT in localStorage?</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Sessions are managed via cryptographically random 64-character tokens stored in the `sessions` table and transmitted via `HttpOnly; SameSite=Strict` cookies. This makes session tokens completely inaccessible to client-side JavaScript, eliminating XSS token theft.</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Storing authentication tokens (like JWTs) in browser `localStorage` or `sessionStorage` is a severe security vulnerability because any Cross-Site Scripting (XSS) flaw or rogue browser extension can execute `localStorage.getItem()` and instantly exfiltrate user credentials. Furthermore, JWTs are stateless and cannot be revoked without maintaining complex blacklists. QuizNest uses database-backed sessions with `HttpOnly; SameSite=Strict; Path=/` cookies. When an administrator disables an account or a student logs out, deleting the session record in SQLite instantly invalidates access server-side.</w:t>
      </w:r>
    </w:p>
    <w:p>
      <w:pPr>
        <w:pStyle w:val="Heading3"/>
        <w:spacing w:after="80" w:before="180"/>
        <w:rPr>
          <w:rFonts w:ascii="Calibri" w:cs="Calibri" w:eastAsia="Calibri" w:hAnsi="Calibri"/>
          <w:b/>
          <w:bCs/>
          <w:color w:val="374151"/>
          <w:sz w:val="20"/>
          <w:szCs w:val="20"/>
        </w:rPr>
      </w:pPr>
      <w:r>
        <w:t xml:space="preserve">How are passwords secured in the database, and why is simple MD5 or SHA-256 hashing unacceptable?</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Passwords are encrypted using Bcrypt with 10 salt rounds (1,024 iterations). Simple algorithms like MD5 or SHA-256 are fast cryptographic hashes that modern GPUs can brute-force at billions of guesses per second, whereas Bcrypt is deliberately computationally slow and automatically salts every password.</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Bcrypt uses an adaptive key derivation schedule based on the Blowfish symmetric block cipher. With 10 salt rounds (2^10 = 1,024 iterations), computing a single password hash takes approximately 70-100ms on server hardware. An attacker attempting a brute-force dictionary attack on an exfiltrated database would be bottlenecked to mere hundreds of guesses per second instead of billions. Additionally, a unique 128-bit random salt is generated per user, ensuring two identical passwords produce completely different hash strings, neutralizing precomputed rainbow table attacks.</w:t>
      </w:r>
    </w:p>
    <w:p>
      <w:pPr>
        <w:pStyle w:val="Heading3"/>
        <w:spacing w:after="80" w:before="180"/>
        <w:rPr>
          <w:rFonts w:ascii="Calibri" w:cs="Calibri" w:eastAsia="Calibri" w:hAnsi="Calibri"/>
          <w:b/>
          <w:bCs/>
          <w:color w:val="374151"/>
          <w:sz w:val="20"/>
          <w:szCs w:val="20"/>
        </w:rPr>
      </w:pPr>
      <w:r>
        <w:t xml:space="preserve">What is SQL Injection (SQLi), and how does QuizNest guarantee 100% immunity against it?</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SQL Injection occurs when untrusted user input is directly concatenated into SQL query strings. QuizNest guarantees complete immunity by enforcing compiled prepared statements with parameterized input bindings for 100% of database queries.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Instead of insecure string interpolation like `db.query("SELECT * FROM users WHERE username = '" + user + "'")`, QuizNest strictly employs parameterized statements: `db.prepare("SELECT * FROM users WHERE username = ?").get(user)`. In this architecture, the database engine compiles the SQL command structure into an executable bytecode AST before any parameters are bound. User inputs are treated purely as literal data values, making it syntactically impossible for malicious SQL fragments (e.g., `' OR 1=1 --`) to alter the query logic.</w:t>
      </w:r>
    </w:p>
    <w:p>
      <w:pPr>
        <w:pStyle w:val="Heading3"/>
        <w:spacing w:after="80" w:before="180"/>
        <w:rPr>
          <w:rFonts w:ascii="Calibri" w:cs="Calibri" w:eastAsia="Calibri" w:hAnsi="Calibri"/>
          <w:b/>
          <w:bCs/>
          <w:color w:val="374151"/>
          <w:sz w:val="20"/>
          <w:szCs w:val="20"/>
        </w:rPr>
      </w:pPr>
      <w:r>
        <w:t xml:space="preserve">How does QuizNest protect against Cross-Site Scripting (XSS) and Cross-Site Request Forgery (CSRF)?</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XSS is prevented through rigorous server-side string sanitization and universal client-side HTML entity escaping (App.escapeHtml). CSRF is neutralized via SameSite=Strict cookie policies, JSON-only API contracts, and custom HTTP validation headers.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To defeat Stored and Reflected XSS, all user-provided data rendered to the DOM passes through `App.escapeHtml`, which transforms characters with special HTML meaning (`&lt;`, `&gt;`, `&amp;`, `"`, `'`) into safe entity encodings (`&amp;lt;`, `&amp;gt;`). CSRF is thwarted because modern browsers adhering to `SameSite=Strict` refuse to attach authentication cookies to cross-origin requests originating from third-party websites, ensuring only legitimate requests dispatched from the QuizNest origin are processed.</w:t>
      </w:r>
    </w:p>
    <w:p>
      <w:pPr>
        <w:pStyle w:val="Heading3"/>
        <w:spacing w:after="80" w:before="180"/>
        <w:rPr>
          <w:rFonts w:ascii="Calibri" w:cs="Calibri" w:eastAsia="Calibri" w:hAnsi="Calibri"/>
          <w:b/>
          <w:bCs/>
          <w:color w:val="374151"/>
          <w:sz w:val="20"/>
          <w:szCs w:val="20"/>
        </w:rPr>
      </w:pPr>
      <w:r>
        <w:t xml:space="preserve">Why is student self-registration disabled, and how are faculty proctors onboarded?</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Self-registration is disabled to prevent unauthorized outsiders or fake dummy accounts from accessing institutional examinations. Only administrators can enroll students with official academic IDs. Faculty administrators are onboarded with comprehensive institutional credentials.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 university and corporate examination environments, candidate identity must strictly correlate with official registrar rolls. Allowing open public registration would invite identity fraud and unauthorized test attempts. Admins create students with admin-locked names, roll numbers, and academic courses. Faculty proctors are registered with detailed institutional metadata (Employee Code, Academic Designation, Department, Highest Qualification, and Affiliated College), allowing flexible multi-identifier login via Username, Employee ID, or Institutional Email.</w:t>
      </w:r>
    </w:p>
    <w:p>
      <w:pPr>
        <w:pStyle w:val="Heading2"/>
        <w:spacing w:after="120" w:before="260"/>
        <w:rPr>
          <w:rFonts w:ascii="Calibri" w:cs="Calibri" w:eastAsia="Calibri" w:hAnsi="Calibri"/>
          <w:b/>
          <w:bCs/>
          <w:color w:val="2563EB"/>
          <w:sz w:val="22"/>
          <w:szCs w:val="22"/>
        </w:rPr>
      </w:pPr>
      <w:r>
        <w:t xml:space="preserve">Category 3: Examination Engine, Algorithms &amp; Randomization</w:t>
      </w:r>
    </w:p>
    <w:p>
      <w:pPr>
        <w:pStyle w:val="Heading3"/>
        <w:spacing w:after="80" w:before="180"/>
        <w:rPr>
          <w:rFonts w:ascii="Calibri" w:cs="Calibri" w:eastAsia="Calibri" w:hAnsi="Calibri"/>
          <w:b/>
          <w:bCs/>
          <w:color w:val="374151"/>
          <w:sz w:val="20"/>
          <w:szCs w:val="20"/>
        </w:rPr>
      </w:pPr>
      <w:r>
        <w:t xml:space="preserve">Why is client-side grading fundamentally insecure, and how does QuizNest guarantee tamper-proof grading?</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Client-side grading ships answer keys to the candidate browser where DevTools can easily inspect them. QuizNest strips correct answers and explanations from exam payloads; grading and score computation occur 100% server-side upon final submission.</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When a candidate starts an exam via `/api/quizzes/:id/start`, the server maps the questions and deletes the `correct` index and `explanation` fields before returning the JSON payload. Even an advanced candidate inspecting HTTP responses, WebSocket traffic, or DOM memory will find zero trace of the correct answers. Scoring only occurs when the candidate sends their selected choices to `/api/quizzes/:id/submit`, which evaluates answers against the database in an isolated, secure server environment.</w:t>
      </w:r>
    </w:p>
    <w:p>
      <w:pPr>
        <w:pStyle w:val="Heading3"/>
        <w:spacing w:after="80" w:before="180"/>
        <w:rPr>
          <w:rFonts w:ascii="Calibri" w:cs="Calibri" w:eastAsia="Calibri" w:hAnsi="Calibri"/>
          <w:b/>
          <w:bCs/>
          <w:color w:val="374151"/>
          <w:sz w:val="20"/>
          <w:szCs w:val="20"/>
        </w:rPr>
      </w:pPr>
      <w:r>
        <w:t xml:space="preserve">What algorithm is used for Question and Option Randomization, and what is its mathematical complexity?</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The Fisher-Yates (Knuth) Shuffle Algorithm. It operates in linear O(N) time complexity and O(1) auxiliary memory space, generating an unbiased, uniformly distributed permutation where each of the N! outcomes has equal probability P = 1 / (N!).</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For an array of N elements, Fisher-Yates iterates backwards from index N-1 down to 1. In each step i, it generates a pseudo-random integer j uniformly distributed between 0 and i, and swaps array[i] with array[j]. In QuizNest, this is applied in two dimensions: first to scramble the sequential order of questions, and second to permute the 4 options (A, B, C, D) within each individual question. This prevents adjacent candidates in computer labs from copying answers.</w:t>
      </w:r>
    </w:p>
    <w:p>
      <w:pPr>
        <w:pStyle w:val="Heading3"/>
        <w:spacing w:after="80" w:before="180"/>
        <w:rPr>
          <w:rFonts w:ascii="Calibri" w:cs="Calibri" w:eastAsia="Calibri" w:hAnsi="Calibri"/>
          <w:b/>
          <w:bCs/>
          <w:color w:val="374151"/>
          <w:sz w:val="20"/>
          <w:szCs w:val="20"/>
        </w:rPr>
      </w:pPr>
      <w:r>
        <w:t xml:space="preserve">When questions and options are randomized for each student, how does the server accurately grade the submitted choices?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The server creates and persists an attempt layout map (`shuffled_data`) in the database storing the exact question sequence and option permutations. When the candidate submits choice index 0, the server maps it back to the original option index.</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If original options [A: Red, B: Blue, C: Green, D: Yellow] with correct answer index 0 (Red) are shuffled for Student 1 as [B: Blue, C: Green, A: Red, D: Yellow], the permutation array is stored. Student 1 sees Option A as Blue and Option C as Red. When Student 1 selects Option C (index 2), the server translates index 2 through the stored permutation map to retrieve the original option index 0, matching the database answer key with 100% mathematical precision.</w:t>
      </w:r>
    </w:p>
    <w:p>
      <w:pPr>
        <w:pStyle w:val="Heading3"/>
        <w:spacing w:after="80" w:before="180"/>
        <w:rPr>
          <w:rFonts w:ascii="Calibri" w:cs="Calibri" w:eastAsia="Calibri" w:hAnsi="Calibri"/>
          <w:b/>
          <w:bCs/>
          <w:color w:val="374151"/>
          <w:sz w:val="20"/>
          <w:szCs w:val="20"/>
        </w:rPr>
      </w:pPr>
      <w:r>
        <w:t xml:space="preserve">What is the Negative Marking mathematical formulation, and how are edge cases handled?</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Net Score = (Correct_Count × Marks_Per_Q) - (Wrong_Count × Marks_Per_Q × Negative_Penalty_Ratio). Skipped questions receive 0 penalty. Percentage is clamped at 0% to prevent negative final percentages.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For an exam configured with 2 marks per question and 25% negative marking penalty (N = 0.25), each correct answer yields +2.0 marks, while each incorrect answer deducts 2.0 × 0.25 = 0.5 marks. If a candidate scores 4 correct and 6 incorrect out of 10 questions: Gross Score = (4 × 2) = 8.0, Deductions = (6 × 0.5) = 3.0, Net Score = 8.0 - 3.0 = 5.0 marks. Percentage is computed as `max(0, round((Score / Max_Score) * 100, 2))`.</w:t>
      </w:r>
    </w:p>
    <w:p>
      <w:pPr>
        <w:pStyle w:val="Heading3"/>
        <w:spacing w:after="80" w:before="180"/>
        <w:rPr>
          <w:rFonts w:ascii="Calibri" w:cs="Calibri" w:eastAsia="Calibri" w:hAnsi="Calibri"/>
          <w:b/>
          <w:bCs/>
          <w:color w:val="374151"/>
          <w:sz w:val="20"/>
          <w:szCs w:val="20"/>
        </w:rPr>
      </w:pPr>
      <w:r>
        <w:t xml:space="preserve">How does the Anti-Cheating Proctoring Engine work, and how are false positives avoided?</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It monitors browser tab switching and window minimization using the HTML5 Page Visibility API (visibilitychange) and window.onblur listeners. Infractions are debounced with a 1,000ms threshold to prevent false positives, logged to the server, and automatically terminate the exam upon 5 infractions.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If a student triggers multiple rapid blur/focus events (such as clicking a system alert or opening a select dropdown), the 1,000ms debounce timer suppresses duplicate increments. Each legitimate tab switch triggers an audible warning and an unavoidable modal dialog indicating the remaining allowed switches. When infractions reach 5, the exam is locked server-side, graded, and permanently flagged with `status = "terminated_cheating"` and an alert is broadcast to the administrator dashboard via SSE.</w:t>
      </w:r>
    </w:p>
    <w:p>
      <w:pPr>
        <w:pStyle w:val="Heading2"/>
        <w:spacing w:after="120" w:before="260"/>
        <w:rPr>
          <w:rFonts w:ascii="Calibri" w:cs="Calibri" w:eastAsia="Calibri" w:hAnsi="Calibri"/>
          <w:b/>
          <w:bCs/>
          <w:color w:val="2563EB"/>
          <w:sz w:val="22"/>
          <w:szCs w:val="22"/>
        </w:rPr>
      </w:pPr>
      <w:r>
        <w:t xml:space="preserve">Category 4: Real-Time Telemetry, Exam Editing &amp; Data Integrity</w:t>
      </w:r>
    </w:p>
    <w:p>
      <w:pPr>
        <w:pStyle w:val="Heading3"/>
        <w:spacing w:after="80" w:before="180"/>
        <w:rPr>
          <w:rFonts w:ascii="Calibri" w:cs="Calibri" w:eastAsia="Calibri" w:hAnsi="Calibri"/>
          <w:b/>
          <w:bCs/>
          <w:color w:val="374151"/>
          <w:sz w:val="20"/>
          <w:szCs w:val="20"/>
        </w:rPr>
      </w:pPr>
      <w:r>
        <w:t xml:space="preserve">What is Server-Sent Events (SSE), and why was it chosen over WebSockets or Long Polling?</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SSE is a lightweight, one-way HTTP streaming standard (Content-Type: text/event-stream) where the server pushes real-time events to client browsers over a persistent connection. It has native browser auto-reconnection and zero protocol upgrade overhead.</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WebSockets provide full-duplex bi-directional communication, which is unnecessarily complex and resource-intensive for an administrative dashboard that only needs to receive live server telemetry. Long-polling wastefully creates and tears down HTTP connections repeatedly. SSE operates over standard HTTP/1.1 or HTTP/2, traverses enterprise proxy firewalls smoothly, consumes minimal server memory, and includes native JavaScript EventSource auto-reconnect handling.</w:t>
      </w:r>
    </w:p>
    <w:p>
      <w:pPr>
        <w:pStyle w:val="Heading3"/>
        <w:spacing w:after="80" w:before="180"/>
        <w:rPr>
          <w:rFonts w:ascii="Calibri" w:cs="Calibri" w:eastAsia="Calibri" w:hAnsi="Calibri"/>
          <w:b/>
          <w:bCs/>
          <w:color w:val="374151"/>
          <w:sz w:val="20"/>
          <w:szCs w:val="20"/>
        </w:rPr>
      </w:pPr>
      <w:r>
        <w:t xml:space="preserve">What happens if a student accidentally closes the browser tab, refreshes the page, or loses internet connection during an active exam?</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Exam state is fully resilient. The server tracks the active attempt by student_id and quiz_id. When the student reopens the exam, the ongoing attempt is restored idempotently with the identical shuffled question order and remaining timer.</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When an exam begins, an `attempts` record is inserted with a server-side `started_at` timestamp. If the candidate refreshes or reopens the browser, `/api/quizzes/:id/start` identifies the active `in_progress` attempt and returns the stored `shuffled_data` rather than creating a new session or re-scrambling questions mid-exam. The remaining countdown time is computed relative to the server timestamp: `remaining = duration - (now - started_at)`, preventing students from gaining extra time by refreshing.</w:t>
      </w:r>
    </w:p>
    <w:p>
      <w:pPr>
        <w:pStyle w:val="Heading3"/>
        <w:spacing w:after="80" w:before="180"/>
        <w:rPr>
          <w:rFonts w:ascii="Calibri" w:cs="Calibri" w:eastAsia="Calibri" w:hAnsi="Calibri"/>
          <w:b/>
          <w:bCs/>
          <w:color w:val="374151"/>
          <w:sz w:val="20"/>
          <w:szCs w:val="20"/>
        </w:rPr>
      </w:pPr>
      <w:r>
        <w:t xml:space="preserve">How does Examination Editing work, and how does the database handle updating questions without deleting historical student attempt answers?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The system implements an Intelligent Question Synchronization algorithm in `PUT /api/admin/quizzes/:id`. It matches incoming questions against existing question IDs: matched questions are updated in-place, new questions are inserted, and only removed questions are deleted.</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 SQLite, the `answers` table has a foreign key constraint referencing `questions(id)` with `ON DELETE CASCADE`. If the backend blindly deleted all questions upon editing an exam, all past student answer records would be wiped out. By updating existing questions in-place (`UPDATE questions SET text=?, options=?, ... WHERE id=?`), question primary keys are preserved, and all historical attempt answers and review records remain 100% intact.</w:t>
      </w:r>
    </w:p>
    <w:p>
      <w:pPr>
        <w:pStyle w:val="Heading3"/>
        <w:spacing w:after="80" w:before="180"/>
        <w:rPr>
          <w:rFonts w:ascii="Calibri" w:cs="Calibri" w:eastAsia="Calibri" w:hAnsi="Calibri"/>
          <w:b/>
          <w:bCs/>
          <w:color w:val="374151"/>
          <w:sz w:val="20"/>
          <w:szCs w:val="20"/>
        </w:rPr>
      </w:pPr>
      <w:r>
        <w:t xml:space="preserve">How does Bulk Question Import via CSV and PDF work, and how is the Sample PDF format generated without external CDNs?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CSV is parsed client-side using an RFC-4180 compliant state-machine parser. PDF sample generation is handled server-side and statically via pdfkit, completely eliminating client CDN dependencies and ensuring reliable offline downloads.</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The CSV parser handles multi-line statements, quoted commas, and option delimiters. For PDF formats, rather than relying on external CDN scripts like `window.jspdf` (which fail when offline or behind firewalls), a pre-compiled sample PDF is generated using Node.js `pdfkit` and served directly from `/downloads/quiznest_sample_question_paper.pdf` and `/api/admin/sample-question-paper.pdf` with attachment headers.</w:t>
      </w:r>
    </w:p>
    <w:p>
      <w:pPr>
        <w:pStyle w:val="Heading3"/>
        <w:spacing w:after="80" w:before="180"/>
        <w:rPr>
          <w:rFonts w:ascii="Calibri" w:cs="Calibri" w:eastAsia="Calibri" w:hAnsi="Calibri"/>
          <w:b/>
          <w:bCs/>
          <w:color w:val="374151"/>
          <w:sz w:val="20"/>
          <w:szCs w:val="20"/>
        </w:rPr>
      </w:pPr>
      <w:r>
        <w:t xml:space="preserve">What are the current architectural limitations (drawbacks) of QuizNest, and what are the planned future enhancements?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Current limitations include single-node SQLite scaling limits, lack of AI webcam facial recognition, and absence of automatic offline synchronization. Planned enhancements include WebRTC AI gaze tracking, Redis cluster caching, and LMS integrations (LTI / Moodle).</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While SQLite with WAL mode easily handles thousands of concurrent college users on a single VPS, scaling to hundreds of thousands of concurrent users across distributed data centers requires migration to a distributed SQL engine like CockroachDB or PostgreSQL with pgBouncer. Adding client-side TensorFlow.js for webcam proctoring (head rotation, multiple faces detected, audio acoustic monitoring) is the next planned security evolution.</w:t>
      </w:r>
    </w:p>
    <w:p>
      <w:pPr>
        <w:pStyle w:val="Heading2"/>
        <w:spacing w:after="120" w:before="260"/>
        <w:rPr>
          <w:rFonts w:ascii="Calibri" w:cs="Calibri" w:eastAsia="Calibri" w:hAnsi="Calibri"/>
          <w:b/>
          <w:bCs/>
          <w:color w:val="2563EB"/>
          <w:sz w:val="22"/>
          <w:szCs w:val="22"/>
        </w:rPr>
      </w:pPr>
      <w:r>
        <w:t xml:space="preserve">Category 5: Examination Flow, Access Control &amp; Advanced Features</w:t>
      </w:r>
    </w:p>
    <w:p>
      <w:pPr>
        <w:pStyle w:val="Heading3"/>
        <w:spacing w:after="80" w:before="180"/>
        <w:rPr>
          <w:rFonts w:ascii="Calibri" w:cs="Calibri" w:eastAsia="Calibri" w:hAnsi="Calibri"/>
          <w:b/>
          <w:bCs/>
          <w:color w:val="374151"/>
          <w:sz w:val="20"/>
          <w:szCs w:val="20"/>
        </w:rPr>
      </w:pPr>
      <w:r>
        <w:t xml:space="preserve">How does the NTA / GATE-style Question Palette state machine operate, and what are its 5 distinct visual states?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The palette evaluates three boolean predicates (isAnswered, isMarked, isVisited) into 5 mutually exclusive states: 🟢 Answered, 🔴 Not Answered (visited but unanswered), 🟣 Marked for Review (unanswered), 🟣🟢 Answered &amp; Marked for Review (considered for evaluation), and ⚪ Not Visited.</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 competitive online testing platforms (JEE, GATE, NEET) governed by NTA specifications, candidate choices follow a strict finite-state machine. In QuizNest, parallel arrays track candidate interaction: answers, marked flags, and visited states. When rendering the palette, each question is categorized by order of precedence: (1) Answered &amp; Marked for Review takes priority (scored in evaluation), (2) Marked for Review without answer, (3) Answered cleanly, (4) Visited but unanswered, and (5) Unvisited. The engine reactively updates 5 live counters and provides quick actions (Clear Response, Mark for Review &amp; Next, Save &amp; Next) with direct question jumping.</w:t>
      </w:r>
    </w:p>
    <w:p>
      <w:pPr>
        <w:pStyle w:val="Heading3"/>
        <w:spacing w:after="80" w:before="180"/>
        <w:rPr>
          <w:rFonts w:ascii="Calibri" w:cs="Calibri" w:eastAsia="Calibri" w:hAnsi="Calibri"/>
          <w:b/>
          <w:bCs/>
          <w:color w:val="374151"/>
          <w:sz w:val="20"/>
          <w:szCs w:val="20"/>
        </w:rPr>
      </w:pPr>
      <w:r>
        <w:t xml:space="preserve">How does the Scheduled Exam Window (Date &amp; Time Lock) algorithm enforce testing deadlines and prevent premature or unauthorized access?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An authoritative server-side Epoch Time-Window Interval Lock [start_time, end_time] is evaluated upon exam initiation. If current_epoch &lt; start_time, start is rejected with HTTP 400 and opening timestamp; if current_epoch &gt; end_time, access is rejected with HTTP 400 denoting deadline expiry.</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Client-side clock comparisons are intrinsically insecure because candidates can alter their operating system time to bypass exam deadlines. QuizNest persists start_time and end_time as Unix millisecond epochs in the database. When a student requests exam start, the server compares the authoritative hardware clock Date.now() against the interval: start_time &lt;= now &lt;= end_time. If current time precedes start_time, access is blocked with HTTP 400 and the scheduled opening time is delivered; if elapsed, the exam is marked expired, guaranteeing zero unauthorized early entries or late submissions.</w:t>
      </w:r>
    </w:p>
    <w:p>
      <w:pPr>
        <w:pStyle w:val="Heading3"/>
        <w:spacing w:after="80" w:before="180"/>
        <w:rPr>
          <w:rFonts w:ascii="Calibri" w:cs="Calibri" w:eastAsia="Calibri" w:hAnsi="Calibri"/>
          <w:b/>
          <w:bCs/>
          <w:color w:val="374151"/>
          <w:sz w:val="20"/>
          <w:szCs w:val="20"/>
        </w:rPr>
      </w:pPr>
      <w:r>
        <w:t xml:space="preserve">How does Attribute-Based Access Control (ABAC) restrict examinations to specific departments or student batches?</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ABAC matches candidate session identity attributes (req.user.course, req.user.year) against the examination's eligibility expression. Non-matching candidates are restricted from starting exams with HTTP 403 Forbidden.</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In institutional colleges, exams are typically batch-specific (e.g., Computer Science Mid-Term vs. Mechanical Mid-Term). Standard RBAC cannot differentiate between students of different academic branches. QuizNest implements ABAC: when an exam is created, examiners configure eligibility (e.g., "all", "B.Tech Computer Science", "BCA"). During exam catalog rendering, the server computes candidate eligibility. When a candidate attempts to begin an exam via POST /api/quizzes/:id/start, the server validates course containment; mismatched candidates receive an HTTP 403 Forbidden response with clear target branch diagnostics.</w:t>
      </w:r>
    </w:p>
    <w:p>
      <w:pPr>
        <w:pStyle w:val="Heading3"/>
        <w:spacing w:after="80" w:before="180"/>
        <w:rPr>
          <w:rFonts w:ascii="Calibri" w:cs="Calibri" w:eastAsia="Calibri" w:hAnsi="Calibri"/>
          <w:b/>
          <w:bCs/>
          <w:color w:val="374151"/>
          <w:sz w:val="20"/>
          <w:szCs w:val="20"/>
        </w:rPr>
      </w:pPr>
      <w:r>
        <w:t xml:space="preserve">Why did you implement server-side RFC-4180 CSV streaming with a UTF-8 BOM for results export instead of client-side DOM scraping?</w:t>
      </w:r>
    </w:p>
    <w:p>
      <w:pPr>
        <w:spacing w:after="80"/>
      </w:pPr>
      <w:r>
        <w:rPr>
          <w:rFonts w:ascii="Calibri" w:cs="Calibri" w:eastAsia="Calibri" w:hAnsi="Calibri"/>
          <w:b/>
          <w:bCs/>
          <w:color w:val="2563EB"/>
          <w:sz w:val="21"/>
          <w:szCs w:val="21"/>
        </w:rPr>
        <w:t xml:space="preserve">Quick Answer: </w:t>
      </w:r>
      <w:r>
        <w:rPr>
          <w:rFonts w:ascii="Calibri" w:cs="Calibri" w:eastAsia="Calibri" w:hAnsi="Calibri"/>
          <w:color w:val="1F2937"/>
          <w:sz w:val="21"/>
          <w:szCs w:val="21"/>
        </w:rPr>
        <w:t xml:space="preserve">Server-side streaming handles arbitrarily large class cohorts without client browser memory crashes, strictly follows RFC-4180 quotation rules, and prepends a UTF-8 Byte Order Mark (\uFEFF) to force Microsoft Excel to render Unicode/Hindi candidate names correctly without character corruption.</w:t>
      </w:r>
    </w:p>
    <w:p>
      <w:pPr>
        <w:spacing w:after="180"/>
      </w:pPr>
      <w:r>
        <w:rPr>
          <w:rFonts w:ascii="Calibri" w:cs="Calibri" w:eastAsia="Calibri" w:hAnsi="Calibri"/>
          <w:b/>
          <w:bCs/>
          <w:color w:val="1E3A8A"/>
          <w:sz w:val="21"/>
          <w:szCs w:val="21"/>
        </w:rPr>
        <w:t xml:space="preserve">Detailed Technical Explanation: </w:t>
      </w:r>
      <w:r>
        <w:rPr>
          <w:rFonts w:ascii="Calibri" w:cs="Calibri" w:eastAsia="Calibri" w:hAnsi="Calibri"/>
          <w:color w:val="1F2937"/>
          <w:sz w:val="21"/>
          <w:szCs w:val="21"/>
        </w:rPr>
        <w:t xml:space="preserve">Client-side DOM table scraping only captures currently rendered DOM rows, failing when pagination is enabled or when raw columns (such as exact seconds or roll numbers) are hidden from the UI. QuizNest implements an administrative streaming endpoint (GET /api/admin/quizzes/:id/export-csv) that performs an optimized SQL join across attempts and students. It encapsulates fields containing commas in double quotes and escapes internal quotes according to RFC-4180. Prepending the 3-byte UTF-8 BOM (\uFEFF) ensures Microsoft Excel automatically selects UTF-8 character encoding upon opening, eliminating garbled text.</w:t>
      </w:r>
    </w:p>
    <w:sectPr>
      <w:headerReference w:type="default" r:id="rId6"/>
      <w:footerReference w:type="default" r:id="rId7"/>
      <w:pgSz w:w="11906" w:h="16838" w:orient="portrait"/>
      <w:pgMar w:top="1200" w:right="1400" w:bottom="12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CA3AF"/>
        <w:sz w:val="16"/>
        <w:szCs w:val="16"/>
      </w:rPr>
      <w:t xml:space="preserve">Confidential &amp; Academic Reference</w:t>
    </w:r>
    <w:r>
      <w:rPr>
        <w:rFonts w:ascii="Calibri" w:cs="Calibri" w:eastAsia="Calibri" w:hAnsi="Calibri"/>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QuizNest E-Quiz System | Technical Documentation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QuizNest E-Quiz System Technical Documentation</dc:title>
  <dc:creator>QuizNest Engineering Team</dc:creator>
  <dc:description>Complete Technology Stack, Architecture, Database Schema, Algorithms and Viva Voce Guide</dc:description>
  <cp:lastModifiedBy>Un-named</cp:lastModifiedBy>
  <cp:revision>1</cp:revision>
  <dcterms:created xsi:type="dcterms:W3CDTF">2026-10-03T16:55:03.699Z</dcterms:created>
  <dcterms:modified xsi:type="dcterms:W3CDTF">2026-10-03T16:55:03.700Z</dcterms:modified>
</cp:coreProperties>
</file>

<file path=docProps/custom.xml><?xml version="1.0" encoding="utf-8"?>
<Properties xmlns="http://schemas.openxmlformats.org/officeDocument/2006/custom-properties" xmlns:vt="http://schemas.openxmlformats.org/officeDocument/2006/docPropsVTypes"/>
</file>