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0806" w14:textId="77777777" w:rsidR="003A5699" w:rsidRPr="003A5699" w:rsidRDefault="003A5699" w:rsidP="003A5699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3A5699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1</w:t>
      </w:r>
    </w:p>
    <w:p w14:paraId="22669344" w14:textId="77777777" w:rsidR="003A5699" w:rsidRPr="003A5699" w:rsidRDefault="003A5699" w:rsidP="003A5699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3A5699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Grise has 3 kinds of staking available,</w:t>
      </w:r>
    </w:p>
    <w:p w14:paraId="542C5D50" w14:textId="77777777" w:rsidR="003A5699" w:rsidRPr="003A5699" w:rsidRDefault="003A5699" w:rsidP="003A5699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3A5699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2</w:t>
      </w:r>
    </w:p>
    <w:p w14:paraId="45049616" w14:textId="77777777" w:rsidR="003A5699" w:rsidRPr="003A5699" w:rsidRDefault="003A5699" w:rsidP="003A5699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3A5699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short term, medium term and long term</w:t>
      </w:r>
    </w:p>
    <w:p w14:paraId="5BFEA388" w14:textId="77777777" w:rsidR="003A5699" w:rsidRPr="003A5699" w:rsidRDefault="003A5699" w:rsidP="003A5699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3A5699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3</w:t>
      </w:r>
    </w:p>
    <w:p w14:paraId="52D47491" w14:textId="77777777" w:rsidR="003A5699" w:rsidRPr="003A5699" w:rsidRDefault="003A5699" w:rsidP="003A5699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3A5699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Short term staking has a total of 1250 spots</w:t>
      </w:r>
    </w:p>
    <w:p w14:paraId="3B88C88D" w14:textId="77777777" w:rsidR="003A5699" w:rsidRPr="003A5699" w:rsidRDefault="003A5699" w:rsidP="003A5699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3A5699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4</w:t>
      </w:r>
    </w:p>
    <w:p w14:paraId="098295F4" w14:textId="77777777" w:rsidR="003A5699" w:rsidRPr="003A5699" w:rsidRDefault="003A5699" w:rsidP="003A5699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3A5699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Medium term staking has a total of 1041 spots</w:t>
      </w:r>
    </w:p>
    <w:p w14:paraId="71BF651D" w14:textId="77777777" w:rsidR="003A5699" w:rsidRPr="003A5699" w:rsidRDefault="003A5699" w:rsidP="003A5699">
      <w:pPr>
        <w:shd w:val="clear" w:color="auto" w:fill="FFFFFF"/>
        <w:spacing w:after="0" w:line="240" w:lineRule="atLeast"/>
        <w:jc w:val="right"/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</w:pPr>
      <w:r w:rsidRPr="003A5699">
        <w:rPr>
          <w:rFonts w:ascii="FavoritStdRegular" w:eastAsia="Times New Roman" w:hAnsi="FavoritStdRegular" w:cs="Times New Roman"/>
          <w:color w:val="BCCCDC"/>
          <w:spacing w:val="-2"/>
          <w:sz w:val="18"/>
          <w:szCs w:val="18"/>
        </w:rPr>
        <w:t>5</w:t>
      </w:r>
    </w:p>
    <w:p w14:paraId="56970192" w14:textId="77777777" w:rsidR="003A5699" w:rsidRPr="003A5699" w:rsidRDefault="003A5699" w:rsidP="003A5699">
      <w:pPr>
        <w:shd w:val="clear" w:color="auto" w:fill="FFFFFF"/>
        <w:spacing w:after="120" w:line="270" w:lineRule="atLeast"/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</w:pPr>
      <w:r w:rsidRPr="003A5699">
        <w:rPr>
          <w:rFonts w:ascii="FavoritStdRegular" w:eastAsia="Times New Roman" w:hAnsi="FavoritStdRegular" w:cs="Times New Roman"/>
          <w:color w:val="829AB1"/>
          <w:spacing w:val="-2"/>
          <w:sz w:val="21"/>
          <w:szCs w:val="21"/>
        </w:rPr>
        <w:t>And long term staking has a total of 300 spots</w:t>
      </w:r>
    </w:p>
    <w:p w14:paraId="4F2CBB92" w14:textId="7A241793" w:rsidR="003E11A0" w:rsidRDefault="003E11A0"/>
    <w:p w14:paraId="55A964ED" w14:textId="299B08DF" w:rsidR="003A5699" w:rsidRDefault="003A5699">
      <w:r>
        <w:t xml:space="preserve">Note:- Once the slots are filled someone will have to cancel their stake or finish it for the next person to enter. </w:t>
      </w:r>
    </w:p>
    <w:sectPr w:rsidR="003A5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voritStd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A0"/>
    <w:rsid w:val="003A5699"/>
    <w:rsid w:val="003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3912"/>
  <w15:chartTrackingRefBased/>
  <w15:docId w15:val="{FA25A01A-3959-45C3-8090-12136B15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49986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6420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453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614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1520">
          <w:marLeft w:val="360"/>
          <w:marRight w:val="24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Mohammad s.</dc:creator>
  <cp:keywords/>
  <dc:description/>
  <cp:lastModifiedBy>Siddiqui, Mohammad s.</cp:lastModifiedBy>
  <cp:revision>2</cp:revision>
  <dcterms:created xsi:type="dcterms:W3CDTF">2021-09-10T02:52:00Z</dcterms:created>
  <dcterms:modified xsi:type="dcterms:W3CDTF">2021-09-26T14:46:00Z</dcterms:modified>
</cp:coreProperties>
</file>