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351F3" w14:textId="74E0C279" w:rsidR="00E520FC" w:rsidRDefault="00E520FC" w:rsidP="00327D03">
      <w:pPr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09:00 Registration</w:t>
      </w:r>
    </w:p>
    <w:p w14:paraId="72DBA638" w14:textId="38872D58" w:rsidR="00327D03" w:rsidRPr="00327D03" w:rsidRDefault="003F6C14" w:rsidP="00327D03">
      <w:pPr>
        <w:rPr>
          <w:rFonts w:ascii="Arial" w:hAnsi="Arial" w:cs="Arial"/>
          <w:b/>
          <w:bCs/>
          <w:sz w:val="18"/>
          <w:szCs w:val="18"/>
        </w:rPr>
      </w:pPr>
      <w:r w:rsidRPr="00A829AB">
        <w:rPr>
          <w:rFonts w:ascii="Arial" w:hAnsi="Arial" w:cs="Arial"/>
          <w:noProof/>
          <w:sz w:val="18"/>
          <w:szCs w:val="18"/>
        </w:rPr>
        <w:drawing>
          <wp:anchor distT="0" distB="0" distL="114300" distR="114300" simplePos="0" relativeHeight="251659776" behindDoc="1" locked="0" layoutInCell="1" allowOverlap="1" wp14:anchorId="182FDF22" wp14:editId="2AF6677C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4" name="Picture 4" descr="Registration Icon Images - Free Download on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gistration Icon Images - Free Download on Freepi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427D" w:rsidRPr="00A829AB">
        <w:rPr>
          <w:rFonts w:ascii="Arial" w:hAnsi="Arial" w:cs="Arial"/>
          <w:b/>
          <w:bCs/>
          <w:sz w:val="18"/>
          <w:szCs w:val="18"/>
        </w:rPr>
        <w:t>10:00-10:15 Welcome address and inauguration</w:t>
      </w:r>
      <w:r w:rsidRPr="00A829AB">
        <w:rPr>
          <w:rFonts w:ascii="Arial" w:hAnsi="Arial" w:cs="Arial"/>
          <w:b/>
          <w:bCs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</w:t>
      </w:r>
    </w:p>
    <w:tbl>
      <w:tblPr>
        <w:tblStyle w:val="TableGrid"/>
        <w:tblpPr w:leftFromText="180" w:rightFromText="180" w:vertAnchor="text" w:tblpX="-900" w:tblpY="1"/>
        <w:tblOverlap w:val="never"/>
        <w:tblW w:w="193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  <w:gridCol w:w="8537"/>
      </w:tblGrid>
      <w:tr w:rsidR="00EE3456" w:rsidRPr="00B02E69" w14:paraId="4C1ED76C" w14:textId="77777777" w:rsidTr="00105866">
        <w:trPr>
          <w:trHeight w:val="1260"/>
        </w:trPr>
        <w:tc>
          <w:tcPr>
            <w:tcW w:w="10800" w:type="dxa"/>
            <w:shd w:val="clear" w:color="auto" w:fill="DBDBDB"/>
          </w:tcPr>
          <w:p w14:paraId="126D0957" w14:textId="2CC2FE40" w:rsidR="00EE3456" w:rsidRPr="00EE3456" w:rsidRDefault="00EE3456" w:rsidP="00EE3456">
            <w:pPr>
              <w:pStyle w:val="ListParagraph"/>
              <w:rPr>
                <w:rFonts w:ascii="Arial" w:hAnsi="Arial" w:cs="Arial"/>
                <w:sz w:val="18"/>
                <w:szCs w:val="18"/>
              </w:rPr>
            </w:pPr>
          </w:p>
          <w:p w14:paraId="2763E9A3" w14:textId="5E54C460" w:rsidR="00EE3456" w:rsidRPr="00A829AB" w:rsidRDefault="00327D03" w:rsidP="00327D03">
            <w:pPr>
              <w:ind w:left="7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829AB">
              <w:rPr>
                <w:noProof/>
              </w:rPr>
              <w:drawing>
                <wp:anchor distT="0" distB="0" distL="114300" distR="114300" simplePos="0" relativeHeight="251660800" behindDoc="1" locked="0" layoutInCell="1" allowOverlap="1" wp14:anchorId="3551252C" wp14:editId="5D9BFE30">
                  <wp:simplePos x="0" y="0"/>
                  <wp:positionH relativeFrom="margin">
                    <wp:posOffset>6294755</wp:posOffset>
                  </wp:positionH>
                  <wp:positionV relativeFrom="paragraph">
                    <wp:posOffset>78105</wp:posOffset>
                  </wp:positionV>
                  <wp:extent cx="317500" cy="317500"/>
                  <wp:effectExtent l="0" t="0" r="6350" b="6350"/>
                  <wp:wrapTight wrapText="bothSides">
                    <wp:wrapPolygon edited="0">
                      <wp:start x="6480" y="0"/>
                      <wp:lineTo x="0" y="11664"/>
                      <wp:lineTo x="0" y="20736"/>
                      <wp:lineTo x="20736" y="20736"/>
                      <wp:lineTo x="20736" y="6480"/>
                      <wp:lineTo x="16848" y="0"/>
                      <wp:lineTo x="6480" y="0"/>
                    </wp:wrapPolygon>
                  </wp:wrapTight>
                  <wp:docPr id="18" name="Picture 18" descr="Conference - Free people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onference - Free people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31750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E3456" w:rsidRPr="00A829A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10:15 - 11:</w:t>
            </w:r>
            <w:r w:rsidR="00EE3456">
              <w:rPr>
                <w:rFonts w:ascii="Arial" w:hAnsi="Arial" w:cs="Arial"/>
                <w:b/>
                <w:bCs/>
                <w:sz w:val="18"/>
                <w:szCs w:val="18"/>
              </w:rPr>
              <w:t>15</w:t>
            </w:r>
            <w:r w:rsidR="00EE3456" w:rsidRPr="00A829A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EE345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Opening </w:t>
            </w:r>
            <w:r w:rsidR="00EE3456" w:rsidRPr="00A829A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Panel </w:t>
            </w:r>
            <w:r w:rsidR="00EE3456">
              <w:rPr>
                <w:rFonts w:ascii="Arial" w:hAnsi="Arial" w:cs="Arial"/>
                <w:b/>
                <w:bCs/>
                <w:sz w:val="18"/>
                <w:szCs w:val="18"/>
              </w:rPr>
              <w:t>D</w:t>
            </w:r>
            <w:r w:rsidR="00EE3456" w:rsidRPr="00A829AB">
              <w:rPr>
                <w:rFonts w:ascii="Arial" w:hAnsi="Arial" w:cs="Arial"/>
                <w:b/>
                <w:bCs/>
                <w:sz w:val="18"/>
                <w:szCs w:val="18"/>
              </w:rPr>
              <w:t>iscussion: Pharma 4.0: adapting digital transformation and process automation to the ever-demanding pharma market in India</w:t>
            </w:r>
          </w:p>
          <w:p w14:paraId="3F06CB03" w14:textId="77777777" w:rsidR="00EE3456" w:rsidRPr="00A829AB" w:rsidRDefault="00EE3456" w:rsidP="00327D03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A829AB">
              <w:rPr>
                <w:rFonts w:ascii="Arial" w:hAnsi="Arial" w:cs="Arial"/>
                <w:sz w:val="18"/>
                <w:szCs w:val="18"/>
              </w:rPr>
              <w:t xml:space="preserve">Application of digital transformation in reducing time and increase profitability </w:t>
            </w:r>
          </w:p>
          <w:p w14:paraId="02A6FFCB" w14:textId="0AD16AE8" w:rsidR="00EE3456" w:rsidRPr="00A829AB" w:rsidRDefault="00EE3456" w:rsidP="00327D03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A829AB">
              <w:rPr>
                <w:rFonts w:ascii="Arial" w:hAnsi="Arial" w:cs="Arial"/>
                <w:sz w:val="18"/>
                <w:szCs w:val="18"/>
              </w:rPr>
              <w:t xml:space="preserve">The use of process automation in filling the gap of lack of skilled </w:t>
            </w:r>
            <w:r w:rsidR="003A29B6" w:rsidRPr="00A829AB">
              <w:rPr>
                <w:rFonts w:ascii="Arial" w:hAnsi="Arial" w:cs="Arial"/>
                <w:sz w:val="18"/>
                <w:szCs w:val="18"/>
              </w:rPr>
              <w:t>labour</w:t>
            </w:r>
          </w:p>
          <w:p w14:paraId="5BAFD015" w14:textId="77777777" w:rsidR="00EE3456" w:rsidRDefault="00EE3456" w:rsidP="00327D03">
            <w:pPr>
              <w:pStyle w:val="ListParagraph"/>
              <w:numPr>
                <w:ilvl w:val="1"/>
                <w:numId w:val="1"/>
              </w:numPr>
              <w:rPr>
                <w:rFonts w:ascii="Arial" w:hAnsi="Arial" w:cs="Arial"/>
                <w:sz w:val="18"/>
                <w:szCs w:val="18"/>
              </w:rPr>
            </w:pPr>
            <w:r w:rsidRPr="00A829AB">
              <w:rPr>
                <w:rFonts w:ascii="Arial" w:hAnsi="Arial" w:cs="Arial"/>
                <w:sz w:val="18"/>
                <w:szCs w:val="18"/>
              </w:rPr>
              <w:t xml:space="preserve">Going digital with regulations and compliance </w:t>
            </w:r>
          </w:p>
          <w:p w14:paraId="12E3C7AE" w14:textId="77777777" w:rsidR="003767B8" w:rsidRDefault="003767B8" w:rsidP="003767B8">
            <w:pPr>
              <w:rPr>
                <w:rFonts w:ascii="Arial" w:hAnsi="Arial" w:cs="Arial"/>
                <w:sz w:val="18"/>
                <w:szCs w:val="18"/>
              </w:rPr>
            </w:pPr>
          </w:p>
          <w:p w14:paraId="0F7BF640" w14:textId="49C1EB3B" w:rsidR="00EE3456" w:rsidRPr="003D6983" w:rsidRDefault="003767B8" w:rsidP="003767B8">
            <w:pPr>
              <w:ind w:left="720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 w:rsidRPr="003D6983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Panel Members</w:t>
            </w:r>
          </w:p>
          <w:p w14:paraId="48629608" w14:textId="77777777" w:rsidR="003767B8" w:rsidRDefault="003767B8" w:rsidP="003767B8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8"/>
                <w:szCs w:val="18"/>
              </w:rPr>
            </w:pPr>
            <w:r w:rsidRPr="003767B8">
              <w:rPr>
                <w:rFonts w:ascii="Arial" w:hAnsi="Arial" w:cs="Arial"/>
                <w:sz w:val="18"/>
                <w:szCs w:val="18"/>
              </w:rPr>
              <w:t>Narendra K Saini, CDO</w:t>
            </w:r>
            <w:r w:rsidR="00D56CD7">
              <w:rPr>
                <w:rFonts w:ascii="Arial" w:hAnsi="Arial" w:cs="Arial"/>
                <w:sz w:val="18"/>
                <w:szCs w:val="18"/>
              </w:rPr>
              <w:t xml:space="preserve"> - </w:t>
            </w:r>
            <w:r w:rsidRPr="003767B8">
              <w:rPr>
                <w:rFonts w:ascii="Arial" w:hAnsi="Arial" w:cs="Arial"/>
                <w:sz w:val="18"/>
                <w:szCs w:val="18"/>
              </w:rPr>
              <w:t>Chief Digital &amp; Data Officer, Lupin</w:t>
            </w:r>
          </w:p>
          <w:p w14:paraId="63578BE0" w14:textId="77777777" w:rsidR="001A125E" w:rsidRPr="001A125E" w:rsidRDefault="001A125E" w:rsidP="001A125E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1A125E">
              <w:rPr>
                <w:rFonts w:ascii="Arial" w:hAnsi="Arial" w:cs="Arial"/>
                <w:sz w:val="18"/>
                <w:szCs w:val="18"/>
              </w:rPr>
              <w:t>Dr.</w:t>
            </w:r>
            <w:proofErr w:type="spellEnd"/>
            <w:r w:rsidRPr="001A125E">
              <w:rPr>
                <w:rFonts w:ascii="Arial" w:hAnsi="Arial" w:cs="Arial"/>
                <w:sz w:val="18"/>
                <w:szCs w:val="18"/>
              </w:rPr>
              <w:t xml:space="preserve"> Ashok Kumar, President, Ipca Laboratories Limited</w:t>
            </w:r>
          </w:p>
          <w:p w14:paraId="6D190ADC" w14:textId="77777777" w:rsidR="00AB40FC" w:rsidRDefault="00AB40FC" w:rsidP="00AB40FC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AB40FC">
              <w:rPr>
                <w:rFonts w:ascii="Arial" w:hAnsi="Arial" w:cs="Arial"/>
                <w:sz w:val="18"/>
                <w:szCs w:val="18"/>
              </w:rPr>
              <w:t>Yugal</w:t>
            </w:r>
            <w:proofErr w:type="spellEnd"/>
            <w:r w:rsidRPr="00AB40FC">
              <w:rPr>
                <w:rFonts w:ascii="Arial" w:hAnsi="Arial" w:cs="Arial"/>
                <w:sz w:val="18"/>
                <w:szCs w:val="18"/>
              </w:rPr>
              <w:t xml:space="preserve"> Sikri, Managing Director, RPG Life science</w:t>
            </w:r>
          </w:p>
          <w:p w14:paraId="296AEB7B" w14:textId="77777777" w:rsidR="00910A57" w:rsidRPr="00910A57" w:rsidRDefault="00910A57" w:rsidP="00910A57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8"/>
                <w:szCs w:val="18"/>
              </w:rPr>
            </w:pPr>
            <w:r w:rsidRPr="00910A57">
              <w:rPr>
                <w:rFonts w:ascii="Arial" w:hAnsi="Arial" w:cs="Arial"/>
                <w:sz w:val="18"/>
                <w:szCs w:val="18"/>
              </w:rPr>
              <w:t>Sanjay Sharma, Senior Vice President &amp; Head Manufacturing Science and Technology, Zydus Group</w:t>
            </w:r>
          </w:p>
          <w:p w14:paraId="7370E3BC" w14:textId="77777777" w:rsidR="003B621C" w:rsidRPr="003B621C" w:rsidRDefault="003B621C" w:rsidP="003B621C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8"/>
                <w:szCs w:val="18"/>
              </w:rPr>
            </w:pPr>
            <w:r w:rsidRPr="003B621C">
              <w:rPr>
                <w:rFonts w:ascii="Arial" w:hAnsi="Arial" w:cs="Arial"/>
                <w:sz w:val="18"/>
                <w:szCs w:val="18"/>
              </w:rPr>
              <w:t xml:space="preserve">Sanjay </w:t>
            </w:r>
            <w:proofErr w:type="spellStart"/>
            <w:r w:rsidRPr="003B621C">
              <w:rPr>
                <w:rFonts w:ascii="Arial" w:hAnsi="Arial" w:cs="Arial"/>
                <w:sz w:val="18"/>
                <w:szCs w:val="18"/>
              </w:rPr>
              <w:t>Nandavadekar</w:t>
            </w:r>
            <w:proofErr w:type="spellEnd"/>
            <w:r w:rsidRPr="003B621C">
              <w:rPr>
                <w:rFonts w:ascii="Arial" w:hAnsi="Arial" w:cs="Arial"/>
                <w:sz w:val="18"/>
                <w:szCs w:val="18"/>
              </w:rPr>
              <w:t>, Senior Director – IT, Cipla</w:t>
            </w:r>
          </w:p>
          <w:p w14:paraId="44314727" w14:textId="77777777" w:rsidR="00910A57" w:rsidRPr="00AB40FC" w:rsidRDefault="00910A57" w:rsidP="003B621C">
            <w:pPr>
              <w:pStyle w:val="ListParagraph"/>
              <w:ind w:left="1800"/>
              <w:rPr>
                <w:rFonts w:ascii="Arial" w:hAnsi="Arial" w:cs="Arial"/>
                <w:sz w:val="18"/>
                <w:szCs w:val="18"/>
              </w:rPr>
            </w:pPr>
          </w:p>
          <w:p w14:paraId="347FC435" w14:textId="23CCBDCF" w:rsidR="001A125E" w:rsidRPr="003767B8" w:rsidRDefault="001A125E" w:rsidP="00176755">
            <w:pPr>
              <w:pStyle w:val="ListParagraph"/>
              <w:ind w:left="108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37" w:type="dxa"/>
            <w:shd w:val="clear" w:color="auto" w:fill="DBDBDB"/>
          </w:tcPr>
          <w:p w14:paraId="2496E6BE" w14:textId="77777777" w:rsidR="00EE3456" w:rsidRPr="00B02E69" w:rsidRDefault="00EE3456" w:rsidP="0034209D">
            <w:pPr>
              <w:pStyle w:val="ListParagraph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14:paraId="2BF0C217" w14:textId="77777777" w:rsidR="001843ED" w:rsidRDefault="001843ED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11409" w:type="dxa"/>
        <w:tblInd w:w="-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6"/>
        <w:gridCol w:w="9443"/>
      </w:tblGrid>
      <w:tr w:rsidR="00E4544F" w:rsidRPr="00A829AB" w14:paraId="690AA952" w14:textId="77777777" w:rsidTr="003B7F9E">
        <w:trPr>
          <w:trHeight w:val="738"/>
        </w:trPr>
        <w:tc>
          <w:tcPr>
            <w:tcW w:w="1966" w:type="dxa"/>
            <w:shd w:val="clear" w:color="auto" w:fill="595959" w:themeFill="text1" w:themeFillTint="A6"/>
          </w:tcPr>
          <w:p w14:paraId="1E6C84D0" w14:textId="77777777" w:rsidR="00E4544F" w:rsidRPr="00A829AB" w:rsidRDefault="00E4544F" w:rsidP="00121065">
            <w:pP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</w:p>
          <w:p w14:paraId="442FEA1E" w14:textId="3DBD11B0" w:rsidR="00E4544F" w:rsidRPr="00A829AB" w:rsidRDefault="008F483B" w:rsidP="00A829AB">
            <w:pP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A829AB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 xml:space="preserve">          </w:t>
            </w:r>
            <w:r w:rsidR="00A829AB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 xml:space="preserve">   </w:t>
            </w:r>
            <w:r w:rsidRPr="00A829AB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 xml:space="preserve">   </w:t>
            </w:r>
            <w:r w:rsidR="00E4544F" w:rsidRPr="00A829AB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11:</w:t>
            </w:r>
            <w:r w:rsidR="00723F5F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15</w:t>
            </w:r>
            <w:r w:rsidR="00E4544F" w:rsidRPr="00A829AB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 xml:space="preserve"> –11:</w:t>
            </w:r>
            <w:r w:rsidR="00723F5F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4</w:t>
            </w:r>
            <w:r w:rsidR="00FF61AE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>5</w:t>
            </w:r>
          </w:p>
        </w:tc>
        <w:tc>
          <w:tcPr>
            <w:tcW w:w="9443" w:type="dxa"/>
            <w:shd w:val="clear" w:color="auto" w:fill="595959" w:themeFill="text1" w:themeFillTint="A6"/>
          </w:tcPr>
          <w:p w14:paraId="7D355078" w14:textId="77777777" w:rsidR="00E4544F" w:rsidRPr="00A829AB" w:rsidRDefault="00E4544F" w:rsidP="0012106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A829AB">
              <w:rPr>
                <w:rFonts w:ascii="Arial" w:hAnsi="Arial" w:cs="Arial"/>
                <w:noProof/>
                <w:color w:val="FFFFFF" w:themeColor="background1"/>
                <w:sz w:val="18"/>
                <w:szCs w:val="18"/>
              </w:rPr>
              <w:drawing>
                <wp:anchor distT="0" distB="0" distL="114300" distR="114300" simplePos="0" relativeHeight="251657728" behindDoc="1" locked="0" layoutInCell="1" allowOverlap="1" wp14:anchorId="590E9D62" wp14:editId="453BA079">
                  <wp:simplePos x="0" y="0"/>
                  <wp:positionH relativeFrom="column">
                    <wp:posOffset>4839970</wp:posOffset>
                  </wp:positionH>
                  <wp:positionV relativeFrom="paragraph">
                    <wp:posOffset>41275</wp:posOffset>
                  </wp:positionV>
                  <wp:extent cx="355600" cy="355600"/>
                  <wp:effectExtent l="0" t="0" r="6350" b="6350"/>
                  <wp:wrapTight wrapText="bothSides">
                    <wp:wrapPolygon edited="0">
                      <wp:start x="4629" y="0"/>
                      <wp:lineTo x="0" y="12729"/>
                      <wp:lineTo x="0" y="20829"/>
                      <wp:lineTo x="20829" y="20829"/>
                      <wp:lineTo x="20829" y="2314"/>
                      <wp:lineTo x="11571" y="0"/>
                      <wp:lineTo x="4629" y="0"/>
                    </wp:wrapPolygon>
                  </wp:wrapTight>
                  <wp:docPr id="37" name="Picture 37" descr="Tea - Free food and restaurant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ea - Free food and restaurant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600" cy="35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15D080E" w14:textId="730E3DC0" w:rsidR="00E4544F" w:rsidRPr="00A829AB" w:rsidRDefault="008F483B" w:rsidP="00121065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 w:rsidRPr="00A829AB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 xml:space="preserve">               </w:t>
            </w:r>
            <w:r w:rsidR="00E4544F" w:rsidRPr="00A829AB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 xml:space="preserve">NETWORKING BREAK </w:t>
            </w:r>
          </w:p>
        </w:tc>
      </w:tr>
    </w:tbl>
    <w:p w14:paraId="719C6B36" w14:textId="77777777" w:rsidR="000B1846" w:rsidRDefault="000B1846">
      <w:pPr>
        <w:rPr>
          <w:rFonts w:ascii="Arial" w:hAnsi="Arial" w:cs="Arial"/>
          <w:sz w:val="18"/>
          <w:szCs w:val="18"/>
        </w:rPr>
      </w:pPr>
    </w:p>
    <w:p w14:paraId="1EA92062" w14:textId="7A7930F5" w:rsidR="00105866" w:rsidRPr="003C3567" w:rsidRDefault="00010764" w:rsidP="003C3567">
      <w:pPr>
        <w:shd w:val="clear" w:color="auto" w:fill="E7E6E6" w:themeFill="background2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Power</w:t>
      </w:r>
      <w:r w:rsidR="00105866" w:rsidRPr="003C3567">
        <w:rPr>
          <w:rFonts w:ascii="Arial" w:hAnsi="Arial" w:cs="Arial"/>
          <w:b/>
          <w:bCs/>
          <w:u w:val="single"/>
        </w:rPr>
        <w:t xml:space="preserve"> Session</w:t>
      </w:r>
      <w:r>
        <w:rPr>
          <w:rFonts w:ascii="Arial" w:hAnsi="Arial" w:cs="Arial"/>
          <w:b/>
          <w:bCs/>
          <w:u w:val="single"/>
        </w:rPr>
        <w:t xml:space="preserve"> - 1</w:t>
      </w:r>
    </w:p>
    <w:p w14:paraId="32153EA1" w14:textId="3D19F328" w:rsidR="007D4BD2" w:rsidRPr="000B1846" w:rsidRDefault="00B07BD8" w:rsidP="00723F5F">
      <w:pPr>
        <w:rPr>
          <w:rFonts w:ascii="Arial" w:hAnsi="Arial" w:cs="Arial"/>
          <w:sz w:val="18"/>
          <w:szCs w:val="18"/>
        </w:rPr>
      </w:pPr>
      <w:r w:rsidRPr="00A829AB">
        <w:rPr>
          <w:rFonts w:ascii="Arial" w:hAnsi="Arial" w:cs="Arial"/>
          <w:noProof/>
          <w:sz w:val="18"/>
          <w:szCs w:val="18"/>
        </w:rPr>
        <w:drawing>
          <wp:anchor distT="0" distB="0" distL="114300" distR="114300" simplePos="0" relativeHeight="251661824" behindDoc="1" locked="0" layoutInCell="1" allowOverlap="1" wp14:anchorId="14084ADF" wp14:editId="48847C7F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292100" cy="292100"/>
            <wp:effectExtent l="0" t="0" r="0" b="0"/>
            <wp:wrapTight wrapText="bothSides">
              <wp:wrapPolygon edited="0">
                <wp:start x="5635" y="0"/>
                <wp:lineTo x="0" y="9861"/>
                <wp:lineTo x="0" y="19722"/>
                <wp:lineTo x="2817" y="19722"/>
                <wp:lineTo x="16904" y="19722"/>
                <wp:lineTo x="19722" y="19722"/>
                <wp:lineTo x="19722" y="8452"/>
                <wp:lineTo x="14087" y="0"/>
                <wp:lineTo x="5635" y="0"/>
              </wp:wrapPolygon>
            </wp:wrapTight>
            <wp:docPr id="3" name="Picture 3" descr="Keynote Speaker Icons - Free SVG &amp; PNG Keynote Speaker Images - Nou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Keynote Speaker Icons - Free SVG &amp; PNG Keynote Speaker Images - Noun Projec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1711" w:rsidRPr="00714D4D">
        <w:rPr>
          <w:rFonts w:ascii="Arial" w:hAnsi="Arial" w:cs="Arial"/>
          <w:b/>
          <w:bCs/>
          <w:sz w:val="18"/>
          <w:szCs w:val="18"/>
        </w:rPr>
        <w:t>11:4</w:t>
      </w:r>
      <w:r w:rsidR="00FF61AE">
        <w:rPr>
          <w:rFonts w:ascii="Arial" w:hAnsi="Arial" w:cs="Arial"/>
          <w:b/>
          <w:bCs/>
          <w:sz w:val="18"/>
          <w:szCs w:val="18"/>
        </w:rPr>
        <w:t>5</w:t>
      </w:r>
      <w:r w:rsidR="00331711" w:rsidRPr="00714D4D">
        <w:rPr>
          <w:rFonts w:ascii="Arial" w:hAnsi="Arial" w:cs="Arial"/>
          <w:b/>
          <w:bCs/>
          <w:sz w:val="18"/>
          <w:szCs w:val="18"/>
        </w:rPr>
        <w:t xml:space="preserve"> – 1</w:t>
      </w:r>
      <w:r w:rsidR="00615E82">
        <w:rPr>
          <w:rFonts w:ascii="Arial" w:hAnsi="Arial" w:cs="Arial"/>
          <w:b/>
          <w:bCs/>
          <w:sz w:val="18"/>
          <w:szCs w:val="18"/>
        </w:rPr>
        <w:t>2</w:t>
      </w:r>
      <w:r w:rsidR="00331711" w:rsidRPr="00714D4D">
        <w:rPr>
          <w:rFonts w:ascii="Arial" w:hAnsi="Arial" w:cs="Arial"/>
          <w:b/>
          <w:bCs/>
          <w:sz w:val="18"/>
          <w:szCs w:val="18"/>
        </w:rPr>
        <w:t>:</w:t>
      </w:r>
      <w:r w:rsidR="00615E82">
        <w:rPr>
          <w:rFonts w:ascii="Arial" w:hAnsi="Arial" w:cs="Arial"/>
          <w:b/>
          <w:bCs/>
          <w:sz w:val="18"/>
          <w:szCs w:val="18"/>
        </w:rPr>
        <w:t>00</w:t>
      </w:r>
      <w:r w:rsidR="00331711" w:rsidRPr="00714D4D">
        <w:rPr>
          <w:rFonts w:ascii="Arial" w:hAnsi="Arial" w:cs="Arial"/>
          <w:b/>
          <w:bCs/>
          <w:sz w:val="18"/>
          <w:szCs w:val="18"/>
        </w:rPr>
        <w:t xml:space="preserve"> Contract </w:t>
      </w:r>
      <w:r w:rsidR="006051BD" w:rsidRPr="00714D4D">
        <w:rPr>
          <w:rFonts w:ascii="Arial" w:hAnsi="Arial" w:cs="Arial"/>
          <w:b/>
          <w:bCs/>
          <w:sz w:val="18"/>
          <w:szCs w:val="18"/>
        </w:rPr>
        <w:t>Manufacturing</w:t>
      </w:r>
      <w:r w:rsidR="00331711" w:rsidRPr="00714D4D">
        <w:rPr>
          <w:rFonts w:ascii="Arial" w:hAnsi="Arial" w:cs="Arial"/>
          <w:b/>
          <w:bCs/>
          <w:sz w:val="18"/>
          <w:szCs w:val="18"/>
        </w:rPr>
        <w:t xml:space="preserve"> </w:t>
      </w:r>
      <w:r w:rsidR="002E2F22" w:rsidRPr="00714D4D">
        <w:rPr>
          <w:rFonts w:ascii="Arial" w:hAnsi="Arial" w:cs="Arial"/>
          <w:b/>
          <w:bCs/>
          <w:sz w:val="18"/>
          <w:szCs w:val="18"/>
        </w:rPr>
        <w:t>–</w:t>
      </w:r>
      <w:r w:rsidR="00331711" w:rsidRPr="00714D4D">
        <w:rPr>
          <w:rFonts w:ascii="Arial" w:hAnsi="Arial" w:cs="Arial"/>
          <w:b/>
          <w:bCs/>
          <w:sz w:val="18"/>
          <w:szCs w:val="18"/>
        </w:rPr>
        <w:t xml:space="preserve"> </w:t>
      </w:r>
      <w:r w:rsidR="001131BA" w:rsidRPr="00714D4D">
        <w:rPr>
          <w:rFonts w:ascii="Arial" w:hAnsi="Arial" w:cs="Arial"/>
          <w:b/>
          <w:bCs/>
          <w:sz w:val="18"/>
          <w:szCs w:val="18"/>
        </w:rPr>
        <w:t>Understan</w:t>
      </w:r>
      <w:r w:rsidR="002E2F22" w:rsidRPr="00714D4D">
        <w:rPr>
          <w:rFonts w:ascii="Arial" w:hAnsi="Arial" w:cs="Arial"/>
          <w:b/>
          <w:bCs/>
          <w:sz w:val="18"/>
          <w:szCs w:val="18"/>
        </w:rPr>
        <w:t xml:space="preserve">ding the key parameters </w:t>
      </w:r>
      <w:r w:rsidR="006051BD" w:rsidRPr="00714D4D">
        <w:rPr>
          <w:rFonts w:ascii="Arial" w:hAnsi="Arial" w:cs="Arial"/>
          <w:b/>
          <w:bCs/>
          <w:sz w:val="18"/>
          <w:szCs w:val="18"/>
        </w:rPr>
        <w:t xml:space="preserve">to be considered while </w:t>
      </w:r>
      <w:r w:rsidR="000C550C" w:rsidRPr="00714D4D">
        <w:rPr>
          <w:rFonts w:ascii="Arial" w:hAnsi="Arial" w:cs="Arial"/>
          <w:b/>
          <w:bCs/>
          <w:sz w:val="18"/>
          <w:szCs w:val="18"/>
        </w:rPr>
        <w:t>getting into a contract for a third part manufacturing</w:t>
      </w:r>
    </w:p>
    <w:p w14:paraId="1F4B3D66" w14:textId="77777777" w:rsidR="000C550C" w:rsidRDefault="000C550C" w:rsidP="00723F5F">
      <w:pPr>
        <w:rPr>
          <w:rFonts w:ascii="Arial" w:hAnsi="Arial" w:cs="Arial"/>
          <w:sz w:val="18"/>
          <w:szCs w:val="18"/>
        </w:rPr>
      </w:pPr>
    </w:p>
    <w:p w14:paraId="1C4700BA" w14:textId="7708A36E" w:rsidR="00E63826" w:rsidRDefault="00AE2448" w:rsidP="00723F5F">
      <w:pPr>
        <w:rPr>
          <w:rFonts w:ascii="Arial" w:hAnsi="Arial" w:cs="Arial"/>
          <w:b/>
          <w:bCs/>
          <w:sz w:val="18"/>
          <w:szCs w:val="18"/>
        </w:rPr>
      </w:pPr>
      <w:r w:rsidRPr="00A829AB">
        <w:rPr>
          <w:rFonts w:ascii="Arial" w:hAnsi="Arial" w:cs="Arial"/>
          <w:noProof/>
          <w:sz w:val="18"/>
          <w:szCs w:val="18"/>
        </w:rPr>
        <w:drawing>
          <wp:anchor distT="0" distB="0" distL="114300" distR="114300" simplePos="0" relativeHeight="251652608" behindDoc="1" locked="0" layoutInCell="1" allowOverlap="1" wp14:anchorId="757DA2EC" wp14:editId="2BE7BD23">
            <wp:simplePos x="0" y="0"/>
            <wp:positionH relativeFrom="margin">
              <wp:align>right</wp:align>
            </wp:positionH>
            <wp:positionV relativeFrom="paragraph">
              <wp:posOffset>17145</wp:posOffset>
            </wp:positionV>
            <wp:extent cx="292100" cy="292100"/>
            <wp:effectExtent l="0" t="0" r="0" b="0"/>
            <wp:wrapTight wrapText="bothSides">
              <wp:wrapPolygon edited="0">
                <wp:start x="5635" y="0"/>
                <wp:lineTo x="0" y="9861"/>
                <wp:lineTo x="0" y="19722"/>
                <wp:lineTo x="2817" y="19722"/>
                <wp:lineTo x="16904" y="19722"/>
                <wp:lineTo x="19722" y="19722"/>
                <wp:lineTo x="19722" y="8452"/>
                <wp:lineTo x="14087" y="0"/>
                <wp:lineTo x="5635" y="0"/>
              </wp:wrapPolygon>
            </wp:wrapTight>
            <wp:docPr id="6" name="Picture 6" descr="Keynote Speaker Icons - Free SVG &amp; PNG Keynote Speaker Images - Nou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Keynote Speaker Icons - Free SVG &amp; PNG Keynote Speaker Images - Noun Projec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3826" w:rsidRPr="00714D4D">
        <w:rPr>
          <w:rFonts w:ascii="Arial" w:hAnsi="Arial" w:cs="Arial"/>
          <w:b/>
          <w:bCs/>
          <w:sz w:val="18"/>
          <w:szCs w:val="18"/>
        </w:rPr>
        <w:t>1</w:t>
      </w:r>
      <w:r w:rsidR="00615E82">
        <w:rPr>
          <w:rFonts w:ascii="Arial" w:hAnsi="Arial" w:cs="Arial"/>
          <w:b/>
          <w:bCs/>
          <w:sz w:val="18"/>
          <w:szCs w:val="18"/>
        </w:rPr>
        <w:t>2</w:t>
      </w:r>
      <w:r w:rsidR="00E63826" w:rsidRPr="00714D4D">
        <w:rPr>
          <w:rFonts w:ascii="Arial" w:hAnsi="Arial" w:cs="Arial"/>
          <w:b/>
          <w:bCs/>
          <w:sz w:val="18"/>
          <w:szCs w:val="18"/>
        </w:rPr>
        <w:t>:</w:t>
      </w:r>
      <w:r w:rsidR="00615E82">
        <w:rPr>
          <w:rFonts w:ascii="Arial" w:hAnsi="Arial" w:cs="Arial"/>
          <w:b/>
          <w:bCs/>
          <w:sz w:val="18"/>
          <w:szCs w:val="18"/>
        </w:rPr>
        <w:t>00</w:t>
      </w:r>
      <w:r w:rsidR="00E63826" w:rsidRPr="00714D4D">
        <w:rPr>
          <w:rFonts w:ascii="Arial" w:hAnsi="Arial" w:cs="Arial"/>
          <w:b/>
          <w:bCs/>
          <w:sz w:val="18"/>
          <w:szCs w:val="18"/>
        </w:rPr>
        <w:t xml:space="preserve"> – 12:</w:t>
      </w:r>
      <w:r w:rsidR="00615E82">
        <w:rPr>
          <w:rFonts w:ascii="Arial" w:hAnsi="Arial" w:cs="Arial"/>
          <w:b/>
          <w:bCs/>
          <w:sz w:val="18"/>
          <w:szCs w:val="18"/>
        </w:rPr>
        <w:t>1</w:t>
      </w:r>
      <w:r w:rsidR="00FF61AE">
        <w:rPr>
          <w:rFonts w:ascii="Arial" w:hAnsi="Arial" w:cs="Arial"/>
          <w:b/>
          <w:bCs/>
          <w:sz w:val="18"/>
          <w:szCs w:val="18"/>
        </w:rPr>
        <w:t>5</w:t>
      </w:r>
      <w:r w:rsidR="00E63826" w:rsidRPr="00714D4D">
        <w:rPr>
          <w:rFonts w:ascii="Arial" w:hAnsi="Arial" w:cs="Arial"/>
          <w:b/>
          <w:bCs/>
          <w:sz w:val="18"/>
          <w:szCs w:val="18"/>
        </w:rPr>
        <w:t xml:space="preserve"> </w:t>
      </w:r>
      <w:r w:rsidR="0079670C">
        <w:rPr>
          <w:rFonts w:ascii="Arial" w:hAnsi="Arial" w:cs="Arial"/>
          <w:b/>
          <w:bCs/>
          <w:sz w:val="18"/>
          <w:szCs w:val="18"/>
        </w:rPr>
        <w:t xml:space="preserve">Alarm management - </w:t>
      </w:r>
      <w:r w:rsidR="004F1A7E" w:rsidRPr="00714D4D">
        <w:rPr>
          <w:rFonts w:ascii="Arial" w:hAnsi="Arial" w:cs="Arial"/>
          <w:b/>
          <w:bCs/>
          <w:sz w:val="18"/>
          <w:szCs w:val="18"/>
        </w:rPr>
        <w:t xml:space="preserve">A risk based, </w:t>
      </w:r>
      <w:r w:rsidR="00D81276">
        <w:rPr>
          <w:rFonts w:ascii="Arial" w:hAnsi="Arial" w:cs="Arial"/>
          <w:b/>
          <w:bCs/>
          <w:sz w:val="18"/>
          <w:szCs w:val="18"/>
        </w:rPr>
        <w:t>p</w:t>
      </w:r>
      <w:r w:rsidR="004F1A7E" w:rsidRPr="00714D4D">
        <w:rPr>
          <w:rFonts w:ascii="Arial" w:hAnsi="Arial" w:cs="Arial"/>
          <w:b/>
          <w:bCs/>
          <w:sz w:val="18"/>
          <w:szCs w:val="18"/>
        </w:rPr>
        <w:t>ragmatic approach to alarm management</w:t>
      </w:r>
      <w:r w:rsidR="00D94306" w:rsidRPr="00714D4D">
        <w:rPr>
          <w:rFonts w:ascii="Arial" w:hAnsi="Arial" w:cs="Arial"/>
          <w:b/>
          <w:bCs/>
          <w:sz w:val="18"/>
          <w:szCs w:val="18"/>
        </w:rPr>
        <w:t xml:space="preserve"> </w:t>
      </w:r>
      <w:r w:rsidR="00714D4D" w:rsidRPr="00714D4D">
        <w:rPr>
          <w:rFonts w:ascii="Arial" w:hAnsi="Arial" w:cs="Arial"/>
          <w:b/>
          <w:bCs/>
          <w:sz w:val="18"/>
          <w:szCs w:val="18"/>
        </w:rPr>
        <w:t>for impacting and non-impacting situations</w:t>
      </w:r>
    </w:p>
    <w:p w14:paraId="64A565C3" w14:textId="77777777" w:rsidR="00CE2A87" w:rsidRPr="00714D4D" w:rsidRDefault="00CE2A87" w:rsidP="00723F5F">
      <w:pPr>
        <w:rPr>
          <w:rFonts w:ascii="Arial" w:hAnsi="Arial" w:cs="Arial"/>
          <w:b/>
          <w:bCs/>
          <w:sz w:val="18"/>
          <w:szCs w:val="18"/>
        </w:rPr>
      </w:pPr>
    </w:p>
    <w:tbl>
      <w:tblPr>
        <w:tblStyle w:val="TableGrid"/>
        <w:tblpPr w:leftFromText="180" w:rightFromText="180" w:vertAnchor="text" w:tblpX="-900" w:tblpY="1"/>
        <w:tblOverlap w:val="never"/>
        <w:tblW w:w="193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  <w:gridCol w:w="8537"/>
      </w:tblGrid>
      <w:tr w:rsidR="000E1285" w:rsidRPr="00B02E69" w14:paraId="11E7DD14" w14:textId="77777777" w:rsidTr="00EE3456">
        <w:trPr>
          <w:trHeight w:val="1530"/>
        </w:trPr>
        <w:tc>
          <w:tcPr>
            <w:tcW w:w="10800" w:type="dxa"/>
            <w:shd w:val="clear" w:color="auto" w:fill="DBDBDB"/>
          </w:tcPr>
          <w:p w14:paraId="4643B6DD" w14:textId="77777777" w:rsidR="000E1285" w:rsidRDefault="000E1285" w:rsidP="0034209D">
            <w:pPr>
              <w:rPr>
                <w:rFonts w:ascii="Arial" w:hAnsi="Arial" w:cs="Arial"/>
                <w:sz w:val="18"/>
                <w:szCs w:val="18"/>
              </w:rPr>
            </w:pPr>
            <w:r w:rsidRPr="00A829AB">
              <w:rPr>
                <w:rFonts w:ascii="Arial" w:hAnsi="Arial" w:cs="Arial"/>
                <w:noProof/>
                <w:sz w:val="18"/>
                <w:szCs w:val="18"/>
              </w:rPr>
              <w:drawing>
                <wp:anchor distT="0" distB="0" distL="114300" distR="114300" simplePos="0" relativeHeight="251658752" behindDoc="1" locked="0" layoutInCell="1" allowOverlap="1" wp14:anchorId="07190ABB" wp14:editId="66BD5FD4">
                  <wp:simplePos x="0" y="0"/>
                  <wp:positionH relativeFrom="margin">
                    <wp:posOffset>6209030</wp:posOffset>
                  </wp:positionH>
                  <wp:positionV relativeFrom="paragraph">
                    <wp:posOffset>104775</wp:posOffset>
                  </wp:positionV>
                  <wp:extent cx="317500" cy="317500"/>
                  <wp:effectExtent l="0" t="0" r="6350" b="6350"/>
                  <wp:wrapTight wrapText="bothSides">
                    <wp:wrapPolygon edited="0">
                      <wp:start x="6480" y="0"/>
                      <wp:lineTo x="0" y="11664"/>
                      <wp:lineTo x="0" y="20736"/>
                      <wp:lineTo x="20736" y="20736"/>
                      <wp:lineTo x="20736" y="6480"/>
                      <wp:lineTo x="16848" y="0"/>
                      <wp:lineTo x="6480" y="0"/>
                    </wp:wrapPolygon>
                  </wp:wrapTight>
                  <wp:docPr id="16" name="Picture 16" descr="Conference - Free people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onference - Free people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31750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407EC72" w14:textId="16648EFD" w:rsidR="000E1285" w:rsidRPr="000E1285" w:rsidRDefault="000E1285" w:rsidP="000E1285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 w:rsidRPr="00F761C6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  <w:r w:rsidR="00D81276">
              <w:rPr>
                <w:rFonts w:ascii="Arial" w:hAnsi="Arial" w:cs="Arial"/>
                <w:b/>
                <w:bCs/>
                <w:sz w:val="18"/>
                <w:szCs w:val="18"/>
              </w:rPr>
              <w:t>2:</w:t>
            </w:r>
            <w:r w:rsidR="002D428A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  <w:r w:rsidR="00D81276"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  <w:r w:rsidRPr="00F761C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– 1</w:t>
            </w:r>
            <w:r w:rsidR="000B1846"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  <w:r w:rsidRPr="00F761C6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  <w:r w:rsidR="002D428A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  <w:r w:rsidR="00DA7E77"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  <w:r w:rsidRPr="00F761C6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Panel Discussion - Quality vs Cost vs Compliance: Managing the balance between the three</w:t>
            </w:r>
          </w:p>
          <w:p w14:paraId="2F069813" w14:textId="0B04794C" w:rsidR="000E1285" w:rsidRPr="000E1285" w:rsidRDefault="000E1285" w:rsidP="00F761C6">
            <w:pPr>
              <w:ind w:left="1440"/>
              <w:rPr>
                <w:rFonts w:ascii="Arial" w:hAnsi="Arial" w:cs="Arial"/>
                <w:sz w:val="18"/>
                <w:szCs w:val="18"/>
              </w:rPr>
            </w:pPr>
            <w:r w:rsidRPr="000E1285">
              <w:rPr>
                <w:rFonts w:ascii="Arial" w:hAnsi="Arial" w:cs="Arial"/>
                <w:sz w:val="18"/>
                <w:szCs w:val="18"/>
              </w:rPr>
              <w:t>•</w:t>
            </w:r>
            <w:r w:rsidRPr="000E1285">
              <w:rPr>
                <w:rFonts w:ascii="Arial" w:hAnsi="Arial" w:cs="Arial"/>
                <w:sz w:val="18"/>
                <w:szCs w:val="18"/>
              </w:rPr>
              <w:tab/>
              <w:t>Understa</w:t>
            </w:r>
            <w:r w:rsidR="00C55121">
              <w:rPr>
                <w:rFonts w:ascii="Arial" w:hAnsi="Arial" w:cs="Arial"/>
                <w:sz w:val="18"/>
                <w:szCs w:val="18"/>
              </w:rPr>
              <w:t>nding</w:t>
            </w:r>
            <w:r w:rsidRPr="000E1285">
              <w:rPr>
                <w:rFonts w:ascii="Arial" w:hAnsi="Arial" w:cs="Arial"/>
                <w:sz w:val="18"/>
                <w:szCs w:val="18"/>
              </w:rPr>
              <w:t xml:space="preserve"> how to manage all three without wasting time and money</w:t>
            </w:r>
          </w:p>
          <w:p w14:paraId="2B04CF65" w14:textId="77777777" w:rsidR="000E1285" w:rsidRPr="000E1285" w:rsidRDefault="000E1285" w:rsidP="00F761C6">
            <w:pPr>
              <w:ind w:left="1440"/>
              <w:rPr>
                <w:rFonts w:ascii="Arial" w:hAnsi="Arial" w:cs="Arial"/>
                <w:sz w:val="18"/>
                <w:szCs w:val="18"/>
              </w:rPr>
            </w:pPr>
            <w:r w:rsidRPr="000E1285">
              <w:rPr>
                <w:rFonts w:ascii="Arial" w:hAnsi="Arial" w:cs="Arial"/>
                <w:sz w:val="18"/>
                <w:szCs w:val="18"/>
              </w:rPr>
              <w:t>•</w:t>
            </w:r>
            <w:r w:rsidRPr="000E1285">
              <w:rPr>
                <w:rFonts w:ascii="Arial" w:hAnsi="Arial" w:cs="Arial"/>
                <w:sz w:val="18"/>
                <w:szCs w:val="18"/>
              </w:rPr>
              <w:tab/>
              <w:t>Keeping up with the regulatory changes in the Indian pharma industry</w:t>
            </w:r>
          </w:p>
          <w:p w14:paraId="57115A7E" w14:textId="77777777" w:rsidR="000E1285" w:rsidRDefault="000E1285" w:rsidP="00F761C6">
            <w:pPr>
              <w:ind w:left="1440"/>
              <w:rPr>
                <w:rFonts w:ascii="Arial" w:hAnsi="Arial" w:cs="Arial"/>
                <w:sz w:val="18"/>
                <w:szCs w:val="18"/>
              </w:rPr>
            </w:pPr>
            <w:r w:rsidRPr="000E1285">
              <w:rPr>
                <w:rFonts w:ascii="Arial" w:hAnsi="Arial" w:cs="Arial"/>
                <w:sz w:val="18"/>
                <w:szCs w:val="18"/>
              </w:rPr>
              <w:t>•</w:t>
            </w:r>
            <w:r w:rsidRPr="000E1285">
              <w:rPr>
                <w:rFonts w:ascii="Arial" w:hAnsi="Arial" w:cs="Arial"/>
                <w:sz w:val="18"/>
                <w:szCs w:val="18"/>
              </w:rPr>
              <w:tab/>
              <w:t>How to remain affordable for the end user</w:t>
            </w:r>
          </w:p>
          <w:p w14:paraId="7EA42483" w14:textId="77777777" w:rsidR="00176755" w:rsidRDefault="00176755" w:rsidP="00F761C6">
            <w:pPr>
              <w:ind w:left="1440"/>
              <w:rPr>
                <w:rFonts w:ascii="Arial" w:hAnsi="Arial" w:cs="Arial"/>
                <w:sz w:val="18"/>
                <w:szCs w:val="18"/>
              </w:rPr>
            </w:pPr>
          </w:p>
          <w:p w14:paraId="478DFC6C" w14:textId="52F75F54" w:rsidR="00176755" w:rsidRPr="003D6983" w:rsidRDefault="00176755" w:rsidP="00176755">
            <w:pPr>
              <w:ind w:left="720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 w:rsidRPr="003D6983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Panel Members</w:t>
            </w:r>
          </w:p>
          <w:p w14:paraId="7093A7BC" w14:textId="6809C1E7" w:rsidR="00176755" w:rsidRPr="00176755" w:rsidRDefault="00176755" w:rsidP="00176755">
            <w:pPr>
              <w:pStyle w:val="ListParagraph"/>
              <w:numPr>
                <w:ilvl w:val="0"/>
                <w:numId w:val="20"/>
              </w:numPr>
              <w:rPr>
                <w:rFonts w:ascii="Arial" w:hAnsi="Arial" w:cs="Arial"/>
                <w:sz w:val="18"/>
                <w:szCs w:val="18"/>
              </w:rPr>
            </w:pPr>
            <w:r w:rsidRPr="00176755">
              <w:rPr>
                <w:rFonts w:ascii="Arial" w:hAnsi="Arial" w:cs="Arial"/>
                <w:sz w:val="18"/>
                <w:szCs w:val="18"/>
              </w:rPr>
              <w:t>Neeta Jha, Director QO APAC External Manufacturing, Johnson &amp; Johnson</w:t>
            </w:r>
          </w:p>
        </w:tc>
        <w:tc>
          <w:tcPr>
            <w:tcW w:w="8537" w:type="dxa"/>
            <w:shd w:val="clear" w:color="auto" w:fill="DBDBDB"/>
          </w:tcPr>
          <w:p w14:paraId="6B96C3F1" w14:textId="77777777" w:rsidR="000E1285" w:rsidRPr="00B02E69" w:rsidRDefault="000E1285" w:rsidP="0034209D">
            <w:pPr>
              <w:pStyle w:val="ListParagraph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14:paraId="12C371DC" w14:textId="77777777" w:rsidR="00F33487" w:rsidRDefault="00F33487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W w:w="11340" w:type="dxa"/>
        <w:tblInd w:w="-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9090"/>
      </w:tblGrid>
      <w:tr w:rsidR="0047665C" w:rsidRPr="00A829AB" w14:paraId="35D83D59" w14:textId="77777777" w:rsidTr="003B7F9E">
        <w:trPr>
          <w:trHeight w:val="370"/>
        </w:trPr>
        <w:tc>
          <w:tcPr>
            <w:tcW w:w="2250" w:type="dxa"/>
            <w:shd w:val="clear" w:color="auto" w:fill="595959" w:themeFill="text1" w:themeFillTint="A6"/>
          </w:tcPr>
          <w:p w14:paraId="0060B6D0" w14:textId="77777777" w:rsidR="0047665C" w:rsidRPr="00A829AB" w:rsidRDefault="0047665C" w:rsidP="0034209D">
            <w:pPr>
              <w:rPr>
                <w:rFonts w:ascii="Arial" w:hAnsi="Arial" w:cs="Arial"/>
                <w:color w:val="FFFFFF" w:themeColor="background1"/>
                <w:sz w:val="18"/>
                <w:szCs w:val="18"/>
              </w:rPr>
            </w:pPr>
          </w:p>
          <w:p w14:paraId="1951F7F2" w14:textId="5D941ADE" w:rsidR="0047665C" w:rsidRPr="00A829AB" w:rsidRDefault="002D428A" w:rsidP="0034209D">
            <w:pP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 xml:space="preserve">              </w:t>
            </w:r>
            <w:r w:rsidR="0047665C" w:rsidRPr="00A829AB">
              <w:rPr>
                <w:rFonts w:ascii="Arial" w:hAnsi="Arial" w:cs="Arial"/>
                <w:b/>
                <w:bCs/>
                <w:color w:val="FFFFFF" w:themeColor="background1"/>
                <w:sz w:val="18"/>
                <w:szCs w:val="18"/>
              </w:rPr>
              <w:t xml:space="preserve">13:15 – 14:15 </w:t>
            </w:r>
          </w:p>
        </w:tc>
        <w:tc>
          <w:tcPr>
            <w:tcW w:w="9090" w:type="dxa"/>
            <w:shd w:val="clear" w:color="auto" w:fill="595959" w:themeFill="text1" w:themeFillTint="A6"/>
          </w:tcPr>
          <w:p w14:paraId="78A1C319" w14:textId="77777777" w:rsidR="0047665C" w:rsidRPr="00A829AB" w:rsidRDefault="0047665C" w:rsidP="0034209D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829AB">
              <w:rPr>
                <w:rFonts w:ascii="Arial" w:hAnsi="Arial" w:cs="Arial"/>
                <w:noProof/>
                <w:sz w:val="18"/>
                <w:szCs w:val="18"/>
              </w:rPr>
              <w:drawing>
                <wp:anchor distT="0" distB="0" distL="114300" distR="114300" simplePos="0" relativeHeight="251665920" behindDoc="1" locked="0" layoutInCell="1" allowOverlap="1" wp14:anchorId="43B656D9" wp14:editId="16FAFEB7">
                  <wp:simplePos x="0" y="0"/>
                  <wp:positionH relativeFrom="column">
                    <wp:posOffset>4745990</wp:posOffset>
                  </wp:positionH>
                  <wp:positionV relativeFrom="paragraph">
                    <wp:posOffset>16510</wp:posOffset>
                  </wp:positionV>
                  <wp:extent cx="387350" cy="387350"/>
                  <wp:effectExtent l="0" t="0" r="0" b="0"/>
                  <wp:wrapTight wrapText="bothSides">
                    <wp:wrapPolygon edited="0">
                      <wp:start x="0" y="0"/>
                      <wp:lineTo x="0" y="20184"/>
                      <wp:lineTo x="20184" y="20184"/>
                      <wp:lineTo x="20184" y="0"/>
                      <wp:lineTo x="0" y="0"/>
                    </wp:wrapPolygon>
                  </wp:wrapTight>
                  <wp:docPr id="38" name="Picture 38" descr="Lunch Icon Png #14978 - Free Icons Librar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Lunch Icon Png #14978 - Free Icons Librar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7350" cy="38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0C68986" w14:textId="77777777" w:rsidR="0047665C" w:rsidRPr="00A829AB" w:rsidRDefault="0047665C" w:rsidP="0034209D">
            <w:pPr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</w:pPr>
            <w:r w:rsidRPr="00A829AB">
              <w:rPr>
                <w:rFonts w:ascii="Arial" w:hAnsi="Arial" w:cs="Arial"/>
                <w:b/>
                <w:color w:val="FFFFFF" w:themeColor="background1"/>
                <w:sz w:val="18"/>
                <w:szCs w:val="18"/>
              </w:rPr>
              <w:t>LUNCH &amp; NETWORKING BREAK</w:t>
            </w:r>
          </w:p>
          <w:p w14:paraId="0B96DE3B" w14:textId="77777777" w:rsidR="0047665C" w:rsidRPr="00A829AB" w:rsidRDefault="0047665C" w:rsidP="0034209D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14:paraId="5C09DAB1" w14:textId="1E56A030" w:rsidR="008409A9" w:rsidRDefault="008409A9" w:rsidP="008409A9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pPr w:leftFromText="180" w:rightFromText="180" w:vertAnchor="text" w:tblpX="-900" w:tblpY="1"/>
        <w:tblOverlap w:val="never"/>
        <w:tblW w:w="193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  <w:gridCol w:w="8537"/>
      </w:tblGrid>
      <w:tr w:rsidR="008409A9" w:rsidRPr="00B02E69" w14:paraId="4CB43AA7" w14:textId="77777777" w:rsidTr="0034209D">
        <w:trPr>
          <w:trHeight w:val="1440"/>
        </w:trPr>
        <w:tc>
          <w:tcPr>
            <w:tcW w:w="10800" w:type="dxa"/>
            <w:shd w:val="clear" w:color="auto" w:fill="DBDBDB"/>
          </w:tcPr>
          <w:p w14:paraId="0117A8FF" w14:textId="1657B7C1" w:rsidR="008409A9" w:rsidRDefault="008409A9" w:rsidP="0034209D">
            <w:pPr>
              <w:rPr>
                <w:rFonts w:ascii="Arial" w:hAnsi="Arial" w:cs="Arial"/>
                <w:sz w:val="18"/>
                <w:szCs w:val="18"/>
              </w:rPr>
            </w:pPr>
          </w:p>
          <w:p w14:paraId="710518E7" w14:textId="3E3121A2" w:rsidR="008409A9" w:rsidRPr="00A829AB" w:rsidRDefault="00FB663E" w:rsidP="008409A9">
            <w:pPr>
              <w:ind w:left="7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829AB">
              <w:rPr>
                <w:rFonts w:ascii="Arial" w:hAnsi="Arial" w:cs="Arial"/>
                <w:noProof/>
                <w:sz w:val="18"/>
                <w:szCs w:val="18"/>
              </w:rPr>
              <w:drawing>
                <wp:anchor distT="0" distB="0" distL="114300" distR="114300" simplePos="0" relativeHeight="251673088" behindDoc="1" locked="0" layoutInCell="1" allowOverlap="1" wp14:anchorId="393AE9AB" wp14:editId="2E9CFE95">
                  <wp:simplePos x="0" y="0"/>
                  <wp:positionH relativeFrom="margin">
                    <wp:posOffset>6126480</wp:posOffset>
                  </wp:positionH>
                  <wp:positionV relativeFrom="paragraph">
                    <wp:posOffset>68580</wp:posOffset>
                  </wp:positionV>
                  <wp:extent cx="317500" cy="317500"/>
                  <wp:effectExtent l="0" t="0" r="6350" b="6350"/>
                  <wp:wrapTight wrapText="bothSides">
                    <wp:wrapPolygon edited="0">
                      <wp:start x="6480" y="0"/>
                      <wp:lineTo x="0" y="11664"/>
                      <wp:lineTo x="0" y="20736"/>
                      <wp:lineTo x="20736" y="20736"/>
                      <wp:lineTo x="20736" y="6480"/>
                      <wp:lineTo x="16848" y="0"/>
                      <wp:lineTo x="6480" y="0"/>
                    </wp:wrapPolygon>
                  </wp:wrapTight>
                  <wp:docPr id="2" name="Picture 2" descr="Conference - Free people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onference - Free people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31750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409A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8409A9" w:rsidRPr="00A829AB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  <w:r w:rsidR="008409A9"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  <w:r w:rsidR="008409A9" w:rsidRPr="00A829AB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  <w:r w:rsidR="008409A9">
              <w:rPr>
                <w:rFonts w:ascii="Arial" w:hAnsi="Arial" w:cs="Arial"/>
                <w:b/>
                <w:bCs/>
                <w:sz w:val="18"/>
                <w:szCs w:val="18"/>
              </w:rPr>
              <w:t>15</w:t>
            </w:r>
            <w:r w:rsidR="008409A9" w:rsidRPr="00A829A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– 1</w:t>
            </w:r>
            <w:r w:rsidR="008409A9"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  <w:r w:rsidR="008409A9" w:rsidRPr="00A829AB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  <w:r w:rsidR="008409A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  <w:r w:rsidR="008409A9" w:rsidRPr="00A829A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5 </w:t>
            </w:r>
            <w:r w:rsidR="008409A9">
              <w:rPr>
                <w:rFonts w:ascii="Arial" w:hAnsi="Arial" w:cs="Arial"/>
                <w:b/>
                <w:bCs/>
                <w:sz w:val="18"/>
                <w:szCs w:val="18"/>
              </w:rPr>
              <w:t>Panel Discussion: Speed</w:t>
            </w:r>
            <w:r w:rsidR="008409A9" w:rsidRPr="00A829AB">
              <w:rPr>
                <w:rFonts w:ascii="Arial" w:hAnsi="Arial" w:cs="Arial"/>
                <w:b/>
                <w:bCs/>
                <w:sz w:val="18"/>
                <w:szCs w:val="18"/>
              </w:rPr>
              <w:t>, Scale, and efficiency</w:t>
            </w:r>
            <w:r w:rsidR="008409A9"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  <w:r w:rsidR="008409A9" w:rsidRPr="00A829A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Driving additional value from manufacturing</w:t>
            </w:r>
          </w:p>
          <w:p w14:paraId="6B99463C" w14:textId="04202DD3" w:rsidR="008409A9" w:rsidRPr="00A829AB" w:rsidRDefault="008409A9" w:rsidP="008409A9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18"/>
                <w:szCs w:val="18"/>
              </w:rPr>
            </w:pPr>
            <w:r w:rsidRPr="00A829AB">
              <w:rPr>
                <w:rFonts w:ascii="Arial" w:hAnsi="Arial" w:cs="Arial"/>
                <w:sz w:val="18"/>
                <w:szCs w:val="18"/>
              </w:rPr>
              <w:t>Steps to reduce operational time and cost</w:t>
            </w:r>
          </w:p>
          <w:p w14:paraId="7228506C" w14:textId="53E786BA" w:rsidR="008409A9" w:rsidRPr="00A829AB" w:rsidRDefault="008409A9" w:rsidP="008409A9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18"/>
                <w:szCs w:val="18"/>
              </w:rPr>
            </w:pPr>
            <w:r w:rsidRPr="00A829AB">
              <w:rPr>
                <w:rFonts w:ascii="Arial" w:hAnsi="Arial" w:cs="Arial"/>
                <w:sz w:val="18"/>
                <w:szCs w:val="18"/>
              </w:rPr>
              <w:t>Improve manufacturing process efficiency to increase speed-to-market</w:t>
            </w:r>
          </w:p>
          <w:p w14:paraId="0FA23D58" w14:textId="77777777" w:rsidR="008409A9" w:rsidRDefault="008409A9" w:rsidP="008409A9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sz w:val="18"/>
                <w:szCs w:val="18"/>
              </w:rPr>
            </w:pPr>
            <w:r w:rsidRPr="00A829AB">
              <w:rPr>
                <w:rFonts w:ascii="Arial" w:hAnsi="Arial" w:cs="Arial"/>
                <w:sz w:val="18"/>
                <w:szCs w:val="18"/>
              </w:rPr>
              <w:t>Which processes to outsource to make efficiencies</w:t>
            </w:r>
          </w:p>
          <w:p w14:paraId="5F080F41" w14:textId="77777777" w:rsidR="008409A9" w:rsidRDefault="008409A9" w:rsidP="008409A9">
            <w:pPr>
              <w:rPr>
                <w:rFonts w:ascii="Arial" w:hAnsi="Arial" w:cs="Arial"/>
                <w:sz w:val="18"/>
                <w:szCs w:val="18"/>
              </w:rPr>
            </w:pPr>
          </w:p>
          <w:p w14:paraId="5593E6F3" w14:textId="765A978C" w:rsidR="003B7F9E" w:rsidRPr="003D6983" w:rsidRDefault="003B7F9E" w:rsidP="003D6983">
            <w:pPr>
              <w:ind w:left="720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 w:rsidRPr="003D6983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Panel Members</w:t>
            </w:r>
          </w:p>
          <w:p w14:paraId="4A5B1F48" w14:textId="273166E1" w:rsidR="003B7F9E" w:rsidRDefault="003B7F9E" w:rsidP="003B7F9E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3B7F9E">
              <w:rPr>
                <w:rFonts w:ascii="Arial" w:hAnsi="Arial" w:cs="Arial"/>
                <w:sz w:val="18"/>
                <w:szCs w:val="18"/>
              </w:rPr>
              <w:t>Dr.</w:t>
            </w:r>
            <w:proofErr w:type="spellEnd"/>
            <w:r w:rsidRPr="003B7F9E">
              <w:rPr>
                <w:rFonts w:ascii="Arial" w:hAnsi="Arial" w:cs="Arial"/>
                <w:sz w:val="18"/>
                <w:szCs w:val="18"/>
              </w:rPr>
              <w:t xml:space="preserve"> Govind S. Pandey, Director, </w:t>
            </w:r>
            <w:proofErr w:type="spellStart"/>
            <w:r w:rsidRPr="003B7F9E">
              <w:rPr>
                <w:rFonts w:ascii="Arial" w:hAnsi="Arial" w:cs="Arial"/>
                <w:sz w:val="18"/>
                <w:szCs w:val="18"/>
              </w:rPr>
              <w:t>Kopran</w:t>
            </w:r>
            <w:proofErr w:type="spellEnd"/>
            <w:r w:rsidRPr="003B7F9E">
              <w:rPr>
                <w:rFonts w:ascii="Arial" w:hAnsi="Arial" w:cs="Arial"/>
                <w:sz w:val="18"/>
                <w:szCs w:val="18"/>
              </w:rPr>
              <w:t xml:space="preserve"> Ltd</w:t>
            </w:r>
          </w:p>
          <w:p w14:paraId="5F87930A" w14:textId="77777777" w:rsidR="001E1902" w:rsidRPr="001E1902" w:rsidRDefault="001E1902" w:rsidP="001E1902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18"/>
                <w:szCs w:val="18"/>
              </w:rPr>
            </w:pPr>
            <w:r w:rsidRPr="001E1902">
              <w:rPr>
                <w:rFonts w:ascii="Arial" w:hAnsi="Arial" w:cs="Arial"/>
                <w:sz w:val="18"/>
                <w:szCs w:val="18"/>
              </w:rPr>
              <w:t xml:space="preserve">Tapas Mahapatra, Vice President &amp; Site Head, </w:t>
            </w:r>
            <w:proofErr w:type="spellStart"/>
            <w:r w:rsidRPr="001E1902">
              <w:rPr>
                <w:rFonts w:ascii="Arial" w:hAnsi="Arial" w:cs="Arial"/>
                <w:sz w:val="18"/>
                <w:szCs w:val="18"/>
              </w:rPr>
              <w:t>Alkem</w:t>
            </w:r>
            <w:proofErr w:type="spellEnd"/>
            <w:r w:rsidRPr="001E1902">
              <w:rPr>
                <w:rFonts w:ascii="Arial" w:hAnsi="Arial" w:cs="Arial"/>
                <w:sz w:val="18"/>
                <w:szCs w:val="18"/>
              </w:rPr>
              <w:t xml:space="preserve"> Laboratories Ltd.</w:t>
            </w:r>
          </w:p>
          <w:p w14:paraId="3E2977C8" w14:textId="77777777" w:rsidR="00C64283" w:rsidRPr="00C64283" w:rsidRDefault="00C64283" w:rsidP="00C64283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18"/>
                <w:szCs w:val="18"/>
              </w:rPr>
            </w:pPr>
            <w:r w:rsidRPr="00C64283">
              <w:rPr>
                <w:rFonts w:ascii="Arial" w:hAnsi="Arial" w:cs="Arial"/>
                <w:sz w:val="18"/>
                <w:szCs w:val="18"/>
              </w:rPr>
              <w:t xml:space="preserve">Chandra Sekhar, Head of Corporate Quality Assurance, Reliance Life Sciences </w:t>
            </w:r>
            <w:proofErr w:type="spellStart"/>
            <w:r w:rsidRPr="00C64283">
              <w:rPr>
                <w:rFonts w:ascii="Arial" w:hAnsi="Arial" w:cs="Arial"/>
                <w:sz w:val="18"/>
                <w:szCs w:val="18"/>
              </w:rPr>
              <w:t>Pvt.</w:t>
            </w:r>
            <w:proofErr w:type="spellEnd"/>
            <w:r w:rsidRPr="00C64283">
              <w:rPr>
                <w:rFonts w:ascii="Arial" w:hAnsi="Arial" w:cs="Arial"/>
                <w:sz w:val="18"/>
                <w:szCs w:val="18"/>
              </w:rPr>
              <w:t xml:space="preserve"> Ltd</w:t>
            </w:r>
          </w:p>
          <w:p w14:paraId="1AAC8EE7" w14:textId="77777777" w:rsidR="008D151E" w:rsidRPr="008D151E" w:rsidRDefault="008D151E" w:rsidP="008D151E">
            <w:pPr>
              <w:pStyle w:val="ListParagraph"/>
              <w:numPr>
                <w:ilvl w:val="0"/>
                <w:numId w:val="17"/>
              </w:numPr>
              <w:rPr>
                <w:rFonts w:ascii="Arial" w:hAnsi="Arial" w:cs="Arial"/>
                <w:sz w:val="18"/>
                <w:szCs w:val="18"/>
              </w:rPr>
            </w:pPr>
            <w:r w:rsidRPr="008D151E">
              <w:rPr>
                <w:rFonts w:ascii="Arial" w:hAnsi="Arial" w:cs="Arial"/>
                <w:sz w:val="18"/>
                <w:szCs w:val="18"/>
              </w:rPr>
              <w:t xml:space="preserve">Pradeep </w:t>
            </w:r>
            <w:proofErr w:type="spellStart"/>
            <w:proofErr w:type="gramStart"/>
            <w:r w:rsidRPr="008D151E">
              <w:rPr>
                <w:rFonts w:ascii="Arial" w:hAnsi="Arial" w:cs="Arial"/>
                <w:sz w:val="18"/>
                <w:szCs w:val="18"/>
              </w:rPr>
              <w:t>Phalke,Associate</w:t>
            </w:r>
            <w:proofErr w:type="spellEnd"/>
            <w:proofErr w:type="gramEnd"/>
            <w:r w:rsidRPr="008D151E">
              <w:rPr>
                <w:rFonts w:ascii="Arial" w:hAnsi="Arial" w:cs="Arial"/>
                <w:sz w:val="18"/>
                <w:szCs w:val="18"/>
              </w:rPr>
              <w:t xml:space="preserve"> Vice President Analytical Development &amp; E-GMP Quality Control, </w:t>
            </w:r>
            <w:proofErr w:type="spellStart"/>
            <w:r w:rsidRPr="008D151E">
              <w:rPr>
                <w:rFonts w:ascii="Arial" w:hAnsi="Arial" w:cs="Arial"/>
                <w:sz w:val="18"/>
                <w:szCs w:val="18"/>
              </w:rPr>
              <w:t>Syngene</w:t>
            </w:r>
            <w:proofErr w:type="spellEnd"/>
            <w:r w:rsidRPr="008D151E">
              <w:rPr>
                <w:rFonts w:ascii="Arial" w:hAnsi="Arial" w:cs="Arial"/>
                <w:sz w:val="18"/>
                <w:szCs w:val="18"/>
              </w:rPr>
              <w:t xml:space="preserve"> International Limited</w:t>
            </w:r>
          </w:p>
          <w:p w14:paraId="401F0FCA" w14:textId="77777777" w:rsidR="001E1902" w:rsidRPr="003B7F9E" w:rsidRDefault="001E1902" w:rsidP="007F517F">
            <w:pPr>
              <w:pStyle w:val="ListParagraph"/>
              <w:ind w:left="1800"/>
              <w:rPr>
                <w:rFonts w:ascii="Arial" w:hAnsi="Arial" w:cs="Arial"/>
                <w:sz w:val="18"/>
                <w:szCs w:val="18"/>
              </w:rPr>
            </w:pPr>
          </w:p>
          <w:p w14:paraId="0223645C" w14:textId="260FE1EE" w:rsidR="003B7F9E" w:rsidRPr="008409A9" w:rsidRDefault="003B7F9E" w:rsidP="008409A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37" w:type="dxa"/>
            <w:shd w:val="clear" w:color="auto" w:fill="DBDBDB"/>
          </w:tcPr>
          <w:p w14:paraId="22CDD013" w14:textId="77777777" w:rsidR="008409A9" w:rsidRPr="00B02E69" w:rsidRDefault="008409A9" w:rsidP="0034209D">
            <w:pPr>
              <w:pStyle w:val="ListParagraph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14:paraId="4C25B656" w14:textId="77777777" w:rsidR="004B0F27" w:rsidRDefault="004B0F27" w:rsidP="004B0F27">
      <w:pPr>
        <w:rPr>
          <w:rFonts w:ascii="Arial" w:hAnsi="Arial" w:cs="Arial"/>
          <w:sz w:val="18"/>
          <w:szCs w:val="18"/>
        </w:rPr>
      </w:pPr>
    </w:p>
    <w:p w14:paraId="6850DC71" w14:textId="77777777" w:rsidR="004B0F27" w:rsidRDefault="004B0F27" w:rsidP="004B0F27">
      <w:pPr>
        <w:rPr>
          <w:rFonts w:ascii="Arial" w:hAnsi="Arial" w:cs="Arial"/>
          <w:sz w:val="18"/>
          <w:szCs w:val="18"/>
        </w:rPr>
      </w:pPr>
    </w:p>
    <w:p w14:paraId="157104F5" w14:textId="09075CA2" w:rsidR="001E7E48" w:rsidRPr="003C3567" w:rsidRDefault="001E7E48" w:rsidP="001E7E48">
      <w:pPr>
        <w:shd w:val="clear" w:color="auto" w:fill="E7E6E6" w:themeFill="background2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Power</w:t>
      </w:r>
      <w:r w:rsidRPr="003C3567">
        <w:rPr>
          <w:rFonts w:ascii="Arial" w:hAnsi="Arial" w:cs="Arial"/>
          <w:b/>
          <w:bCs/>
          <w:u w:val="single"/>
        </w:rPr>
        <w:t xml:space="preserve"> Session</w:t>
      </w:r>
      <w:r>
        <w:rPr>
          <w:rFonts w:ascii="Arial" w:hAnsi="Arial" w:cs="Arial"/>
          <w:b/>
          <w:bCs/>
          <w:u w:val="single"/>
        </w:rPr>
        <w:t xml:space="preserve"> - 2</w:t>
      </w:r>
    </w:p>
    <w:p w14:paraId="3C7FF857" w14:textId="20741D93" w:rsidR="00B708DB" w:rsidRDefault="00B708DB" w:rsidP="00B708DB">
      <w:pPr>
        <w:rPr>
          <w:rFonts w:ascii="Arial" w:hAnsi="Arial" w:cs="Arial"/>
          <w:b/>
          <w:bCs/>
          <w:sz w:val="18"/>
          <w:szCs w:val="18"/>
        </w:rPr>
      </w:pPr>
      <w:r w:rsidRPr="00A829AB">
        <w:rPr>
          <w:rFonts w:ascii="Arial" w:hAnsi="Arial" w:cs="Arial"/>
          <w:noProof/>
          <w:sz w:val="18"/>
          <w:szCs w:val="18"/>
        </w:rPr>
        <w:drawing>
          <wp:anchor distT="0" distB="0" distL="114300" distR="114300" simplePos="0" relativeHeight="251667968" behindDoc="1" locked="0" layoutInCell="1" allowOverlap="1" wp14:anchorId="7DF31936" wp14:editId="721B1E48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292100" cy="292100"/>
            <wp:effectExtent l="0" t="0" r="0" b="0"/>
            <wp:wrapTight wrapText="bothSides">
              <wp:wrapPolygon edited="0">
                <wp:start x="5635" y="0"/>
                <wp:lineTo x="0" y="9861"/>
                <wp:lineTo x="0" y="19722"/>
                <wp:lineTo x="2817" y="19722"/>
                <wp:lineTo x="16904" y="19722"/>
                <wp:lineTo x="19722" y="19722"/>
                <wp:lineTo x="19722" y="8452"/>
                <wp:lineTo x="14087" y="0"/>
                <wp:lineTo x="5635" y="0"/>
              </wp:wrapPolygon>
            </wp:wrapTight>
            <wp:docPr id="7" name="Picture 7" descr="Keynote Speaker Icons - Free SVG &amp; PNG Keynote Speaker Images - Nou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Keynote Speaker Icons - Free SVG &amp; PNG Keynote Speaker Images - Noun Projec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18"/>
          <w:szCs w:val="18"/>
        </w:rPr>
        <w:t>1</w:t>
      </w:r>
      <w:r w:rsidR="0047387B">
        <w:rPr>
          <w:rFonts w:ascii="Arial" w:hAnsi="Arial" w:cs="Arial"/>
          <w:b/>
          <w:bCs/>
          <w:sz w:val="18"/>
          <w:szCs w:val="18"/>
        </w:rPr>
        <w:t>5</w:t>
      </w:r>
      <w:r w:rsidRPr="001446F7">
        <w:rPr>
          <w:rFonts w:ascii="Arial" w:hAnsi="Arial" w:cs="Arial"/>
          <w:b/>
          <w:bCs/>
          <w:sz w:val="18"/>
          <w:szCs w:val="18"/>
        </w:rPr>
        <w:t>:</w:t>
      </w:r>
      <w:r w:rsidR="0047387B">
        <w:rPr>
          <w:rFonts w:ascii="Arial" w:hAnsi="Arial" w:cs="Arial"/>
          <w:b/>
          <w:bCs/>
          <w:sz w:val="18"/>
          <w:szCs w:val="18"/>
        </w:rPr>
        <w:t>1</w:t>
      </w:r>
      <w:r>
        <w:rPr>
          <w:rFonts w:ascii="Arial" w:hAnsi="Arial" w:cs="Arial"/>
          <w:b/>
          <w:bCs/>
          <w:sz w:val="18"/>
          <w:szCs w:val="18"/>
        </w:rPr>
        <w:t>5</w:t>
      </w:r>
      <w:r w:rsidRPr="001446F7">
        <w:rPr>
          <w:rFonts w:ascii="Arial" w:hAnsi="Arial" w:cs="Arial"/>
          <w:b/>
          <w:bCs/>
          <w:sz w:val="18"/>
          <w:szCs w:val="18"/>
        </w:rPr>
        <w:t xml:space="preserve"> – </w:t>
      </w:r>
      <w:r w:rsidR="00044436">
        <w:rPr>
          <w:rFonts w:ascii="Arial" w:hAnsi="Arial" w:cs="Arial"/>
          <w:b/>
          <w:bCs/>
          <w:sz w:val="18"/>
          <w:szCs w:val="18"/>
        </w:rPr>
        <w:t>15</w:t>
      </w:r>
      <w:r w:rsidRPr="001446F7">
        <w:rPr>
          <w:rFonts w:ascii="Arial" w:hAnsi="Arial" w:cs="Arial"/>
          <w:b/>
          <w:bCs/>
          <w:sz w:val="18"/>
          <w:szCs w:val="18"/>
        </w:rPr>
        <w:t>:</w:t>
      </w:r>
      <w:r w:rsidR="0047387B">
        <w:rPr>
          <w:rFonts w:ascii="Arial" w:hAnsi="Arial" w:cs="Arial"/>
          <w:b/>
          <w:bCs/>
          <w:sz w:val="18"/>
          <w:szCs w:val="18"/>
        </w:rPr>
        <w:t>30</w:t>
      </w:r>
      <w:r w:rsidRPr="001446F7">
        <w:rPr>
          <w:rFonts w:ascii="Arial" w:hAnsi="Arial" w:cs="Arial"/>
          <w:b/>
          <w:bCs/>
          <w:sz w:val="18"/>
          <w:szCs w:val="18"/>
        </w:rPr>
        <w:t xml:space="preserve"> </w:t>
      </w:r>
      <w:r>
        <w:rPr>
          <w:rFonts w:ascii="Arial" w:hAnsi="Arial" w:cs="Arial"/>
          <w:b/>
          <w:bCs/>
          <w:sz w:val="18"/>
          <w:szCs w:val="18"/>
        </w:rPr>
        <w:t xml:space="preserve">Waste Management- </w:t>
      </w:r>
      <w:r w:rsidRPr="001446F7">
        <w:rPr>
          <w:rFonts w:ascii="Arial" w:hAnsi="Arial" w:cs="Arial"/>
          <w:b/>
          <w:bCs/>
          <w:sz w:val="18"/>
          <w:szCs w:val="18"/>
        </w:rPr>
        <w:t xml:space="preserve">Application of novel approaches to minimize generation and disposal of Hazardous residue </w:t>
      </w:r>
    </w:p>
    <w:p w14:paraId="0FE43F82" w14:textId="77777777" w:rsidR="0088436D" w:rsidRPr="004B0F27" w:rsidRDefault="0088436D" w:rsidP="00B708DB">
      <w:pPr>
        <w:rPr>
          <w:rFonts w:ascii="Arial" w:hAnsi="Arial" w:cs="Arial"/>
          <w:sz w:val="18"/>
          <w:szCs w:val="18"/>
        </w:rPr>
      </w:pPr>
    </w:p>
    <w:p w14:paraId="4A7BFC1B" w14:textId="5BC7A4DB" w:rsidR="00B708DB" w:rsidRPr="001446F7" w:rsidRDefault="00B708DB" w:rsidP="00B708DB">
      <w:pPr>
        <w:rPr>
          <w:rFonts w:ascii="Arial" w:hAnsi="Arial" w:cs="Arial"/>
          <w:b/>
          <w:bCs/>
          <w:sz w:val="18"/>
          <w:szCs w:val="18"/>
        </w:rPr>
      </w:pPr>
      <w:r w:rsidRPr="00A829AB">
        <w:rPr>
          <w:rFonts w:ascii="Arial" w:hAnsi="Arial" w:cs="Arial"/>
          <w:noProof/>
          <w:sz w:val="18"/>
          <w:szCs w:val="18"/>
        </w:rPr>
        <w:drawing>
          <wp:anchor distT="0" distB="0" distL="114300" distR="114300" simplePos="0" relativeHeight="251668992" behindDoc="1" locked="0" layoutInCell="1" allowOverlap="1" wp14:anchorId="15659F21" wp14:editId="769668E9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92100" cy="292100"/>
            <wp:effectExtent l="0" t="0" r="0" b="0"/>
            <wp:wrapTight wrapText="bothSides">
              <wp:wrapPolygon edited="0">
                <wp:start x="5635" y="0"/>
                <wp:lineTo x="0" y="9861"/>
                <wp:lineTo x="0" y="19722"/>
                <wp:lineTo x="2817" y="19722"/>
                <wp:lineTo x="16904" y="19722"/>
                <wp:lineTo x="19722" y="19722"/>
                <wp:lineTo x="19722" y="8452"/>
                <wp:lineTo x="14087" y="0"/>
                <wp:lineTo x="5635" y="0"/>
              </wp:wrapPolygon>
            </wp:wrapTight>
            <wp:docPr id="20" name="Picture 20" descr="Keynote Speaker Icons - Free SVG &amp; PNG Keynote Speaker Images - Nou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Keynote Speaker Icons - Free SVG &amp; PNG Keynote Speaker Images - Noun Projec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18"/>
          <w:szCs w:val="18"/>
        </w:rPr>
        <w:t>1</w:t>
      </w:r>
      <w:r w:rsidR="00044436">
        <w:rPr>
          <w:rFonts w:ascii="Arial" w:hAnsi="Arial" w:cs="Arial"/>
          <w:b/>
          <w:bCs/>
          <w:sz w:val="18"/>
          <w:szCs w:val="18"/>
        </w:rPr>
        <w:t>5</w:t>
      </w:r>
      <w:r>
        <w:rPr>
          <w:rFonts w:ascii="Arial" w:hAnsi="Arial" w:cs="Arial"/>
          <w:b/>
          <w:bCs/>
          <w:sz w:val="18"/>
          <w:szCs w:val="18"/>
        </w:rPr>
        <w:t>:</w:t>
      </w:r>
      <w:r w:rsidR="0047387B">
        <w:rPr>
          <w:rFonts w:ascii="Arial" w:hAnsi="Arial" w:cs="Arial"/>
          <w:b/>
          <w:bCs/>
          <w:sz w:val="18"/>
          <w:szCs w:val="18"/>
        </w:rPr>
        <w:t>3</w:t>
      </w:r>
      <w:r w:rsidR="00044436">
        <w:rPr>
          <w:rFonts w:ascii="Arial" w:hAnsi="Arial" w:cs="Arial"/>
          <w:b/>
          <w:bCs/>
          <w:sz w:val="18"/>
          <w:szCs w:val="18"/>
        </w:rPr>
        <w:t>0</w:t>
      </w:r>
      <w:r>
        <w:rPr>
          <w:rFonts w:ascii="Arial" w:hAnsi="Arial" w:cs="Arial"/>
          <w:b/>
          <w:bCs/>
          <w:sz w:val="18"/>
          <w:szCs w:val="18"/>
        </w:rPr>
        <w:t xml:space="preserve"> – 1</w:t>
      </w:r>
      <w:r w:rsidR="00044436">
        <w:rPr>
          <w:rFonts w:ascii="Arial" w:hAnsi="Arial" w:cs="Arial"/>
          <w:b/>
          <w:bCs/>
          <w:sz w:val="18"/>
          <w:szCs w:val="18"/>
        </w:rPr>
        <w:t>5</w:t>
      </w:r>
      <w:r>
        <w:rPr>
          <w:rFonts w:ascii="Arial" w:hAnsi="Arial" w:cs="Arial"/>
          <w:b/>
          <w:bCs/>
          <w:sz w:val="18"/>
          <w:szCs w:val="18"/>
        </w:rPr>
        <w:t>:</w:t>
      </w:r>
      <w:r w:rsidR="008409A9">
        <w:rPr>
          <w:rFonts w:ascii="Arial" w:hAnsi="Arial" w:cs="Arial"/>
          <w:b/>
          <w:bCs/>
          <w:sz w:val="18"/>
          <w:szCs w:val="18"/>
        </w:rPr>
        <w:t>45</w:t>
      </w:r>
      <w:r>
        <w:rPr>
          <w:rFonts w:ascii="Arial" w:hAnsi="Arial" w:cs="Arial"/>
          <w:b/>
          <w:bCs/>
          <w:sz w:val="18"/>
          <w:szCs w:val="18"/>
        </w:rPr>
        <w:t xml:space="preserve"> </w:t>
      </w:r>
      <w:r w:rsidRPr="00194E8F">
        <w:rPr>
          <w:rFonts w:ascii="Arial" w:hAnsi="Arial" w:cs="Arial"/>
          <w:b/>
          <w:bCs/>
          <w:sz w:val="18"/>
          <w:szCs w:val="18"/>
        </w:rPr>
        <w:t>Quality 4.0: Making the shift to continuous monitoring the health of your Quality Management System to reduce time and improve profitability</w:t>
      </w:r>
    </w:p>
    <w:p w14:paraId="15DEAF46" w14:textId="77777777" w:rsidR="00225EE9" w:rsidRDefault="00225EE9" w:rsidP="001E7E48">
      <w:pPr>
        <w:rPr>
          <w:rFonts w:ascii="Arial" w:hAnsi="Arial" w:cs="Arial"/>
          <w:sz w:val="18"/>
          <w:szCs w:val="18"/>
        </w:rPr>
      </w:pPr>
    </w:p>
    <w:tbl>
      <w:tblPr>
        <w:tblStyle w:val="TableGrid"/>
        <w:tblpPr w:leftFromText="180" w:rightFromText="180" w:vertAnchor="text" w:tblpX="-900" w:tblpY="1"/>
        <w:tblOverlap w:val="never"/>
        <w:tblW w:w="193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  <w:gridCol w:w="8537"/>
      </w:tblGrid>
      <w:tr w:rsidR="001E7E48" w:rsidRPr="00B02E69" w14:paraId="54E76034" w14:textId="77777777" w:rsidTr="0034209D">
        <w:trPr>
          <w:trHeight w:val="1440"/>
        </w:trPr>
        <w:tc>
          <w:tcPr>
            <w:tcW w:w="10800" w:type="dxa"/>
            <w:shd w:val="clear" w:color="auto" w:fill="DBDBDB"/>
          </w:tcPr>
          <w:p w14:paraId="0333AB76" w14:textId="77777777" w:rsidR="001E7E48" w:rsidRDefault="001E7E48" w:rsidP="0034209D">
            <w:pPr>
              <w:rPr>
                <w:rFonts w:ascii="Arial" w:hAnsi="Arial" w:cs="Arial"/>
                <w:sz w:val="18"/>
                <w:szCs w:val="18"/>
              </w:rPr>
            </w:pPr>
            <w:r w:rsidRPr="00A829AB">
              <w:rPr>
                <w:rFonts w:ascii="Arial" w:hAnsi="Arial" w:cs="Arial"/>
                <w:noProof/>
                <w:sz w:val="18"/>
                <w:szCs w:val="18"/>
              </w:rPr>
              <w:drawing>
                <wp:anchor distT="0" distB="0" distL="114300" distR="114300" simplePos="0" relativeHeight="251671040" behindDoc="1" locked="0" layoutInCell="1" allowOverlap="1" wp14:anchorId="4B628481" wp14:editId="1D822BFF">
                  <wp:simplePos x="0" y="0"/>
                  <wp:positionH relativeFrom="margin">
                    <wp:posOffset>6209030</wp:posOffset>
                  </wp:positionH>
                  <wp:positionV relativeFrom="paragraph">
                    <wp:posOffset>104775</wp:posOffset>
                  </wp:positionV>
                  <wp:extent cx="317500" cy="317500"/>
                  <wp:effectExtent l="0" t="0" r="6350" b="6350"/>
                  <wp:wrapTight wrapText="bothSides">
                    <wp:wrapPolygon edited="0">
                      <wp:start x="6480" y="0"/>
                      <wp:lineTo x="0" y="11664"/>
                      <wp:lineTo x="0" y="20736"/>
                      <wp:lineTo x="20736" y="20736"/>
                      <wp:lineTo x="20736" y="6480"/>
                      <wp:lineTo x="16848" y="0"/>
                      <wp:lineTo x="6480" y="0"/>
                    </wp:wrapPolygon>
                  </wp:wrapTight>
                  <wp:docPr id="12" name="Picture 12" descr="Conference - Free people icon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onference - Free people icon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31750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0458D54" w14:textId="48E65FAC" w:rsidR="001E7E48" w:rsidRPr="00A829AB" w:rsidRDefault="001E7E48" w:rsidP="0034209D">
            <w:pPr>
              <w:ind w:left="7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A829AB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  <w:r w:rsidRPr="00A829AB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  <w:r w:rsidR="008409A9"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  <w:r w:rsidRPr="00A829A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–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  <w:r w:rsidR="000705FA">
              <w:rPr>
                <w:rFonts w:ascii="Arial" w:hAnsi="Arial" w:cs="Arial"/>
                <w:b/>
                <w:bCs/>
                <w:sz w:val="18"/>
                <w:szCs w:val="18"/>
              </w:rPr>
              <w:t>6</w:t>
            </w:r>
            <w:r w:rsidRPr="00A829AB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  <w:r w:rsidR="008409A9"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  <w:r w:rsidR="000705FA"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  <w:r w:rsidRPr="00A829A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Panel discussion - Addressing the elephant in the room- The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skill-gap and lack of skilled labour</w:t>
            </w:r>
            <w:r w:rsidRPr="00A829AB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in India’s Pharma Industry</w:t>
            </w:r>
          </w:p>
          <w:p w14:paraId="374BC9F4" w14:textId="77777777" w:rsidR="001E7E48" w:rsidRPr="00194E8F" w:rsidRDefault="001E7E48" w:rsidP="008409A9">
            <w:pPr>
              <w:pStyle w:val="ListParagraph"/>
              <w:numPr>
                <w:ilvl w:val="1"/>
                <w:numId w:val="11"/>
              </w:numPr>
              <w:spacing w:after="160" w:line="259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94E8F">
              <w:rPr>
                <w:rFonts w:ascii="Arial" w:hAnsi="Arial" w:cs="Arial"/>
                <w:sz w:val="18"/>
                <w:szCs w:val="18"/>
                <w:lang w:val="en-US"/>
              </w:rPr>
              <w:t>Nurturing a culture of change to managing burnouts</w:t>
            </w:r>
          </w:p>
          <w:p w14:paraId="718F588D" w14:textId="77777777" w:rsidR="001E7E48" w:rsidRPr="00194E8F" w:rsidRDefault="001E7E48" w:rsidP="008409A9">
            <w:pPr>
              <w:pStyle w:val="ListParagraph"/>
              <w:numPr>
                <w:ilvl w:val="1"/>
                <w:numId w:val="11"/>
              </w:numPr>
              <w:spacing w:after="160" w:line="259" w:lineRule="auto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194E8F">
              <w:rPr>
                <w:rFonts w:ascii="Arial" w:hAnsi="Arial" w:cs="Arial"/>
                <w:sz w:val="18"/>
                <w:szCs w:val="18"/>
                <w:lang w:val="en-US"/>
              </w:rPr>
              <w:t>Setting up a growth culture, leading with purpose and agility</w:t>
            </w:r>
          </w:p>
          <w:p w14:paraId="2A4D49A2" w14:textId="77777777" w:rsidR="001E7E48" w:rsidRPr="00D20F5F" w:rsidRDefault="001E7E48" w:rsidP="00D20F5F">
            <w:pPr>
              <w:pStyle w:val="ListParagraph"/>
              <w:numPr>
                <w:ilvl w:val="1"/>
                <w:numId w:val="11"/>
              </w:numPr>
              <w:spacing w:after="160" w:line="259" w:lineRule="auto"/>
              <w:rPr>
                <w:rFonts w:ascii="Arial" w:hAnsi="Arial" w:cs="Arial"/>
                <w:sz w:val="18"/>
                <w:szCs w:val="18"/>
              </w:rPr>
            </w:pPr>
            <w:r w:rsidRPr="00194E8F">
              <w:rPr>
                <w:rFonts w:ascii="Arial" w:hAnsi="Arial" w:cs="Arial"/>
                <w:sz w:val="18"/>
                <w:szCs w:val="18"/>
                <w:lang w:val="en-US"/>
              </w:rPr>
              <w:t>Defining and adopting next-gen performance and talent management</w:t>
            </w:r>
          </w:p>
          <w:p w14:paraId="506B414F" w14:textId="77777777" w:rsidR="00D20F5F" w:rsidRDefault="00D20F5F" w:rsidP="00D20F5F">
            <w:pPr>
              <w:pStyle w:val="ListParagraph"/>
              <w:numPr>
                <w:ilvl w:val="1"/>
                <w:numId w:val="11"/>
              </w:numPr>
              <w:spacing w:after="160" w:line="259" w:lineRule="auto"/>
              <w:rPr>
                <w:rFonts w:ascii="Arial" w:hAnsi="Arial" w:cs="Arial"/>
                <w:sz w:val="18"/>
                <w:szCs w:val="18"/>
              </w:rPr>
            </w:pPr>
            <w:r w:rsidRPr="00D20F5F">
              <w:rPr>
                <w:rFonts w:ascii="Arial" w:hAnsi="Arial" w:cs="Arial"/>
                <w:sz w:val="18"/>
                <w:szCs w:val="18"/>
              </w:rPr>
              <w:t xml:space="preserve">Giving the right training to </w:t>
            </w:r>
            <w:r>
              <w:rPr>
                <w:rFonts w:ascii="Arial" w:hAnsi="Arial" w:cs="Arial"/>
                <w:sz w:val="18"/>
                <w:szCs w:val="18"/>
              </w:rPr>
              <w:t>your</w:t>
            </w:r>
            <w:r w:rsidRPr="00D20F5F">
              <w:rPr>
                <w:rFonts w:ascii="Arial" w:hAnsi="Arial" w:cs="Arial"/>
                <w:sz w:val="18"/>
                <w:szCs w:val="18"/>
              </w:rPr>
              <w:t xml:space="preserve"> future work force</w:t>
            </w:r>
          </w:p>
          <w:p w14:paraId="3F08A8B7" w14:textId="07840574" w:rsidR="007060A2" w:rsidRPr="003D6983" w:rsidRDefault="007060A2" w:rsidP="007060A2">
            <w:pPr>
              <w:ind w:left="720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 w:rsidRPr="003D6983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Panel Members</w:t>
            </w:r>
          </w:p>
          <w:p w14:paraId="285B50E8" w14:textId="50BD21D1" w:rsidR="007060A2" w:rsidRPr="007060A2" w:rsidRDefault="007060A2" w:rsidP="001D4EAD">
            <w:pPr>
              <w:pStyle w:val="ListParagraph"/>
              <w:ind w:left="180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537" w:type="dxa"/>
            <w:shd w:val="clear" w:color="auto" w:fill="DBDBDB"/>
          </w:tcPr>
          <w:p w14:paraId="523BA2F5" w14:textId="77777777" w:rsidR="001E7E48" w:rsidRPr="00B02E69" w:rsidRDefault="001E7E48" w:rsidP="0034209D">
            <w:pPr>
              <w:pStyle w:val="ListParagraph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14:paraId="44870BD8" w14:textId="77777777" w:rsidR="00C5569B" w:rsidRPr="00C5569B" w:rsidRDefault="00C5569B" w:rsidP="00AD6865">
      <w:pPr>
        <w:rPr>
          <w:rFonts w:ascii="Arial" w:hAnsi="Arial" w:cs="Arial"/>
          <w:sz w:val="18"/>
          <w:szCs w:val="18"/>
        </w:rPr>
      </w:pPr>
    </w:p>
    <w:p w14:paraId="129F3F18" w14:textId="16118C74" w:rsidR="000B5F68" w:rsidRPr="00A829AB" w:rsidRDefault="00AE2448" w:rsidP="000B5F68">
      <w:pPr>
        <w:rPr>
          <w:rFonts w:ascii="Arial" w:hAnsi="Arial" w:cs="Arial"/>
          <w:b/>
          <w:bCs/>
          <w:sz w:val="18"/>
          <w:szCs w:val="18"/>
        </w:rPr>
      </w:pPr>
      <w:r w:rsidRPr="00A829AB">
        <w:rPr>
          <w:rFonts w:ascii="Arial" w:hAnsi="Arial" w:cs="Arial"/>
          <w:noProof/>
          <w:sz w:val="18"/>
          <w:szCs w:val="18"/>
        </w:rPr>
        <w:drawing>
          <wp:anchor distT="0" distB="0" distL="114300" distR="114300" simplePos="0" relativeHeight="251655680" behindDoc="1" locked="0" layoutInCell="1" allowOverlap="1" wp14:anchorId="315940F7" wp14:editId="1851B38B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92100" cy="292100"/>
            <wp:effectExtent l="0" t="0" r="0" b="0"/>
            <wp:wrapTight wrapText="bothSides">
              <wp:wrapPolygon edited="0">
                <wp:start x="5635" y="0"/>
                <wp:lineTo x="0" y="9861"/>
                <wp:lineTo x="0" y="19722"/>
                <wp:lineTo x="2817" y="19722"/>
                <wp:lineTo x="16904" y="19722"/>
                <wp:lineTo x="19722" y="19722"/>
                <wp:lineTo x="19722" y="8452"/>
                <wp:lineTo x="14087" y="0"/>
                <wp:lineTo x="5635" y="0"/>
              </wp:wrapPolygon>
            </wp:wrapTight>
            <wp:docPr id="11" name="Picture 11" descr="Keynote Speaker Icons - Free SVG &amp; PNG Keynote Speaker Images - Nou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Keynote Speaker Icons - Free SVG &amp; PNG Keynote Speaker Images - Noun Project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6865" w:rsidRPr="00A829AB">
        <w:rPr>
          <w:rFonts w:ascii="Arial" w:hAnsi="Arial" w:cs="Arial"/>
          <w:b/>
          <w:bCs/>
          <w:sz w:val="18"/>
          <w:szCs w:val="18"/>
        </w:rPr>
        <w:t>1</w:t>
      </w:r>
      <w:r w:rsidR="000705FA">
        <w:rPr>
          <w:rFonts w:ascii="Arial" w:hAnsi="Arial" w:cs="Arial"/>
          <w:b/>
          <w:bCs/>
          <w:sz w:val="18"/>
          <w:szCs w:val="18"/>
        </w:rPr>
        <w:t>6</w:t>
      </w:r>
      <w:r w:rsidR="00AD6865" w:rsidRPr="00A829AB">
        <w:rPr>
          <w:rFonts w:ascii="Arial" w:hAnsi="Arial" w:cs="Arial"/>
          <w:b/>
          <w:bCs/>
          <w:sz w:val="18"/>
          <w:szCs w:val="18"/>
        </w:rPr>
        <w:t>:</w:t>
      </w:r>
      <w:r w:rsidR="00B708DB">
        <w:rPr>
          <w:rFonts w:ascii="Arial" w:hAnsi="Arial" w:cs="Arial"/>
          <w:b/>
          <w:bCs/>
          <w:sz w:val="18"/>
          <w:szCs w:val="18"/>
        </w:rPr>
        <w:t>4</w:t>
      </w:r>
      <w:r w:rsidR="00135391">
        <w:rPr>
          <w:rFonts w:ascii="Arial" w:hAnsi="Arial" w:cs="Arial"/>
          <w:b/>
          <w:bCs/>
          <w:sz w:val="18"/>
          <w:szCs w:val="18"/>
        </w:rPr>
        <w:t>5</w:t>
      </w:r>
      <w:r w:rsidR="00AD6865" w:rsidRPr="00A829AB">
        <w:rPr>
          <w:rFonts w:ascii="Arial" w:hAnsi="Arial" w:cs="Arial"/>
          <w:b/>
          <w:bCs/>
          <w:sz w:val="18"/>
          <w:szCs w:val="18"/>
        </w:rPr>
        <w:t xml:space="preserve"> – 1</w:t>
      </w:r>
      <w:r w:rsidR="008409A9">
        <w:rPr>
          <w:rFonts w:ascii="Arial" w:hAnsi="Arial" w:cs="Arial"/>
          <w:b/>
          <w:bCs/>
          <w:sz w:val="18"/>
          <w:szCs w:val="18"/>
        </w:rPr>
        <w:t>7</w:t>
      </w:r>
      <w:r w:rsidR="00AD6865" w:rsidRPr="00A829AB">
        <w:rPr>
          <w:rFonts w:ascii="Arial" w:hAnsi="Arial" w:cs="Arial"/>
          <w:b/>
          <w:bCs/>
          <w:sz w:val="18"/>
          <w:szCs w:val="18"/>
        </w:rPr>
        <w:t>:</w:t>
      </w:r>
      <w:r w:rsidR="00D20F5F">
        <w:rPr>
          <w:rFonts w:ascii="Arial" w:hAnsi="Arial" w:cs="Arial"/>
          <w:b/>
          <w:bCs/>
          <w:sz w:val="18"/>
          <w:szCs w:val="18"/>
        </w:rPr>
        <w:t>45</w:t>
      </w:r>
      <w:r w:rsidR="00AD6865" w:rsidRPr="00A829AB">
        <w:rPr>
          <w:rFonts w:ascii="Arial" w:hAnsi="Arial" w:cs="Arial"/>
          <w:b/>
          <w:bCs/>
          <w:sz w:val="18"/>
          <w:szCs w:val="18"/>
        </w:rPr>
        <w:t xml:space="preserve"> </w:t>
      </w:r>
      <w:r w:rsidR="00E772C6">
        <w:rPr>
          <w:rFonts w:ascii="Arial" w:hAnsi="Arial" w:cs="Arial"/>
          <w:b/>
          <w:bCs/>
          <w:sz w:val="18"/>
          <w:szCs w:val="18"/>
        </w:rPr>
        <w:t>c</w:t>
      </w:r>
      <w:r w:rsidR="000B5F68" w:rsidRPr="00A829AB">
        <w:rPr>
          <w:rFonts w:ascii="Arial" w:hAnsi="Arial" w:cs="Arial"/>
          <w:b/>
          <w:bCs/>
          <w:sz w:val="18"/>
          <w:szCs w:val="18"/>
        </w:rPr>
        <w:t>GMP Programming a continuous process</w:t>
      </w:r>
      <w:r w:rsidR="006F485B" w:rsidRPr="00A829AB">
        <w:rPr>
          <w:rFonts w:ascii="Arial" w:hAnsi="Arial" w:cs="Arial"/>
          <w:b/>
          <w:bCs/>
          <w:sz w:val="18"/>
          <w:szCs w:val="18"/>
        </w:rPr>
        <w:t xml:space="preserve"> to </w:t>
      </w:r>
      <w:r w:rsidR="00A04396" w:rsidRPr="00A829AB">
        <w:rPr>
          <w:rFonts w:ascii="Arial" w:hAnsi="Arial" w:cs="Arial"/>
          <w:b/>
          <w:bCs/>
          <w:sz w:val="18"/>
          <w:szCs w:val="18"/>
        </w:rPr>
        <w:t>maintain good manufacturing practice</w:t>
      </w:r>
    </w:p>
    <w:p w14:paraId="6191EF95" w14:textId="5B15B1D3" w:rsidR="00AD6865" w:rsidRPr="00A829AB" w:rsidRDefault="000B5F68" w:rsidP="002B0505">
      <w:pPr>
        <w:pStyle w:val="ListParagraph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 w:rsidRPr="00A829AB">
        <w:rPr>
          <w:rFonts w:ascii="Arial" w:hAnsi="Arial" w:cs="Arial"/>
          <w:sz w:val="18"/>
          <w:szCs w:val="18"/>
        </w:rPr>
        <w:t>Understanding documentation and its importance &amp; reasons for requirement of GMP documentation</w:t>
      </w:r>
    </w:p>
    <w:p w14:paraId="6A53CF61" w14:textId="55ED21C7" w:rsidR="000B5F68" w:rsidRPr="00A829AB" w:rsidRDefault="000B5F68" w:rsidP="002B0505">
      <w:pPr>
        <w:pStyle w:val="ListParagraph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 w:rsidRPr="00A829AB">
        <w:rPr>
          <w:rFonts w:ascii="Arial" w:hAnsi="Arial" w:cs="Arial"/>
          <w:sz w:val="18"/>
          <w:szCs w:val="18"/>
        </w:rPr>
        <w:t>Understanding International GMP requirements (regulations and guidelines) on documentation to cover US FDA, EU, WHO and relevant updates</w:t>
      </w:r>
    </w:p>
    <w:p w14:paraId="60C07721" w14:textId="4AF1CAEA" w:rsidR="00037908" w:rsidRDefault="002B0505" w:rsidP="00037908">
      <w:pPr>
        <w:pStyle w:val="ListParagraph"/>
        <w:numPr>
          <w:ilvl w:val="0"/>
          <w:numId w:val="5"/>
        </w:numPr>
        <w:rPr>
          <w:rFonts w:ascii="Arial" w:hAnsi="Arial" w:cs="Arial"/>
          <w:sz w:val="18"/>
          <w:szCs w:val="18"/>
        </w:rPr>
      </w:pPr>
      <w:r w:rsidRPr="00A829AB">
        <w:rPr>
          <w:rFonts w:ascii="Arial" w:hAnsi="Arial" w:cs="Arial"/>
          <w:sz w:val="18"/>
          <w:szCs w:val="18"/>
        </w:rPr>
        <w:t xml:space="preserve">Document Change Control and Facing Documentation audits, Documents that are audited &amp; auditors </w:t>
      </w:r>
      <w:proofErr w:type="spellStart"/>
      <w:r w:rsidRPr="00A829AB">
        <w:rPr>
          <w:rFonts w:ascii="Arial" w:hAnsi="Arial" w:cs="Arial"/>
          <w:sz w:val="18"/>
          <w:szCs w:val="18"/>
        </w:rPr>
        <w:t>favourite</w:t>
      </w:r>
      <w:proofErr w:type="spellEnd"/>
      <w:r w:rsidRPr="00A829AB">
        <w:rPr>
          <w:rFonts w:ascii="Arial" w:hAnsi="Arial" w:cs="Arial"/>
          <w:sz w:val="18"/>
          <w:szCs w:val="18"/>
        </w:rPr>
        <w:t xml:space="preserve"> SOPs</w:t>
      </w:r>
    </w:p>
    <w:p w14:paraId="1D742155" w14:textId="77777777" w:rsidR="006665C6" w:rsidRPr="00D20F5F" w:rsidRDefault="006665C6" w:rsidP="00D20F5F">
      <w:pPr>
        <w:pStyle w:val="ListParagraph"/>
        <w:rPr>
          <w:rFonts w:ascii="Arial" w:hAnsi="Arial" w:cs="Arial"/>
          <w:sz w:val="18"/>
          <w:szCs w:val="18"/>
        </w:rPr>
      </w:pPr>
    </w:p>
    <w:p w14:paraId="1ED09037" w14:textId="09D86FBC" w:rsidR="00B101F9" w:rsidRPr="00A829AB" w:rsidRDefault="003C3567" w:rsidP="00037908">
      <w:pPr>
        <w:rPr>
          <w:rFonts w:ascii="Arial" w:hAnsi="Arial" w:cs="Arial"/>
          <w:b/>
          <w:bCs/>
          <w:sz w:val="18"/>
          <w:szCs w:val="18"/>
        </w:rPr>
      </w:pPr>
      <w:r w:rsidRPr="00A829AB">
        <w:rPr>
          <w:rFonts w:ascii="Arial" w:hAnsi="Arial" w:cs="Arial"/>
          <w:noProof/>
          <w:sz w:val="18"/>
          <w:szCs w:val="18"/>
        </w:rPr>
        <w:drawing>
          <wp:anchor distT="0" distB="0" distL="114300" distR="114300" simplePos="0" relativeHeight="251663872" behindDoc="1" locked="0" layoutInCell="1" allowOverlap="1" wp14:anchorId="12F1E4F8" wp14:editId="36E8BF2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66700" cy="266700"/>
            <wp:effectExtent l="0" t="0" r="0" b="0"/>
            <wp:wrapTight wrapText="bothSides">
              <wp:wrapPolygon edited="0">
                <wp:start x="0" y="0"/>
                <wp:lineTo x="0" y="20057"/>
                <wp:lineTo x="20057" y="20057"/>
                <wp:lineTo x="20057" y="0"/>
                <wp:lineTo x="0" y="0"/>
              </wp:wrapPolygon>
            </wp:wrapTight>
            <wp:docPr id="21" name="Picture 21" descr="Registration Icon Images - Free Download on Freepi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gistration Icon Images - Free Download on Freepik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01F9" w:rsidRPr="00A829AB">
        <w:rPr>
          <w:rFonts w:ascii="Arial" w:hAnsi="Arial" w:cs="Arial"/>
          <w:b/>
          <w:bCs/>
          <w:sz w:val="18"/>
          <w:szCs w:val="18"/>
        </w:rPr>
        <w:t>1</w:t>
      </w:r>
      <w:r w:rsidR="00D20F5F">
        <w:rPr>
          <w:rFonts w:ascii="Arial" w:hAnsi="Arial" w:cs="Arial"/>
          <w:b/>
          <w:bCs/>
          <w:sz w:val="18"/>
          <w:szCs w:val="18"/>
        </w:rPr>
        <w:t>7</w:t>
      </w:r>
      <w:r w:rsidR="00B101F9" w:rsidRPr="00A829AB">
        <w:rPr>
          <w:rFonts w:ascii="Arial" w:hAnsi="Arial" w:cs="Arial"/>
          <w:b/>
          <w:bCs/>
          <w:sz w:val="18"/>
          <w:szCs w:val="18"/>
        </w:rPr>
        <w:t>:</w:t>
      </w:r>
      <w:r w:rsidR="00D20F5F">
        <w:rPr>
          <w:rFonts w:ascii="Arial" w:hAnsi="Arial" w:cs="Arial"/>
          <w:b/>
          <w:bCs/>
          <w:sz w:val="18"/>
          <w:szCs w:val="18"/>
        </w:rPr>
        <w:t>45</w:t>
      </w:r>
      <w:r w:rsidR="00B101F9" w:rsidRPr="00A829AB">
        <w:rPr>
          <w:rFonts w:ascii="Arial" w:hAnsi="Arial" w:cs="Arial"/>
          <w:b/>
          <w:bCs/>
          <w:sz w:val="18"/>
          <w:szCs w:val="18"/>
        </w:rPr>
        <w:t>-1</w:t>
      </w:r>
      <w:r w:rsidR="00D20F5F">
        <w:rPr>
          <w:rFonts w:ascii="Arial" w:hAnsi="Arial" w:cs="Arial"/>
          <w:b/>
          <w:bCs/>
          <w:sz w:val="18"/>
          <w:szCs w:val="18"/>
        </w:rPr>
        <w:t>7</w:t>
      </w:r>
      <w:r w:rsidR="00B101F9" w:rsidRPr="00A829AB">
        <w:rPr>
          <w:rFonts w:ascii="Arial" w:hAnsi="Arial" w:cs="Arial"/>
          <w:b/>
          <w:bCs/>
          <w:sz w:val="18"/>
          <w:szCs w:val="18"/>
        </w:rPr>
        <w:t>:</w:t>
      </w:r>
      <w:r w:rsidR="00D20F5F">
        <w:rPr>
          <w:rFonts w:ascii="Arial" w:hAnsi="Arial" w:cs="Arial"/>
          <w:b/>
          <w:bCs/>
          <w:sz w:val="18"/>
          <w:szCs w:val="18"/>
        </w:rPr>
        <w:t>50</w:t>
      </w:r>
      <w:r w:rsidR="00B101F9" w:rsidRPr="00A829AB">
        <w:rPr>
          <w:rFonts w:ascii="Arial" w:hAnsi="Arial" w:cs="Arial"/>
          <w:b/>
          <w:bCs/>
          <w:sz w:val="18"/>
          <w:szCs w:val="18"/>
        </w:rPr>
        <w:t xml:space="preserve"> Concluding remarks </w:t>
      </w:r>
    </w:p>
    <w:p w14:paraId="2D0FB69D" w14:textId="025D1903" w:rsidR="00B101F9" w:rsidRPr="00A829AB" w:rsidRDefault="00B101F9" w:rsidP="00037908">
      <w:pPr>
        <w:rPr>
          <w:rFonts w:ascii="Arial" w:hAnsi="Arial" w:cs="Arial"/>
          <w:b/>
          <w:bCs/>
          <w:sz w:val="18"/>
          <w:szCs w:val="18"/>
        </w:rPr>
      </w:pPr>
      <w:r w:rsidRPr="00A829AB">
        <w:rPr>
          <w:rFonts w:ascii="Arial" w:hAnsi="Arial" w:cs="Arial"/>
          <w:b/>
          <w:bCs/>
          <w:sz w:val="18"/>
          <w:szCs w:val="18"/>
        </w:rPr>
        <w:lastRenderedPageBreak/>
        <w:t>1</w:t>
      </w:r>
      <w:r w:rsidR="00D20F5F">
        <w:rPr>
          <w:rFonts w:ascii="Arial" w:hAnsi="Arial" w:cs="Arial"/>
          <w:b/>
          <w:bCs/>
          <w:sz w:val="18"/>
          <w:szCs w:val="18"/>
        </w:rPr>
        <w:t>7</w:t>
      </w:r>
      <w:r w:rsidRPr="00A829AB">
        <w:rPr>
          <w:rFonts w:ascii="Arial" w:hAnsi="Arial" w:cs="Arial"/>
          <w:b/>
          <w:bCs/>
          <w:sz w:val="18"/>
          <w:szCs w:val="18"/>
        </w:rPr>
        <w:t>:</w:t>
      </w:r>
      <w:r w:rsidR="00D20F5F">
        <w:rPr>
          <w:rFonts w:ascii="Arial" w:hAnsi="Arial" w:cs="Arial"/>
          <w:b/>
          <w:bCs/>
          <w:sz w:val="18"/>
          <w:szCs w:val="18"/>
        </w:rPr>
        <w:t>5</w:t>
      </w:r>
      <w:r w:rsidRPr="00A829AB">
        <w:rPr>
          <w:rFonts w:ascii="Arial" w:hAnsi="Arial" w:cs="Arial"/>
          <w:b/>
          <w:bCs/>
          <w:sz w:val="18"/>
          <w:szCs w:val="18"/>
        </w:rPr>
        <w:t>0 End of conference</w:t>
      </w:r>
    </w:p>
    <w:p w14:paraId="326C3EC5" w14:textId="77777777" w:rsidR="00CC6F48" w:rsidRPr="00A829AB" w:rsidRDefault="00CC6F48" w:rsidP="00037908">
      <w:pPr>
        <w:rPr>
          <w:rFonts w:ascii="Arial" w:hAnsi="Arial" w:cs="Arial"/>
          <w:sz w:val="18"/>
          <w:szCs w:val="18"/>
        </w:rPr>
      </w:pPr>
    </w:p>
    <w:sectPr w:rsidR="00CC6F48" w:rsidRPr="00A829AB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931B8" w14:textId="77777777" w:rsidR="001206A4" w:rsidRDefault="001206A4" w:rsidP="00EC45F2">
      <w:pPr>
        <w:spacing w:after="0" w:line="240" w:lineRule="auto"/>
      </w:pPr>
      <w:r>
        <w:separator/>
      </w:r>
    </w:p>
  </w:endnote>
  <w:endnote w:type="continuationSeparator" w:id="0">
    <w:p w14:paraId="500BC59B" w14:textId="77777777" w:rsidR="001206A4" w:rsidRDefault="001206A4" w:rsidP="00EC4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A48A8" w14:textId="74A8A4DD" w:rsidR="00EC45F2" w:rsidRDefault="00EC45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0" allowOverlap="1" wp14:anchorId="04C9A7C7" wp14:editId="32F88E2A">
              <wp:simplePos x="0" y="0"/>
              <wp:positionH relativeFrom="page">
                <wp:posOffset>0</wp:posOffset>
              </wp:positionH>
              <wp:positionV relativeFrom="page">
                <wp:posOffset>9603740</wp:posOffset>
              </wp:positionV>
              <wp:extent cx="7772400" cy="263525"/>
              <wp:effectExtent l="0" t="0" r="0" b="3175"/>
              <wp:wrapNone/>
              <wp:docPr id="1" name="MSIPCM53af49cf8e5c0dfc4a9b9284" descr="{&quot;HashCode&quot;:-1348403003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35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21703FB" w14:textId="37536F3B" w:rsidR="00EC45F2" w:rsidRPr="00EC45F2" w:rsidRDefault="00EC45F2" w:rsidP="00EC45F2">
                          <w:pPr>
                            <w:spacing w:after="0"/>
                            <w:rPr>
                              <w:rFonts w:ascii="Rockwell" w:hAnsi="Rockwell"/>
                              <w:color w:val="0078D7"/>
                              <w:sz w:val="18"/>
                            </w:rPr>
                          </w:pPr>
                          <w:r w:rsidRPr="00EC45F2">
                            <w:rPr>
                              <w:rFonts w:ascii="Rockwell" w:hAnsi="Rockwell"/>
                              <w:color w:val="0078D7"/>
                              <w:sz w:val="18"/>
                            </w:rPr>
                            <w:t>Information 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C9A7C7" id="_x0000_t202" coordsize="21600,21600" o:spt="202" path="m,l,21600r21600,l21600,xe">
              <v:stroke joinstyle="miter"/>
              <v:path gradientshapeok="t" o:connecttype="rect"/>
            </v:shapetype>
            <v:shape id="MSIPCM53af49cf8e5c0dfc4a9b9284" o:spid="_x0000_s1027" type="#_x0000_t202" alt="{&quot;HashCode&quot;:-1348403003,&quot;Height&quot;:792.0,&quot;Width&quot;:612.0,&quot;Placement&quot;:&quot;Footer&quot;,&quot;Index&quot;:&quot;Primary&quot;,&quot;Section&quot;:1,&quot;Top&quot;:0.0,&quot;Left&quot;:0.0}" style="position:absolute;margin-left:0;margin-top:756.2pt;width:612pt;height:20.75pt;z-index:25165516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" o:allowincell="f" filled="f" stroked="f" strokeweight=".5pt">
              <v:textbox inset="20pt,0,,0">
                <w:txbxContent>
                  <w:p w14:paraId="421703FB" w14:textId="37536F3B" w:rsidR="00EC45F2" w:rsidRPr="00EC45F2" w:rsidRDefault="00EC45F2" w:rsidP="00EC45F2">
                    <w:pPr>
                      <w:spacing w:after="0"/>
                      <w:rPr>
                        <w:rFonts w:ascii="Rockwell" w:hAnsi="Rockwell"/>
                        <w:color w:val="0078D7"/>
                        <w:sz w:val="18"/>
                      </w:rPr>
                    </w:pPr>
                    <w:r w:rsidRPr="00EC45F2">
                      <w:rPr>
                        <w:rFonts w:ascii="Rockwell" w:hAnsi="Rockwell"/>
                        <w:color w:val="0078D7"/>
                        <w:sz w:val="18"/>
                      </w:rPr>
                      <w:t>Information 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24942" w14:textId="77777777" w:rsidR="001206A4" w:rsidRDefault="001206A4" w:rsidP="00EC45F2">
      <w:pPr>
        <w:spacing w:after="0" w:line="240" w:lineRule="auto"/>
      </w:pPr>
      <w:r>
        <w:separator/>
      </w:r>
    </w:p>
  </w:footnote>
  <w:footnote w:type="continuationSeparator" w:id="0">
    <w:p w14:paraId="30E902E8" w14:textId="77777777" w:rsidR="001206A4" w:rsidRDefault="001206A4" w:rsidP="00EC45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B60EC" w14:textId="4EA149CF" w:rsidR="00EC45F2" w:rsidRPr="001639BF" w:rsidRDefault="00900121" w:rsidP="001639BF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806E85" wp14:editId="557A653B">
              <wp:simplePos x="0" y="0"/>
              <wp:positionH relativeFrom="page">
                <wp:align>left</wp:align>
              </wp:positionH>
              <wp:positionV relativeFrom="paragraph">
                <wp:posOffset>-190500</wp:posOffset>
              </wp:positionV>
              <wp:extent cx="7457440" cy="1038225"/>
              <wp:effectExtent l="0" t="0" r="0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457440" cy="1038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C2AEA9F" w14:textId="77777777" w:rsidR="001D2DBB" w:rsidRDefault="00900121" w:rsidP="001D2DBB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F709CE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72"/>
                              <w:szCs w:val="72"/>
                            </w:rPr>
                            <w:t>Conference Agenda</w:t>
                          </w:r>
                          <w:r w:rsidR="001D2DBB" w:rsidRPr="001D2DBB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5F4A78C7" w14:textId="7B6C65BA" w:rsidR="001D2DBB" w:rsidRPr="00090261" w:rsidRDefault="001D2DBB" w:rsidP="001D2DBB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090261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7</w:t>
                          </w:r>
                          <w:r w:rsidRPr="006C681B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th</w:t>
                          </w: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November</w:t>
                          </w:r>
                          <w:r w:rsidRPr="00090261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2023</w:t>
                          </w:r>
                        </w:p>
                        <w:p w14:paraId="03C0B607" w14:textId="47085391" w:rsidR="001D2DBB" w:rsidRDefault="001D2DBB" w:rsidP="00900121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</w:p>
                        <w:p w14:paraId="5A4BF8D4" w14:textId="77777777" w:rsidR="001D2DBB" w:rsidRDefault="001D2DBB" w:rsidP="00900121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</w:p>
                        <w:p w14:paraId="21ED2F2F" w14:textId="77777777" w:rsidR="001D2DBB" w:rsidRDefault="001D2DBB" w:rsidP="00900121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</w:p>
                        <w:p w14:paraId="31D32459" w14:textId="77777777" w:rsidR="001D2DBB" w:rsidRDefault="001D2DBB" w:rsidP="00900121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</w:p>
                        <w:p w14:paraId="33B0368B" w14:textId="77777777" w:rsidR="001D2DBB" w:rsidRDefault="001D2DBB" w:rsidP="00900121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</w:p>
                        <w:p w14:paraId="798476A7" w14:textId="77777777" w:rsidR="001D2DBB" w:rsidRDefault="001D2DBB" w:rsidP="00900121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</w:p>
                        <w:p w14:paraId="042649C2" w14:textId="1313CBF7" w:rsidR="00900121" w:rsidRPr="00F709CE" w:rsidRDefault="00900121" w:rsidP="00900121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 w:rsidRPr="00F709CE"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72"/>
                              <w:szCs w:val="72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0806E85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0;margin-top:-15pt;width:587.2pt;height:81.7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" filled="f" stroked="f" strokeweight=".5pt">
              <v:textbox>
                <w:txbxContent>
                  <w:p w14:paraId="0C2AEA9F" w14:textId="77777777" w:rsidR="001D2DBB" w:rsidRDefault="00900121" w:rsidP="001D2DBB">
                    <w:pPr>
                      <w:jc w:val="center"/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F709CE"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Conference Agenda</w:t>
                    </w:r>
                    <w:r w:rsidR="001D2DBB" w:rsidRPr="001D2DBB"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</w:p>
                  <w:p w14:paraId="5F4A78C7" w14:textId="7B6C65BA" w:rsidR="001D2DBB" w:rsidRPr="00090261" w:rsidRDefault="001D2DBB" w:rsidP="001D2DBB">
                    <w:pPr>
                      <w:jc w:val="center"/>
                      <w:rPr>
                        <w:b/>
                        <w:bCs/>
                      </w:rPr>
                    </w:pPr>
                    <w:r w:rsidRPr="00090261"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7</w:t>
                    </w:r>
                    <w:r w:rsidRPr="006C681B"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th</w:t>
                    </w:r>
                    <w:r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November</w:t>
                    </w:r>
                    <w:r w:rsidRPr="00090261"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2023</w:t>
                    </w:r>
                  </w:p>
                  <w:p w14:paraId="03C0B607" w14:textId="47085391" w:rsidR="001D2DBB" w:rsidRDefault="001D2DBB" w:rsidP="00900121">
                    <w:pPr>
                      <w:jc w:val="center"/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</w:p>
                  <w:p w14:paraId="5A4BF8D4" w14:textId="77777777" w:rsidR="001D2DBB" w:rsidRDefault="001D2DBB" w:rsidP="00900121">
                    <w:pPr>
                      <w:jc w:val="center"/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</w:p>
                  <w:p w14:paraId="21ED2F2F" w14:textId="77777777" w:rsidR="001D2DBB" w:rsidRDefault="001D2DBB" w:rsidP="00900121">
                    <w:pPr>
                      <w:jc w:val="center"/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</w:p>
                  <w:p w14:paraId="31D32459" w14:textId="77777777" w:rsidR="001D2DBB" w:rsidRDefault="001D2DBB" w:rsidP="00900121">
                    <w:pPr>
                      <w:jc w:val="center"/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</w:p>
                  <w:p w14:paraId="33B0368B" w14:textId="77777777" w:rsidR="001D2DBB" w:rsidRDefault="001D2DBB" w:rsidP="00900121">
                    <w:pPr>
                      <w:jc w:val="center"/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</w:p>
                  <w:p w14:paraId="798476A7" w14:textId="77777777" w:rsidR="001D2DBB" w:rsidRDefault="001D2DBB" w:rsidP="00900121">
                    <w:pPr>
                      <w:jc w:val="center"/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</w:p>
                  <w:p w14:paraId="042649C2" w14:textId="1313CBF7" w:rsidR="00900121" w:rsidRPr="00F709CE" w:rsidRDefault="00900121" w:rsidP="00900121">
                    <w:pPr>
                      <w:jc w:val="center"/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 w:rsidRPr="00F709CE"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 xml:space="preserve"> 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544E4">
      <w:rPr>
        <w:noProof/>
      </w:rPr>
      <w:drawing>
        <wp:anchor distT="0" distB="0" distL="114300" distR="114300" simplePos="0" relativeHeight="251657216" behindDoc="1" locked="0" layoutInCell="1" allowOverlap="1" wp14:anchorId="3D918679" wp14:editId="1644A6D5">
          <wp:simplePos x="0" y="0"/>
          <wp:positionH relativeFrom="page">
            <wp:align>left</wp:align>
          </wp:positionH>
          <wp:positionV relativeFrom="paragraph">
            <wp:posOffset>-428625</wp:posOffset>
          </wp:positionV>
          <wp:extent cx="7877810" cy="1428750"/>
          <wp:effectExtent l="0" t="0" r="8890" b="0"/>
          <wp:wrapTight wrapText="bothSides">
            <wp:wrapPolygon edited="0">
              <wp:start x="0" y="0"/>
              <wp:lineTo x="0" y="21312"/>
              <wp:lineTo x="21572" y="21312"/>
              <wp:lineTo x="21572" y="0"/>
              <wp:lineTo x="0" y="0"/>
            </wp:wrapPolygon>
          </wp:wrapTight>
          <wp:docPr id="84" name="Picture 8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72397"/>
                  <a:stretch/>
                </pic:blipFill>
                <pic:spPr bwMode="auto">
                  <a:xfrm>
                    <a:off x="0" y="0"/>
                    <a:ext cx="7883393" cy="1429734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639BF" w:rsidRPr="00F709CE">
      <w:rPr>
        <w:rFonts w:ascii="Arial" w:hAnsi="Arial" w:cs="Arial"/>
        <w:b/>
        <w:bCs/>
        <w:color w:val="FFFFFF" w:themeColor="background1"/>
        <w:sz w:val="72"/>
        <w:szCs w:val="72"/>
      </w:rPr>
      <w:t>C</w:t>
    </w:r>
    <w:r w:rsidR="003A081F" w:rsidRPr="003A081F">
      <w:rPr>
        <w:rFonts w:ascii="Arial" w:hAnsi="Arial" w:cs="Arial"/>
        <w:b/>
        <w:bCs/>
        <w:color w:val="FFFFFF" w:themeColor="background1"/>
        <w:sz w:val="28"/>
        <w:szCs w:val="28"/>
      </w:rPr>
      <w:t xml:space="preserve"> </w:t>
    </w:r>
    <w:r w:rsidR="003A081F" w:rsidRPr="00090261">
      <w:rPr>
        <w:rFonts w:ascii="Arial" w:hAnsi="Arial" w:cs="Arial"/>
        <w:b/>
        <w:bCs/>
        <w:color w:val="FFFFFF" w:themeColor="background1"/>
        <w:sz w:val="28"/>
        <w:szCs w:val="28"/>
      </w:rPr>
      <w:t>DAY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E71EF"/>
    <w:multiLevelType w:val="hybridMultilevel"/>
    <w:tmpl w:val="50E02C08"/>
    <w:lvl w:ilvl="0" w:tplc="FFFFFFFF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0C00B1"/>
    <w:multiLevelType w:val="hybridMultilevel"/>
    <w:tmpl w:val="4CA843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21925"/>
    <w:multiLevelType w:val="hybridMultilevel"/>
    <w:tmpl w:val="90A6B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6268B1"/>
    <w:multiLevelType w:val="hybridMultilevel"/>
    <w:tmpl w:val="28F0D7C6"/>
    <w:lvl w:ilvl="0" w:tplc="8CCCDCC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77BE8"/>
    <w:multiLevelType w:val="hybridMultilevel"/>
    <w:tmpl w:val="6C705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EF514C"/>
    <w:multiLevelType w:val="hybridMultilevel"/>
    <w:tmpl w:val="16668F7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9F3425A"/>
    <w:multiLevelType w:val="hybridMultilevel"/>
    <w:tmpl w:val="0CA0CE90"/>
    <w:lvl w:ilvl="0" w:tplc="8CCCDCC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56874"/>
    <w:multiLevelType w:val="hybridMultilevel"/>
    <w:tmpl w:val="10FCD2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F62D76"/>
    <w:multiLevelType w:val="hybridMultilevel"/>
    <w:tmpl w:val="6DC6C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1D1DBB"/>
    <w:multiLevelType w:val="hybridMultilevel"/>
    <w:tmpl w:val="6ECE5160"/>
    <w:lvl w:ilvl="0" w:tplc="BECC47B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F303E9"/>
    <w:multiLevelType w:val="hybridMultilevel"/>
    <w:tmpl w:val="5FCA51F8"/>
    <w:lvl w:ilvl="0" w:tplc="8CCCDCC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706CEC"/>
    <w:multiLevelType w:val="hybridMultilevel"/>
    <w:tmpl w:val="D2B4D9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76B2608"/>
    <w:multiLevelType w:val="hybridMultilevel"/>
    <w:tmpl w:val="973C6554"/>
    <w:lvl w:ilvl="0" w:tplc="8CCCDCC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FD5D31"/>
    <w:multiLevelType w:val="hybridMultilevel"/>
    <w:tmpl w:val="563A5A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6E4551"/>
    <w:multiLevelType w:val="hybridMultilevel"/>
    <w:tmpl w:val="EB769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DA75BD"/>
    <w:multiLevelType w:val="hybridMultilevel"/>
    <w:tmpl w:val="64603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4309F1"/>
    <w:multiLevelType w:val="hybridMultilevel"/>
    <w:tmpl w:val="3BFC7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F85401"/>
    <w:multiLevelType w:val="hybridMultilevel"/>
    <w:tmpl w:val="E7761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E55C57"/>
    <w:multiLevelType w:val="hybridMultilevel"/>
    <w:tmpl w:val="9AC610F4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E9978EB"/>
    <w:multiLevelType w:val="hybridMultilevel"/>
    <w:tmpl w:val="5070566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740443352">
    <w:abstractNumId w:val="14"/>
  </w:num>
  <w:num w:numId="2" w16cid:durableId="1266156347">
    <w:abstractNumId w:val="4"/>
  </w:num>
  <w:num w:numId="3" w16cid:durableId="1886670979">
    <w:abstractNumId w:val="15"/>
  </w:num>
  <w:num w:numId="4" w16cid:durableId="1218470593">
    <w:abstractNumId w:val="6"/>
  </w:num>
  <w:num w:numId="5" w16cid:durableId="1215849556">
    <w:abstractNumId w:val="10"/>
  </w:num>
  <w:num w:numId="6" w16cid:durableId="729692800">
    <w:abstractNumId w:val="3"/>
  </w:num>
  <w:num w:numId="7" w16cid:durableId="492531283">
    <w:abstractNumId w:val="12"/>
  </w:num>
  <w:num w:numId="8" w16cid:durableId="1069497989">
    <w:abstractNumId w:val="2"/>
  </w:num>
  <w:num w:numId="9" w16cid:durableId="1905097997">
    <w:abstractNumId w:val="16"/>
  </w:num>
  <w:num w:numId="10" w16cid:durableId="820075752">
    <w:abstractNumId w:val="7"/>
  </w:num>
  <w:num w:numId="11" w16cid:durableId="774787021">
    <w:abstractNumId w:val="0"/>
  </w:num>
  <w:num w:numId="12" w16cid:durableId="469173161">
    <w:abstractNumId w:val="17"/>
  </w:num>
  <w:num w:numId="13" w16cid:durableId="613904265">
    <w:abstractNumId w:val="8"/>
  </w:num>
  <w:num w:numId="14" w16cid:durableId="1579287400">
    <w:abstractNumId w:val="11"/>
  </w:num>
  <w:num w:numId="15" w16cid:durableId="813373122">
    <w:abstractNumId w:val="1"/>
  </w:num>
  <w:num w:numId="16" w16cid:durableId="288053728">
    <w:abstractNumId w:val="13"/>
  </w:num>
  <w:num w:numId="17" w16cid:durableId="2036273889">
    <w:abstractNumId w:val="18"/>
  </w:num>
  <w:num w:numId="18" w16cid:durableId="58795185">
    <w:abstractNumId w:val="9"/>
  </w:num>
  <w:num w:numId="19" w16cid:durableId="1144616093">
    <w:abstractNumId w:val="19"/>
  </w:num>
  <w:num w:numId="20" w16cid:durableId="6621991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7D"/>
    <w:rsid w:val="00010764"/>
    <w:rsid w:val="00034CB4"/>
    <w:rsid w:val="00037908"/>
    <w:rsid w:val="00044436"/>
    <w:rsid w:val="00054E57"/>
    <w:rsid w:val="00055491"/>
    <w:rsid w:val="000705FA"/>
    <w:rsid w:val="0007427D"/>
    <w:rsid w:val="000B1846"/>
    <w:rsid w:val="000B5F68"/>
    <w:rsid w:val="000C550C"/>
    <w:rsid w:val="000E1285"/>
    <w:rsid w:val="00105866"/>
    <w:rsid w:val="001131BA"/>
    <w:rsid w:val="001206A4"/>
    <w:rsid w:val="00135391"/>
    <w:rsid w:val="001446F7"/>
    <w:rsid w:val="001544E4"/>
    <w:rsid w:val="001639BF"/>
    <w:rsid w:val="001649F8"/>
    <w:rsid w:val="00170280"/>
    <w:rsid w:val="00176755"/>
    <w:rsid w:val="00177BD7"/>
    <w:rsid w:val="001843ED"/>
    <w:rsid w:val="00194E8F"/>
    <w:rsid w:val="001A125E"/>
    <w:rsid w:val="001B188D"/>
    <w:rsid w:val="001D2DBB"/>
    <w:rsid w:val="001D4EAD"/>
    <w:rsid w:val="001E1902"/>
    <w:rsid w:val="001E7E48"/>
    <w:rsid w:val="0022062E"/>
    <w:rsid w:val="00225EE9"/>
    <w:rsid w:val="00241636"/>
    <w:rsid w:val="00250424"/>
    <w:rsid w:val="00256599"/>
    <w:rsid w:val="002A322F"/>
    <w:rsid w:val="002B0505"/>
    <w:rsid w:val="002D428A"/>
    <w:rsid w:val="002E0A9A"/>
    <w:rsid w:val="002E2F22"/>
    <w:rsid w:val="00303406"/>
    <w:rsid w:val="00327D03"/>
    <w:rsid w:val="00331711"/>
    <w:rsid w:val="0036799A"/>
    <w:rsid w:val="003767B8"/>
    <w:rsid w:val="003A081F"/>
    <w:rsid w:val="003A29B6"/>
    <w:rsid w:val="003B621C"/>
    <w:rsid w:val="003B7F9E"/>
    <w:rsid w:val="003C3567"/>
    <w:rsid w:val="003D6983"/>
    <w:rsid w:val="003F6C14"/>
    <w:rsid w:val="00403A67"/>
    <w:rsid w:val="00423D21"/>
    <w:rsid w:val="00460C56"/>
    <w:rsid w:val="0047387B"/>
    <w:rsid w:val="0047665C"/>
    <w:rsid w:val="00476821"/>
    <w:rsid w:val="00480958"/>
    <w:rsid w:val="004B0F27"/>
    <w:rsid w:val="004F1A7E"/>
    <w:rsid w:val="005121C2"/>
    <w:rsid w:val="005261B4"/>
    <w:rsid w:val="005413E4"/>
    <w:rsid w:val="005664AE"/>
    <w:rsid w:val="00596986"/>
    <w:rsid w:val="005A2C95"/>
    <w:rsid w:val="005C3FC2"/>
    <w:rsid w:val="005D4A75"/>
    <w:rsid w:val="006051BD"/>
    <w:rsid w:val="00615E82"/>
    <w:rsid w:val="0064752D"/>
    <w:rsid w:val="006665C6"/>
    <w:rsid w:val="006C681B"/>
    <w:rsid w:val="006F485B"/>
    <w:rsid w:val="007060A2"/>
    <w:rsid w:val="00714D4D"/>
    <w:rsid w:val="00723F5F"/>
    <w:rsid w:val="00757BAF"/>
    <w:rsid w:val="0079670C"/>
    <w:rsid w:val="007974EC"/>
    <w:rsid w:val="007A1B7E"/>
    <w:rsid w:val="007D4BD2"/>
    <w:rsid w:val="007D724E"/>
    <w:rsid w:val="007F517F"/>
    <w:rsid w:val="008409A9"/>
    <w:rsid w:val="0088436D"/>
    <w:rsid w:val="00893DDD"/>
    <w:rsid w:val="008D151E"/>
    <w:rsid w:val="008E063F"/>
    <w:rsid w:val="008F483B"/>
    <w:rsid w:val="00900121"/>
    <w:rsid w:val="00904636"/>
    <w:rsid w:val="00910A57"/>
    <w:rsid w:val="00924D33"/>
    <w:rsid w:val="0099076D"/>
    <w:rsid w:val="00993B1D"/>
    <w:rsid w:val="00A01FDA"/>
    <w:rsid w:val="00A04396"/>
    <w:rsid w:val="00A61F99"/>
    <w:rsid w:val="00A829AB"/>
    <w:rsid w:val="00AA4659"/>
    <w:rsid w:val="00AA6190"/>
    <w:rsid w:val="00AB40FC"/>
    <w:rsid w:val="00AD6865"/>
    <w:rsid w:val="00AD7480"/>
    <w:rsid w:val="00AE2448"/>
    <w:rsid w:val="00AF2D02"/>
    <w:rsid w:val="00AF3415"/>
    <w:rsid w:val="00B07BD8"/>
    <w:rsid w:val="00B101F9"/>
    <w:rsid w:val="00B104FA"/>
    <w:rsid w:val="00B41276"/>
    <w:rsid w:val="00B5702A"/>
    <w:rsid w:val="00B708DB"/>
    <w:rsid w:val="00B936DC"/>
    <w:rsid w:val="00BA7EC5"/>
    <w:rsid w:val="00BC08F1"/>
    <w:rsid w:val="00C0609E"/>
    <w:rsid w:val="00C40308"/>
    <w:rsid w:val="00C451DC"/>
    <w:rsid w:val="00C47928"/>
    <w:rsid w:val="00C55121"/>
    <w:rsid w:val="00C5569B"/>
    <w:rsid w:val="00C64283"/>
    <w:rsid w:val="00C96F76"/>
    <w:rsid w:val="00C97C6E"/>
    <w:rsid w:val="00CC6F48"/>
    <w:rsid w:val="00CD6A5E"/>
    <w:rsid w:val="00CE2A87"/>
    <w:rsid w:val="00D01ACD"/>
    <w:rsid w:val="00D02763"/>
    <w:rsid w:val="00D20F5F"/>
    <w:rsid w:val="00D4030F"/>
    <w:rsid w:val="00D56CD7"/>
    <w:rsid w:val="00D81276"/>
    <w:rsid w:val="00D84699"/>
    <w:rsid w:val="00D86F6D"/>
    <w:rsid w:val="00D94306"/>
    <w:rsid w:val="00DA7E77"/>
    <w:rsid w:val="00DB5441"/>
    <w:rsid w:val="00E304E6"/>
    <w:rsid w:val="00E44CDF"/>
    <w:rsid w:val="00E4544F"/>
    <w:rsid w:val="00E520FC"/>
    <w:rsid w:val="00E63826"/>
    <w:rsid w:val="00E772C6"/>
    <w:rsid w:val="00E80A0C"/>
    <w:rsid w:val="00EC3BCF"/>
    <w:rsid w:val="00EC45F2"/>
    <w:rsid w:val="00EC7FB7"/>
    <w:rsid w:val="00EE3456"/>
    <w:rsid w:val="00F04EA0"/>
    <w:rsid w:val="00F06963"/>
    <w:rsid w:val="00F12902"/>
    <w:rsid w:val="00F25A18"/>
    <w:rsid w:val="00F33487"/>
    <w:rsid w:val="00F761C6"/>
    <w:rsid w:val="00F845AA"/>
    <w:rsid w:val="00F90CD2"/>
    <w:rsid w:val="00FB663E"/>
    <w:rsid w:val="00FE24DA"/>
    <w:rsid w:val="00FF61AE"/>
    <w:rsid w:val="00FF6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0E934C"/>
  <w15:chartTrackingRefBased/>
  <w15:docId w15:val="{AADF581E-4298-448D-B01C-3C3BA4491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27D"/>
    <w:pPr>
      <w:ind w:left="720"/>
      <w:contextualSpacing/>
    </w:pPr>
  </w:style>
  <w:style w:type="character" w:customStyle="1" w:styleId="ui-provider">
    <w:name w:val="ui-provider"/>
    <w:basedOn w:val="DefaultParagraphFont"/>
    <w:rsid w:val="00EC45F2"/>
  </w:style>
  <w:style w:type="paragraph" w:styleId="Header">
    <w:name w:val="header"/>
    <w:basedOn w:val="Normal"/>
    <w:link w:val="HeaderChar"/>
    <w:uiPriority w:val="99"/>
    <w:unhideWhenUsed/>
    <w:rsid w:val="00EC4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5F2"/>
  </w:style>
  <w:style w:type="paragraph" w:styleId="Footer">
    <w:name w:val="footer"/>
    <w:basedOn w:val="Normal"/>
    <w:link w:val="FooterChar"/>
    <w:uiPriority w:val="99"/>
    <w:unhideWhenUsed/>
    <w:rsid w:val="00EC45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5F2"/>
  </w:style>
  <w:style w:type="table" w:styleId="TableGrid">
    <w:name w:val="Table Grid"/>
    <w:basedOn w:val="TableNormal"/>
    <w:uiPriority w:val="39"/>
    <w:rsid w:val="0022062E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649F8"/>
    <w:pPr>
      <w:spacing w:after="0" w:line="240" w:lineRule="auto"/>
    </w:pPr>
    <w:rPr>
      <w:rFonts w:ascii="Calibri" w:hAnsi="Calibri" w:cs="Times New Roman"/>
    </w:rPr>
  </w:style>
  <w:style w:type="paragraph" w:customStyle="1" w:styleId="xmsonormal">
    <w:name w:val="x_msonormal"/>
    <w:basedOn w:val="Normal"/>
    <w:rsid w:val="001649F8"/>
    <w:pPr>
      <w:spacing w:after="0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7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Joseph, Vipin</dc:creator>
  <cp:keywords/>
  <dc:description/>
  <cp:lastModifiedBy>Joseph, Vipin</cp:lastModifiedBy>
  <cp:revision>4</cp:revision>
  <cp:lastPrinted>2023-06-09T07:26:00Z</cp:lastPrinted>
  <dcterms:created xsi:type="dcterms:W3CDTF">2023-07-04T03:02:00Z</dcterms:created>
  <dcterms:modified xsi:type="dcterms:W3CDTF">2023-07-31T12:31:00Z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bab825-a111-45e4-86a1-18cee0005896_Enabled">
    <vt:lpwstr>true</vt:lpwstr>
  </property>
  <property fmtid="{D5CDD505-2E9C-101B-9397-08002B2CF9AE}" pid="3" name="MSIP_Label_2bbab825-a111-45e4-86a1-18cee0005896_SetDate">
    <vt:lpwstr>2023-07-04T03:02:27Z</vt:lpwstr>
  </property>
  <property fmtid="{D5CDD505-2E9C-101B-9397-08002B2CF9AE}" pid="4" name="MSIP_Label_2bbab825-a111-45e4-86a1-18cee0005896_Method">
    <vt:lpwstr>Standard</vt:lpwstr>
  </property>
  <property fmtid="{D5CDD505-2E9C-101B-9397-08002B2CF9AE}" pid="5" name="MSIP_Label_2bbab825-a111-45e4-86a1-18cee0005896_Name">
    <vt:lpwstr>2bbab825-a111-45e4-86a1-18cee0005896</vt:lpwstr>
  </property>
  <property fmtid="{D5CDD505-2E9C-101B-9397-08002B2CF9AE}" pid="6" name="MSIP_Label_2bbab825-a111-45e4-86a1-18cee0005896_SiteId">
    <vt:lpwstr>2567d566-604c-408a-8a60-55d0dc9d9d6b</vt:lpwstr>
  </property>
  <property fmtid="{D5CDD505-2E9C-101B-9397-08002B2CF9AE}" pid="7" name="MSIP_Label_2bbab825-a111-45e4-86a1-18cee0005896_ActionId">
    <vt:lpwstr>bfdcc79f-a0fa-4ca0-abdd-19b8bde87b11</vt:lpwstr>
  </property>
  <property fmtid="{D5CDD505-2E9C-101B-9397-08002B2CF9AE}" pid="8" name="MSIP_Label_2bbab825-a111-45e4-86a1-18cee0005896_ContentBits">
    <vt:lpwstr>2</vt:lpwstr>
  </property>
</Properties>
</file>