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rebuchet MS" w:cs="Trebuchet MS" w:eastAsia="Trebuchet MS" w:hAnsi="Trebuchet MS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rFonts w:ascii="Trebuchet MS" w:cs="Trebuchet MS" w:eastAsia="Trebuchet MS" w:hAnsi="Trebuchet MS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rebuchet MS" w:cs="Trebuchet MS" w:eastAsia="Trebuchet MS" w:hAnsi="Trebuchet MS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rebuchet MS" w:cs="Trebuchet MS" w:eastAsia="Trebuchet MS" w:hAnsi="Trebuchet MS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rebuchet MS" w:cs="Trebuchet MS" w:eastAsia="Trebuchet MS" w:hAnsi="Trebuchet MS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rebuchet MS" w:cs="Trebuchet MS" w:eastAsia="Trebuchet MS" w:hAnsi="Trebuchet MS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rebuchet MS" w:cs="Trebuchet MS" w:eastAsia="Trebuchet MS" w:hAnsi="Trebuchet MS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rebuchet MS" w:cs="Trebuchet MS" w:eastAsia="Trebuchet MS" w:hAnsi="Trebuchet MS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rebuchet MS" w:cs="Trebuchet MS" w:eastAsia="Trebuchet MS" w:hAnsi="Trebuchet MS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rebuchet MS" w:cs="Trebuchet MS" w:eastAsia="Trebuchet MS" w:hAnsi="Trebuchet MS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rebuchet MS" w:cs="Trebuchet MS" w:eastAsia="Trebuchet MS" w:hAnsi="Trebuchet MS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rebuchet MS" w:cs="Trebuchet MS" w:eastAsia="Trebuchet MS" w:hAnsi="Trebuchet MS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rebuchet MS" w:cs="Trebuchet MS" w:eastAsia="Trebuchet MS" w:hAnsi="Trebuchet MS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rebuchet MS" w:cs="Trebuchet MS" w:eastAsia="Trebuchet MS" w:hAnsi="Trebuchet MS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rebuchet MS" w:cs="Trebuchet MS" w:eastAsia="Trebuchet MS" w:hAnsi="Trebuchet MS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rebuchet MS" w:cs="Trebuchet MS" w:eastAsia="Trebuchet MS" w:hAnsi="Trebuchet MS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rebuchet MS" w:cs="Trebuchet MS" w:eastAsia="Trebuchet MS" w:hAnsi="Trebuchet MS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rebuchet MS" w:cs="Trebuchet MS" w:eastAsia="Trebuchet MS" w:hAnsi="Trebuchet MS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rebuchet MS" w:cs="Trebuchet MS" w:eastAsia="Trebuchet MS" w:hAnsi="Trebuchet MS"/>
          <w:sz w:val="24"/>
          <w:szCs w:val="24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u w:val="single"/>
          <w:rtl w:val="0"/>
        </w:rPr>
        <w:t xml:space="preserve">Software Development</w:t>
      </w:r>
    </w:p>
    <w:p w:rsidR="00000000" w:rsidDel="00000000" w:rsidP="00000000" w:rsidRDefault="00000000" w:rsidRPr="00000000" w14:paraId="00000013">
      <w:pPr>
        <w:jc w:val="cente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Athens, Georgia</w:t>
      </w:r>
    </w:p>
    <w:p w:rsidR="00000000" w:rsidDel="00000000" w:rsidP="00000000" w:rsidRDefault="00000000" w:rsidRPr="00000000" w14:paraId="00000014">
      <w:pPr>
        <w:jc w:val="cente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2019</w:t>
      </w:r>
    </w:p>
    <w:p w:rsidR="00000000" w:rsidDel="00000000" w:rsidP="00000000" w:rsidRDefault="00000000" w:rsidRPr="00000000" w14:paraId="00000015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rebuchet MS" w:cs="Trebuchet MS" w:eastAsia="Trebuchet MS" w:hAnsi="Trebuchet MS"/>
          <w:sz w:val="24"/>
          <w:szCs w:val="24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u w:val="single"/>
          <w:rtl w:val="0"/>
        </w:rPr>
        <w:t xml:space="preserve">Table of Contents</w:t>
      </w:r>
    </w:p>
    <w:p w:rsidR="00000000" w:rsidDel="00000000" w:rsidP="00000000" w:rsidRDefault="00000000" w:rsidRPr="00000000" w14:paraId="00000028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rebuchet MS" w:cs="Trebuchet MS" w:eastAsia="Trebuchet MS" w:hAnsi="Trebuchet MS"/>
          <w:sz w:val="24"/>
          <w:szCs w:val="24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u w:val="single"/>
          <w:rtl w:val="0"/>
        </w:rPr>
        <w:t xml:space="preserve">Research about the Problem</w:t>
      </w:r>
    </w:p>
    <w:p w:rsidR="00000000" w:rsidDel="00000000" w:rsidP="00000000" w:rsidRDefault="00000000" w:rsidRPr="00000000" w14:paraId="0000004F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Outline: 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left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How big tourism industry is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left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Negative impacts of tourism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jc w:val="left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Why ecotourism matters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left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Statistics on EcoTourism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left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How a popular platform is required to support EcoTourism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jc w:val="left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Like AirBnb packages</w:t>
      </w:r>
    </w:p>
    <w:p w:rsidR="00000000" w:rsidDel="00000000" w:rsidP="00000000" w:rsidRDefault="00000000" w:rsidRPr="00000000" w14:paraId="00000057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Underlying Message: We are supporting the efforts of EcoTourism by promoting more exotic and natural places of stay, offering both unique and environmentally sustainable solutions. </w:t>
      </w:r>
    </w:p>
    <w:p w:rsidR="00000000" w:rsidDel="00000000" w:rsidP="00000000" w:rsidRDefault="00000000" w:rsidRPr="00000000" w14:paraId="00000059">
      <w:pPr>
        <w:ind w:left="0" w:firstLine="0"/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720"/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Given the global outreach of our world, the fact that 1.326 billion of our human race are active tourists, generating more than 1.34 trillion dollars. </w:t>
      </w:r>
    </w:p>
    <w:p w:rsidR="00000000" w:rsidDel="00000000" w:rsidP="00000000" w:rsidRDefault="00000000" w:rsidRPr="00000000" w14:paraId="0000005B">
      <w:pPr>
        <w:ind w:left="0" w:firstLine="720"/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720"/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720"/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720"/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720"/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720"/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720"/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720"/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720"/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720"/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720"/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720"/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720"/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720"/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720"/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720"/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720"/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720"/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720"/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720"/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720"/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720"/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720"/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720"/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720"/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720"/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720"/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720"/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720"/>
        <w:jc w:val="left"/>
        <w:rPr>
          <w:rFonts w:ascii="Trebuchet MS" w:cs="Trebuchet MS" w:eastAsia="Trebuchet MS" w:hAnsi="Trebuchet MS"/>
          <w:sz w:val="24"/>
          <w:szCs w:val="24"/>
        </w:rPr>
      </w:pPr>
      <w:hyperlink r:id="rId6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u w:val="single"/>
            <w:rtl w:val="0"/>
          </w:rPr>
          <w:t xml:space="preserve">https://www.e-unwto.org/doi/pdf/10.18111/9789284419876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720"/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-unwto.org/doi/pdf/10.18111/97892844198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