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9F145">
      <w:pPr>
        <w:pStyle w:val="2"/>
        <w:jc w:val="center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Cs w:val="0"/>
          <w:i w:val="0"/>
          <w:iCs w:val="0"/>
          <w:color w:val="FF0000"/>
          <w:sz w:val="32"/>
          <w:szCs w:val="32"/>
        </w:rPr>
        <w:t xml:space="preserve">Agentic </w:t>
      </w:r>
      <w:r>
        <w:rPr>
          <w:rStyle w:val="9"/>
          <w:rFonts w:hint="default" w:ascii="Times New Roman" w:hAnsi="Times New Roman" w:cs="Times New Roman"/>
          <w:bCs w:val="0"/>
          <w:i w:val="0"/>
          <w:iCs w:val="0"/>
          <w:color w:val="FF0000"/>
          <w:sz w:val="32"/>
          <w:szCs w:val="32"/>
          <w:lang w:val="en-US"/>
        </w:rPr>
        <w:t xml:space="preserve">Day </w:t>
      </w:r>
      <w:r>
        <w:rPr>
          <w:rStyle w:val="9"/>
          <w:rFonts w:hint="default" w:ascii="Times New Roman" w:hAnsi="Times New Roman" w:cs="Times New Roman"/>
          <w:bCs w:val="0"/>
          <w:i w:val="0"/>
          <w:iCs w:val="0"/>
          <w:color w:val="FF0000"/>
          <w:sz w:val="32"/>
          <w:szCs w:val="32"/>
        </w:rPr>
        <w:t>Quiz Challenge 2026</w:t>
      </w:r>
    </w:p>
    <w:p w14:paraId="2DD02469">
      <w:pP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</w:pPr>
    </w:p>
    <w:p w14:paraId="68B7D8C3">
      <w:pP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  <w:t>Quiz Topics</w:t>
      </w:r>
    </w:p>
    <w:p w14:paraId="60088F2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Artificial Intelligence (AI) Fundamentals</w:t>
      </w:r>
    </w:p>
    <w:p w14:paraId="195BF1B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Responsible &amp; Ethical AI</w:t>
      </w:r>
    </w:p>
    <w:p w14:paraId="38E8F31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Generative AI &amp; Large Language Models (LLMs)</w:t>
      </w:r>
    </w:p>
    <w:p w14:paraId="2BDCB84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Agentic AI</w:t>
      </w:r>
    </w:p>
    <w:p w14:paraId="4AF65CF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Prompt Engineering</w:t>
      </w:r>
    </w:p>
    <w:p w14:paraId="2012A4D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AI Tools &amp; Applications</w:t>
      </w:r>
    </w:p>
    <w:p w14:paraId="2E5A436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AI Reasoning &amp; Decision-Making</w:t>
      </w:r>
    </w:p>
    <w:p w14:paraId="0DB1D6A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Real-World AI Use Cases &amp; Case Studies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  <w:lang w:val="en-US"/>
        </w:rPr>
        <w:t xml:space="preserve"> etc.,</w:t>
      </w:r>
    </w:p>
    <w:p w14:paraId="517A4E7C">
      <w:pP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  <w:t>General Guidelines</w:t>
      </w:r>
    </w:p>
    <w:p w14:paraId="56B78BA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Team Size: 3–5 students</w:t>
      </w:r>
    </w:p>
    <w:p w14:paraId="70D390E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Competition Duration: 80–100 minutes</w:t>
      </w:r>
    </w:p>
    <w:p w14:paraId="407EFF2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No AI tools (ChatGPT, Gemini, Copilot, Claude, DeepSeek, etc.) are permitted during the competition.</w:t>
      </w:r>
    </w:p>
    <w:p w14:paraId="3EA5464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Internet access, books, notes, and other reference materials are prohibited.</w:t>
      </w:r>
    </w:p>
    <w:p w14:paraId="4D6E5B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 xml:space="preserve">Discussion is allowed only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within your own team.</w:t>
      </w:r>
    </w:p>
    <w:p w14:paraId="77C3978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Once an answer is submitted, it cannot be changed.</w:t>
      </w:r>
    </w:p>
    <w:p w14:paraId="39B352B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Maintain fairness, discipline, and academic integrity throughout the event.</w:t>
      </w:r>
    </w:p>
    <w:p w14:paraId="55CC660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4"/>
          <w:szCs w:val="24"/>
        </w:rPr>
        <w:t>The Quiz Master's decision will be final and binding.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F39680"/>
    <w:multiLevelType w:val="singleLevel"/>
    <w:tmpl w:val="33F396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D4E"/>
    <w:rsid w:val="001560A6"/>
    <w:rsid w:val="003D3DFF"/>
    <w:rsid w:val="0057345A"/>
    <w:rsid w:val="00AF42C1"/>
    <w:rsid w:val="00D505F3"/>
    <w:rsid w:val="00D70D4E"/>
    <w:rsid w:val="6FFF2E0B"/>
    <w:rsid w:val="7691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2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1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2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1088</Characters>
  <Lines>9</Lines>
  <Paragraphs>2</Paragraphs>
  <TotalTime>16</TotalTime>
  <ScaleCrop>false</ScaleCrop>
  <LinksUpToDate>false</LinksUpToDate>
  <CharactersWithSpaces>1269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2026-08-07T06:33:00Z</dcterms:created>
  <dc:creator>admin</dc:creator>
  <cp:lastModifiedBy>Keerthi Reddy</cp:lastModifiedBy>
  <dcterms:modified xsi:type="dcterms:W3CDTF">2026-08-07T07:32:19Z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eyJoZGlkIjoiODY2MDNkZDYyZmQ4OWE3YTQ0YWUzOTA3NzA0ODAyY2IiLCJ1c2VySWQiOiI1NjcxNTgyMjk5OTgifQ==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7A82D3188D4B41D3A0CF4FDAF0739983_12</vt:lpwstr>
  </property>
</Properties>
</file>