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73D2" w14:textId="1E713D0F" w:rsidR="00AE41AB" w:rsidRPr="00AE41AB" w:rsidRDefault="001C2A4B" w:rsidP="00AE41AB">
      <w:r>
        <w:t>Ara</w:t>
      </w:r>
      <w:r w:rsidR="00AE41AB" w:rsidRPr="00AE41AB">
        <w:t>Dockerfiles use a variety of commands to assemble Docker images. Here’s a concise breakdown of the most common commands:</w:t>
      </w:r>
    </w:p>
    <w:p w14:paraId="3A71F204" w14:textId="77777777" w:rsidR="00AE41AB" w:rsidRPr="00AE41AB" w:rsidRDefault="00AE41AB" w:rsidP="00AE41AB">
      <w:pPr>
        <w:rPr>
          <w:b/>
          <w:bCs/>
        </w:rPr>
      </w:pPr>
      <w:r w:rsidRPr="00AE41AB">
        <w:rPr>
          <w:b/>
          <w:bCs/>
        </w:rPr>
        <w:t>Dockerfile Commands Explained</w:t>
      </w:r>
    </w:p>
    <w:p w14:paraId="405E5C2B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FROM</w:t>
      </w:r>
      <w:r w:rsidRPr="00AE41AB">
        <w:br/>
        <w:t>Specifies the base image for the new image you're building. Must be the first command in the Dockerfile.</w:t>
      </w:r>
    </w:p>
    <w:p w14:paraId="7F02B9DB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FROM ubuntu:latest</w:t>
      </w:r>
    </w:p>
    <w:p w14:paraId="26A0F767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RUN</w:t>
      </w:r>
      <w:r w:rsidRPr="00AE41AB">
        <w:br/>
        <w:t>Executes commands in a new layer and commits the results. Commonly used for installing packages.</w:t>
      </w:r>
    </w:p>
    <w:p w14:paraId="083FF32D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RUN apt-get update &amp;&amp; apt-get install -y nginx</w:t>
      </w:r>
    </w:p>
    <w:p w14:paraId="1860C723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CMD</w:t>
      </w:r>
      <w:r w:rsidRPr="00AE41AB">
        <w:br/>
        <w:t>Provides defaults for executing containers from the built image. Only one CMD can be specified per Dockerfile.</w:t>
      </w:r>
    </w:p>
    <w:p w14:paraId="53C44F9F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CMD ["nginx", "-g", "daemon off;"]</w:t>
      </w:r>
    </w:p>
    <w:p w14:paraId="2D2F72A9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ENTRYPOINT</w:t>
      </w:r>
      <w:r w:rsidRPr="00AE41AB">
        <w:br/>
        <w:t>Configures a container that will run as an executable. It allows you to set the main command for the container.</w:t>
      </w:r>
    </w:p>
    <w:p w14:paraId="104E8674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ENTRYPOINT ["/usr/sbin/nginx"]</w:t>
      </w:r>
    </w:p>
    <w:p w14:paraId="2F88C770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COPY</w:t>
      </w:r>
      <w:r w:rsidRPr="00AE41AB">
        <w:br/>
        <w:t>Copies files or directories from the host machine into the Docker image filesystem.</w:t>
      </w:r>
    </w:p>
    <w:p w14:paraId="2D57EF7A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COPY . /app</w:t>
      </w:r>
    </w:p>
    <w:p w14:paraId="218AE25B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ADD</w:t>
      </w:r>
      <w:r w:rsidRPr="00AE41AB">
        <w:br/>
        <w:t>Similar to COPY but also supports URL sources and automatic unpacking of compressed files.</w:t>
      </w:r>
    </w:p>
    <w:p w14:paraId="681A7806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ADD myapp.tar.gz /app</w:t>
      </w:r>
    </w:p>
    <w:p w14:paraId="5A7B7C82" w14:textId="77777777" w:rsid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ENV</w:t>
      </w:r>
      <w:r w:rsidRPr="00AE41AB">
        <w:br/>
        <w:t>Sets environment variables in the container, which can be accessed in subsequent instructions.</w:t>
      </w:r>
    </w:p>
    <w:p w14:paraId="3C4F908A" w14:textId="77777777" w:rsidR="001C2A4B" w:rsidRPr="001C2A4B" w:rsidRDefault="001C2A4B" w:rsidP="001C2A4B">
      <w:pPr>
        <w:shd w:val="clear" w:color="auto" w:fill="252627"/>
        <w:spacing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Docker ENV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</w:t>
      </w:r>
    </w:p>
    <w:p w14:paraId="5368C1F1" w14:textId="77777777" w:rsidR="001C2A4B" w:rsidRPr="001C2A4B" w:rsidRDefault="001C2A4B" w:rsidP="001C2A4B">
      <w:pPr>
        <w:numPr>
          <w:ilvl w:val="0"/>
          <w:numId w:val="1"/>
        </w:numPr>
        <w:shd w:val="clear" w:color="auto" w:fill="252627"/>
        <w:spacing w:before="100" w:beforeAutospacing="1"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Scope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 Available in both the build process and within the running container. Environment variables can be accessed by any processes running inside the container.</w:t>
      </w:r>
    </w:p>
    <w:p w14:paraId="37C73DA8" w14:textId="13F7E087" w:rsidR="001C2A4B" w:rsidRPr="001C2A4B" w:rsidRDefault="001C2A4B" w:rsidP="001C2A4B">
      <w:pPr>
        <w:numPr>
          <w:ilvl w:val="0"/>
          <w:numId w:val="1"/>
        </w:numPr>
        <w:shd w:val="clear" w:color="auto" w:fill="252627"/>
        <w:spacing w:before="100" w:beforeAutospacing="1"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Use Case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 Useful for defining values that the application needs at runtime, such as configuration settings or credentials</w:t>
      </w:r>
    </w:p>
    <w:p w14:paraId="4E646A82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ENV APP_ENV=production</w:t>
      </w:r>
    </w:p>
    <w:p w14:paraId="7D56CA8D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lastRenderedPageBreak/>
        <w:t>EXPOSE</w:t>
      </w:r>
      <w:r w:rsidRPr="00AE41AB">
        <w:br/>
        <w:t>Indicates the ports on which the container will listen for connections. This is informational and does not actually publish the port.</w:t>
      </w:r>
    </w:p>
    <w:p w14:paraId="05A56E73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EXPOSE 80</w:t>
      </w:r>
    </w:p>
    <w:p w14:paraId="368AE28E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VOLUME</w:t>
      </w:r>
      <w:r w:rsidRPr="00AE41AB">
        <w:br/>
        <w:t>Creates a mount point with the specified path and marks it as holding externally mounted volumes from native host or other containers.</w:t>
      </w:r>
    </w:p>
    <w:p w14:paraId="092244F2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VOLUME ["/data"]</w:t>
      </w:r>
    </w:p>
    <w:p w14:paraId="02BBA5D9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WORKDIR</w:t>
      </w:r>
      <w:r w:rsidRPr="00AE41AB">
        <w:br/>
        <w:t>Sets the working directory for subsequent RUN, CMD, ENTRYPOINT, COPY, and ADD commands.</w:t>
      </w:r>
    </w:p>
    <w:p w14:paraId="73D63691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WORKDIR /app</w:t>
      </w:r>
    </w:p>
    <w:p w14:paraId="7BF8567B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USER</w:t>
      </w:r>
      <w:r w:rsidRPr="00AE41AB">
        <w:br/>
        <w:t>Sets the user name or UID to use when running the image.</w:t>
      </w:r>
    </w:p>
    <w:p w14:paraId="011A9C8E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USER webuser</w:t>
      </w:r>
    </w:p>
    <w:p w14:paraId="74F4AE67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ARG</w:t>
      </w:r>
      <w:r w:rsidRPr="00AE41AB">
        <w:br/>
        <w:t>Defines a variable that users can pass at build-time to the Dockerfile with the docker build command via --build-arg.</w:t>
      </w:r>
    </w:p>
    <w:p w14:paraId="69D395CF" w14:textId="77777777" w:rsidR="00AE41AB" w:rsidRDefault="00AE41AB" w:rsidP="00AE41AB">
      <w:pPr>
        <w:numPr>
          <w:ilvl w:val="0"/>
          <w:numId w:val="1"/>
        </w:numPr>
      </w:pPr>
      <w:r w:rsidRPr="00AE41AB">
        <w:t>ARG version=1.0</w:t>
      </w:r>
    </w:p>
    <w:p w14:paraId="3EF18D3E" w14:textId="77777777" w:rsidR="001C2A4B" w:rsidRPr="001C2A4B" w:rsidRDefault="001C2A4B" w:rsidP="001C2A4B">
      <w:pPr>
        <w:shd w:val="clear" w:color="auto" w:fill="252627"/>
        <w:spacing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Docker ARG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</w:t>
      </w:r>
    </w:p>
    <w:p w14:paraId="53C45F33" w14:textId="77777777" w:rsidR="001C2A4B" w:rsidRPr="001C2A4B" w:rsidRDefault="001C2A4B" w:rsidP="001C2A4B">
      <w:pPr>
        <w:numPr>
          <w:ilvl w:val="0"/>
          <w:numId w:val="1"/>
        </w:numPr>
        <w:shd w:val="clear" w:color="auto" w:fill="252627"/>
        <w:spacing w:before="100" w:beforeAutospacing="1"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Scope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 Limited to the build process. They are only available during image creation and not in the running container.</w:t>
      </w:r>
    </w:p>
    <w:p w14:paraId="2F5BD827" w14:textId="1D8FF06C" w:rsidR="001C2A4B" w:rsidRDefault="001C2A4B" w:rsidP="001C2A4B">
      <w:pPr>
        <w:numPr>
          <w:ilvl w:val="0"/>
          <w:numId w:val="1"/>
        </w:numPr>
        <w:shd w:val="clear" w:color="auto" w:fill="252627"/>
        <w:spacing w:before="100" w:beforeAutospacing="1"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Use Case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 Ideal for passing build-time variables, such as version numbers or build configurations</w:t>
      </w:r>
    </w:p>
    <w:p w14:paraId="4A73C120" w14:textId="6C3354F8" w:rsidR="001C2A4B" w:rsidRPr="001C2A4B" w:rsidRDefault="001C2A4B" w:rsidP="001C2A4B">
      <w:pPr>
        <w:numPr>
          <w:ilvl w:val="0"/>
          <w:numId w:val="1"/>
        </w:numPr>
        <w:shd w:val="clear" w:color="auto" w:fill="252627"/>
        <w:spacing w:before="100" w:beforeAutospacing="1" w:after="132" w:line="240" w:lineRule="auto"/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</w:pPr>
      <w:r w:rsidRPr="001C2A4B">
        <w:rPr>
          <w:rFonts w:ascii="Segoe UI" w:eastAsia="Times New Roman" w:hAnsi="Segoe UI" w:cs="Segoe UI"/>
          <w:b/>
          <w:bCs/>
          <w:color w:val="F9FAFA"/>
          <w:kern w:val="0"/>
          <w:sz w:val="23"/>
          <w:szCs w:val="23"/>
          <w:lang w:eastAsia="en-IN"/>
          <w14:ligatures w14:val="none"/>
        </w:rPr>
        <w:t>Access</w:t>
      </w:r>
      <w:r w:rsidRPr="001C2A4B">
        <w:rPr>
          <w:rFonts w:ascii="Segoe UI" w:eastAsia="Times New Roman" w:hAnsi="Segoe UI" w:cs="Segoe UI"/>
          <w:color w:val="F9FAFA"/>
          <w:kern w:val="0"/>
          <w:sz w:val="23"/>
          <w:szCs w:val="23"/>
          <w:lang w:eastAsia="en-IN"/>
          <w14:ligatures w14:val="none"/>
        </w:rPr>
        <w:t>: Cannot be accessed after the image is created.</w:t>
      </w:r>
    </w:p>
    <w:p w14:paraId="75271D42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rPr>
          <w:b/>
          <w:bCs/>
        </w:rPr>
        <w:t>SHELL</w:t>
      </w:r>
      <w:r w:rsidRPr="00AE41AB">
        <w:br/>
        <w:t>Allows the default shell used for the shell form of commands to be configured.</w:t>
      </w:r>
    </w:p>
    <w:p w14:paraId="789A5EDD" w14:textId="77777777" w:rsidR="00AE41AB" w:rsidRPr="00AE41AB" w:rsidRDefault="00AE41AB" w:rsidP="00AE41AB">
      <w:pPr>
        <w:numPr>
          <w:ilvl w:val="0"/>
          <w:numId w:val="1"/>
        </w:numPr>
      </w:pPr>
      <w:r w:rsidRPr="00AE41AB">
        <w:t>SHELL ["powershell", "-command"]</w:t>
      </w:r>
    </w:p>
    <w:p w14:paraId="55364815" w14:textId="77777777" w:rsidR="00AE41AB" w:rsidRPr="00AE41AB" w:rsidRDefault="00AE41AB" w:rsidP="00AE41AB">
      <w:pPr>
        <w:rPr>
          <w:b/>
          <w:bCs/>
        </w:rPr>
      </w:pPr>
      <w:r w:rsidRPr="00AE41AB">
        <w:rPr>
          <w:b/>
          <w:bCs/>
        </w:rPr>
        <w:t>Summary</w:t>
      </w:r>
    </w:p>
    <w:p w14:paraId="1E783AF4" w14:textId="77777777" w:rsidR="00AE41AB" w:rsidRPr="00AE41AB" w:rsidRDefault="00AE41AB" w:rsidP="00AE41AB">
      <w:r w:rsidRPr="00AE41AB">
        <w:t>These commands collectively help in building a Docker image by specifying its configuration, commands to execute, as well as volumes and environment settings. For the best results, understanding how these commands interact is crucial!</w:t>
      </w:r>
    </w:p>
    <w:p w14:paraId="057A56A5" w14:textId="77777777" w:rsidR="00AE41AB" w:rsidRPr="00AE41AB" w:rsidRDefault="00AE41AB" w:rsidP="00AE41AB">
      <w:r w:rsidRPr="00AE41AB">
        <w:t>Remember to maintain best practices such as minimizing the number of layers by combining commands when possible.</w:t>
      </w:r>
    </w:p>
    <w:p w14:paraId="36FE4C55" w14:textId="77777777" w:rsidR="00080BE3" w:rsidRPr="00080BE3" w:rsidRDefault="00080BE3" w:rsidP="00080BE3">
      <w:r w:rsidRPr="00080BE3">
        <w:t>The order of commands in a Dockerfile is crucial as it affects the image build process. Here’s a standard sequence of commands:</w:t>
      </w:r>
    </w:p>
    <w:p w14:paraId="54C327C7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lastRenderedPageBreak/>
        <w:t>FROM</w:t>
      </w:r>
      <w:r w:rsidRPr="00080BE3">
        <w:t>: Set the base image for subsequent instructions.</w:t>
      </w:r>
    </w:p>
    <w:p w14:paraId="5DD9E165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LABEL</w:t>
      </w:r>
      <w:r w:rsidRPr="00080BE3">
        <w:t>: Add metadata to the image.</w:t>
      </w:r>
    </w:p>
    <w:p w14:paraId="0AA8D34F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RUN</w:t>
      </w:r>
      <w:r w:rsidRPr="00080BE3">
        <w:t>: Execute commands to install packages or make changes to the file system.</w:t>
      </w:r>
    </w:p>
    <w:p w14:paraId="09BF3B98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COPY</w:t>
      </w:r>
      <w:r w:rsidRPr="00080BE3">
        <w:t>: Copy files or directories from the host to the image.</w:t>
      </w:r>
    </w:p>
    <w:p w14:paraId="085DEB0C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ADD</w:t>
      </w:r>
      <w:r w:rsidRPr="00080BE3">
        <w:t>: Similar to COPY but also supports URLs and tarball extraction.</w:t>
      </w:r>
    </w:p>
    <w:p w14:paraId="160EE103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CMD</w:t>
      </w:r>
      <w:r w:rsidRPr="00080BE3">
        <w:t>: Specify the command to run when a container is started from the image.</w:t>
      </w:r>
    </w:p>
    <w:p w14:paraId="53DAE5AA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ENTRYPOINT</w:t>
      </w:r>
      <w:r w:rsidRPr="00080BE3">
        <w:t>: Configure a container that will run as an executable.</w:t>
      </w:r>
    </w:p>
    <w:p w14:paraId="0FA97FBB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ENV</w:t>
      </w:r>
      <w:r w:rsidRPr="00080BE3">
        <w:t>: Set environment variables.</w:t>
      </w:r>
    </w:p>
    <w:p w14:paraId="7495DBA8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EXPOSE</w:t>
      </w:r>
      <w:r w:rsidRPr="00080BE3">
        <w:t>: Indicate the ports that the container listens on.</w:t>
      </w:r>
    </w:p>
    <w:p w14:paraId="3418BB1C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VOLUME</w:t>
      </w:r>
      <w:r w:rsidRPr="00080BE3">
        <w:t>: Create a mount point for external volumes.</w:t>
      </w:r>
    </w:p>
    <w:p w14:paraId="33CEFD69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WORKDIR</w:t>
      </w:r>
      <w:r w:rsidRPr="00080BE3">
        <w:t>: Set the working directory for any RUN, CMD, or ENTRYPOINT instructions.</w:t>
      </w:r>
    </w:p>
    <w:p w14:paraId="26DC6FA0" w14:textId="77777777" w:rsidR="00080BE3" w:rsidRPr="00080BE3" w:rsidRDefault="00080BE3" w:rsidP="00080BE3">
      <w:pPr>
        <w:numPr>
          <w:ilvl w:val="0"/>
          <w:numId w:val="2"/>
        </w:numPr>
      </w:pPr>
      <w:r w:rsidRPr="00080BE3">
        <w:rPr>
          <w:b/>
          <w:bCs/>
        </w:rPr>
        <w:t>USER</w:t>
      </w:r>
      <w:r w:rsidRPr="00080BE3">
        <w:t>: Specify the user to use when running the image.</w:t>
      </w:r>
    </w:p>
    <w:p w14:paraId="71B315BA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Best Practices:</w:t>
      </w:r>
    </w:p>
    <w:p w14:paraId="7E558125" w14:textId="77777777" w:rsidR="00080BE3" w:rsidRPr="00080BE3" w:rsidRDefault="00080BE3" w:rsidP="00080BE3">
      <w:pPr>
        <w:numPr>
          <w:ilvl w:val="0"/>
          <w:numId w:val="3"/>
        </w:numPr>
      </w:pPr>
      <w:r w:rsidRPr="00080BE3">
        <w:t>Combine RUN commands to reduce the number of layers.</w:t>
      </w:r>
    </w:p>
    <w:p w14:paraId="31485CF5" w14:textId="77777777" w:rsidR="00080BE3" w:rsidRPr="00080BE3" w:rsidRDefault="00080BE3" w:rsidP="00080BE3">
      <w:pPr>
        <w:numPr>
          <w:ilvl w:val="0"/>
          <w:numId w:val="3"/>
        </w:numPr>
      </w:pPr>
      <w:r w:rsidRPr="00080BE3">
        <w:t>Order COPY and ADD commands optimally to take advantage of caching.</w:t>
      </w:r>
    </w:p>
    <w:p w14:paraId="4022E7DD" w14:textId="77777777" w:rsidR="00080BE3" w:rsidRPr="00080BE3" w:rsidRDefault="00080BE3" w:rsidP="00080BE3">
      <w:pPr>
        <w:numPr>
          <w:ilvl w:val="0"/>
          <w:numId w:val="3"/>
        </w:numPr>
      </w:pPr>
      <w:r w:rsidRPr="00080BE3">
        <w:t>Place frequently changed commands towards the bottom to maximize build efficiency.</w:t>
      </w:r>
    </w:p>
    <w:p w14:paraId="1625E05B" w14:textId="77777777" w:rsidR="00080BE3" w:rsidRPr="00080BE3" w:rsidRDefault="00080BE3" w:rsidP="00080BE3">
      <w:r w:rsidRPr="00080BE3">
        <w:t>and how many of them have sigle use and multiple use</w:t>
      </w:r>
    </w:p>
    <w:p w14:paraId="461CB915" w14:textId="77777777" w:rsidR="00080BE3" w:rsidRPr="00080BE3" w:rsidRDefault="00080BE3" w:rsidP="00080BE3">
      <w:r w:rsidRPr="00080BE3">
        <w:t>In a Dockerfile, commands can be categorized based on whether they are generally used for </w:t>
      </w:r>
      <w:r w:rsidRPr="00080BE3">
        <w:rPr>
          <w:i/>
          <w:iCs/>
        </w:rPr>
        <w:t>single use</w:t>
      </w:r>
      <w:r w:rsidRPr="00080BE3">
        <w:t> or can be used </w:t>
      </w:r>
      <w:r w:rsidRPr="00080BE3">
        <w:rPr>
          <w:i/>
          <w:iCs/>
        </w:rPr>
        <w:t>multiple times</w:t>
      </w:r>
      <w:r w:rsidRPr="00080BE3">
        <w:t> throughout the file:</w:t>
      </w:r>
    </w:p>
    <w:p w14:paraId="56F5330B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Single Use Commands:</w:t>
      </w:r>
    </w:p>
    <w:p w14:paraId="17B413BA" w14:textId="77777777" w:rsidR="00080BE3" w:rsidRPr="00080BE3" w:rsidRDefault="00080BE3" w:rsidP="00080BE3">
      <w:pPr>
        <w:numPr>
          <w:ilvl w:val="0"/>
          <w:numId w:val="4"/>
        </w:numPr>
      </w:pPr>
      <w:r w:rsidRPr="00080BE3">
        <w:rPr>
          <w:b/>
          <w:bCs/>
        </w:rPr>
        <w:t>FROM</w:t>
      </w:r>
      <w:r w:rsidRPr="00080BE3">
        <w:t>: Typically appears only once to define the base image.</w:t>
      </w:r>
    </w:p>
    <w:p w14:paraId="72657B2B" w14:textId="77777777" w:rsidR="00080BE3" w:rsidRPr="00080BE3" w:rsidRDefault="00080BE3" w:rsidP="00080BE3">
      <w:pPr>
        <w:numPr>
          <w:ilvl w:val="0"/>
          <w:numId w:val="4"/>
        </w:numPr>
      </w:pPr>
      <w:r w:rsidRPr="00080BE3">
        <w:rPr>
          <w:b/>
          <w:bCs/>
        </w:rPr>
        <w:t>LABEL</w:t>
      </w:r>
      <w:r w:rsidRPr="00080BE3">
        <w:t>: Usually set once for image metadata.</w:t>
      </w:r>
    </w:p>
    <w:p w14:paraId="3A330E18" w14:textId="77777777" w:rsidR="00080BE3" w:rsidRPr="00080BE3" w:rsidRDefault="00080BE3" w:rsidP="00080BE3">
      <w:pPr>
        <w:numPr>
          <w:ilvl w:val="0"/>
          <w:numId w:val="4"/>
        </w:numPr>
      </w:pPr>
      <w:r w:rsidRPr="00080BE3">
        <w:rPr>
          <w:b/>
          <w:bCs/>
        </w:rPr>
        <w:t>CMD</w:t>
      </w:r>
      <w:r w:rsidRPr="00080BE3">
        <w:t>: There can be only one CMD instruction, but it may be overridden by command-line arguments.</w:t>
      </w:r>
    </w:p>
    <w:p w14:paraId="53B070BB" w14:textId="77777777" w:rsidR="00080BE3" w:rsidRPr="00080BE3" w:rsidRDefault="00080BE3" w:rsidP="00080BE3">
      <w:pPr>
        <w:numPr>
          <w:ilvl w:val="0"/>
          <w:numId w:val="4"/>
        </w:numPr>
      </w:pPr>
      <w:r w:rsidRPr="00080BE3">
        <w:rPr>
          <w:b/>
          <w:bCs/>
        </w:rPr>
        <w:t>ENTRYPOINT</w:t>
      </w:r>
      <w:r w:rsidRPr="00080BE3">
        <w:t>: Generally, you want only one ENTRYPOINT, since it defines what will run as the primary process.</w:t>
      </w:r>
    </w:p>
    <w:p w14:paraId="32E190BF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Multiple Use Commands:</w:t>
      </w:r>
    </w:p>
    <w:p w14:paraId="127ACEEC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RUN</w:t>
      </w:r>
      <w:r w:rsidRPr="00080BE3">
        <w:t>: Can appear multiple times to execute different commands at various stages of building the image.</w:t>
      </w:r>
    </w:p>
    <w:p w14:paraId="0C60FDEB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COPY</w:t>
      </w:r>
      <w:r w:rsidRPr="00080BE3">
        <w:t>: Can be used multiple times to transfer different files or directories.</w:t>
      </w:r>
    </w:p>
    <w:p w14:paraId="7FF9CD1A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ADD</w:t>
      </w:r>
      <w:r w:rsidRPr="00080BE3">
        <w:t>: Like COPY, it can also be used multiple times.</w:t>
      </w:r>
    </w:p>
    <w:p w14:paraId="2D3E4925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ENV</w:t>
      </w:r>
      <w:r w:rsidRPr="00080BE3">
        <w:t>: You can set multiple environment variables with separate ENV commands.</w:t>
      </w:r>
    </w:p>
    <w:p w14:paraId="4988DD18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lastRenderedPageBreak/>
        <w:t>VOLUME</w:t>
      </w:r>
      <w:r w:rsidRPr="00080BE3">
        <w:t>: Multiple volumes can be defined.</w:t>
      </w:r>
    </w:p>
    <w:p w14:paraId="2296B497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WORKDIR</w:t>
      </w:r>
      <w:r w:rsidRPr="00080BE3">
        <w:t>: You can change the working directory by using WORKDIR multiple times.</w:t>
      </w:r>
    </w:p>
    <w:p w14:paraId="0A9ADAA7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USER</w:t>
      </w:r>
      <w:r w:rsidRPr="00080BE3">
        <w:t>: Can be used multiple times to change the user context.</w:t>
      </w:r>
    </w:p>
    <w:p w14:paraId="71C2EB51" w14:textId="77777777" w:rsidR="00080BE3" w:rsidRPr="00080BE3" w:rsidRDefault="00080BE3" w:rsidP="00080BE3">
      <w:pPr>
        <w:numPr>
          <w:ilvl w:val="0"/>
          <w:numId w:val="5"/>
        </w:numPr>
      </w:pPr>
      <w:r w:rsidRPr="00080BE3">
        <w:rPr>
          <w:b/>
          <w:bCs/>
        </w:rPr>
        <w:t>EXPOSE</w:t>
      </w:r>
      <w:r w:rsidRPr="00080BE3">
        <w:t>: Can also appear multiple times to expose different ports.</w:t>
      </w:r>
    </w:p>
    <w:p w14:paraId="5DCA7A89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Summary:</w:t>
      </w:r>
    </w:p>
    <w:p w14:paraId="3BCBBA34" w14:textId="77777777" w:rsidR="00080BE3" w:rsidRPr="00080BE3" w:rsidRDefault="00080BE3" w:rsidP="00080BE3">
      <w:pPr>
        <w:numPr>
          <w:ilvl w:val="0"/>
          <w:numId w:val="6"/>
        </w:numPr>
      </w:pPr>
      <w:r w:rsidRPr="00080BE3">
        <w:rPr>
          <w:b/>
          <w:bCs/>
        </w:rPr>
        <w:t>Single Use:</w:t>
      </w:r>
      <w:r w:rsidRPr="00080BE3">
        <w:t> FROM, LABEL, CMD, ENTRYPOINT.</w:t>
      </w:r>
    </w:p>
    <w:p w14:paraId="11B32DF7" w14:textId="77777777" w:rsidR="00080BE3" w:rsidRPr="00080BE3" w:rsidRDefault="00080BE3" w:rsidP="00080BE3">
      <w:pPr>
        <w:numPr>
          <w:ilvl w:val="0"/>
          <w:numId w:val="6"/>
        </w:numPr>
      </w:pPr>
      <w:r w:rsidRPr="00080BE3">
        <w:rPr>
          <w:b/>
          <w:bCs/>
        </w:rPr>
        <w:t>Multiple Use:</w:t>
      </w:r>
      <w:r w:rsidRPr="00080BE3">
        <w:t> RUN, COPY, ADD, ENV, VOLUME, WORKDIR, USER, EXPOSE.</w:t>
      </w:r>
    </w:p>
    <w:p w14:paraId="21F724BD" w14:textId="77777777" w:rsidR="00080BE3" w:rsidRPr="00080BE3" w:rsidRDefault="00080BE3" w:rsidP="00080BE3">
      <w:r w:rsidRPr="00080BE3">
        <w:t>which of these commands will create layer and which will not</w:t>
      </w:r>
    </w:p>
    <w:p w14:paraId="21492F7E" w14:textId="77777777" w:rsidR="00080BE3" w:rsidRPr="00080BE3" w:rsidRDefault="00080BE3" w:rsidP="00080BE3">
      <w:r w:rsidRPr="00080BE3">
        <w:t>In Docker, each command in a Dockerfile creates a new layer in the image. Here’s a breakdown of which commands create layers and which do not:</w:t>
      </w:r>
    </w:p>
    <w:p w14:paraId="0FAFBD88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Commands That Create Layers:</w:t>
      </w:r>
    </w:p>
    <w:p w14:paraId="6406CC31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FROM</w:t>
      </w:r>
      <w:r w:rsidRPr="00080BE3">
        <w:t>: Each base image defined creates a new layer.</w:t>
      </w:r>
    </w:p>
    <w:p w14:paraId="73D46012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RUN</w:t>
      </w:r>
      <w:r w:rsidRPr="00080BE3">
        <w:t>: Executes commands and each RUN creates a new layer containing the result.</w:t>
      </w:r>
    </w:p>
    <w:p w14:paraId="35767E70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COPY</w:t>
      </w:r>
      <w:r w:rsidRPr="00080BE3">
        <w:t>: Each COPY command adds a new layer with the copied files.</w:t>
      </w:r>
    </w:p>
    <w:p w14:paraId="1DDD57BF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ADD</w:t>
      </w:r>
      <w:r w:rsidRPr="00080BE3">
        <w:t>: Similar to COPY, it also creates a new layer for the content added.</w:t>
      </w:r>
    </w:p>
    <w:p w14:paraId="4F7BF1AF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ENV</w:t>
      </w:r>
      <w:r w:rsidRPr="00080BE3">
        <w:t>: Each ENV command creates a new layer to store environment variables.</w:t>
      </w:r>
    </w:p>
    <w:p w14:paraId="60F3A25C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EXPOSE</w:t>
      </w:r>
      <w:r w:rsidRPr="00080BE3">
        <w:t>: Creates a new layer to expose ports but doesn't affect the filesystem.</w:t>
      </w:r>
    </w:p>
    <w:p w14:paraId="7DA890D0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VOLUME</w:t>
      </w:r>
      <w:r w:rsidRPr="00080BE3">
        <w:t>: Creates new layers defining volumes but doesn’t affect the filesystem directly.</w:t>
      </w:r>
    </w:p>
    <w:p w14:paraId="46C88342" w14:textId="77777777" w:rsidR="00080BE3" w:rsidRPr="00080BE3" w:rsidRDefault="00080BE3" w:rsidP="00080BE3">
      <w:pPr>
        <w:numPr>
          <w:ilvl w:val="0"/>
          <w:numId w:val="7"/>
        </w:numPr>
      </w:pPr>
      <w:r w:rsidRPr="00080BE3">
        <w:rPr>
          <w:b/>
          <w:bCs/>
        </w:rPr>
        <w:t>LABEL</w:t>
      </w:r>
      <w:r w:rsidRPr="00080BE3">
        <w:t>: Each LABEL instruction creates a new layer reflecting metadata.</w:t>
      </w:r>
    </w:p>
    <w:p w14:paraId="15605305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Commands That Do NOT Create Layers:</w:t>
      </w:r>
    </w:p>
    <w:p w14:paraId="2B5DAAB4" w14:textId="77777777" w:rsidR="00080BE3" w:rsidRPr="00080BE3" w:rsidRDefault="00080BE3" w:rsidP="00080BE3">
      <w:pPr>
        <w:numPr>
          <w:ilvl w:val="0"/>
          <w:numId w:val="8"/>
        </w:numPr>
      </w:pPr>
      <w:r w:rsidRPr="00080BE3">
        <w:rPr>
          <w:b/>
          <w:bCs/>
        </w:rPr>
        <w:t>CMD</w:t>
      </w:r>
      <w:r w:rsidRPr="00080BE3">
        <w:t>: Defines a command to run in a container but does not create a new layer.</w:t>
      </w:r>
    </w:p>
    <w:p w14:paraId="436A8498" w14:textId="77777777" w:rsidR="00080BE3" w:rsidRPr="00080BE3" w:rsidRDefault="00080BE3" w:rsidP="00080BE3">
      <w:pPr>
        <w:numPr>
          <w:ilvl w:val="0"/>
          <w:numId w:val="8"/>
        </w:numPr>
      </w:pPr>
      <w:r w:rsidRPr="00080BE3">
        <w:rPr>
          <w:b/>
          <w:bCs/>
        </w:rPr>
        <w:t>ENTRYPOINT</w:t>
      </w:r>
      <w:r w:rsidRPr="00080BE3">
        <w:t>: Similar to CMD, it defines what runs without adding a layer.</w:t>
      </w:r>
    </w:p>
    <w:p w14:paraId="686DA6D0" w14:textId="77777777" w:rsidR="00080BE3" w:rsidRPr="00080BE3" w:rsidRDefault="00080BE3" w:rsidP="00080BE3">
      <w:pPr>
        <w:numPr>
          <w:ilvl w:val="0"/>
          <w:numId w:val="8"/>
        </w:numPr>
      </w:pPr>
      <w:r w:rsidRPr="00080BE3">
        <w:rPr>
          <w:b/>
          <w:bCs/>
        </w:rPr>
        <w:t>WORKDIR</w:t>
      </w:r>
      <w:r w:rsidRPr="00080BE3">
        <w:t>: Changes the working directory but does not create a new layer when specifying a directory.</w:t>
      </w:r>
    </w:p>
    <w:p w14:paraId="51A57378" w14:textId="77777777" w:rsidR="00080BE3" w:rsidRPr="00080BE3" w:rsidRDefault="00080BE3" w:rsidP="00080BE3">
      <w:pPr>
        <w:numPr>
          <w:ilvl w:val="0"/>
          <w:numId w:val="8"/>
        </w:numPr>
      </w:pPr>
      <w:r w:rsidRPr="00080BE3">
        <w:rPr>
          <w:b/>
          <w:bCs/>
        </w:rPr>
        <w:t>USER</w:t>
      </w:r>
      <w:r w:rsidRPr="00080BE3">
        <w:t>: Sets the user context without adding a layer.</w:t>
      </w:r>
    </w:p>
    <w:p w14:paraId="534BB0BD" w14:textId="77777777" w:rsidR="00080BE3" w:rsidRPr="00080BE3" w:rsidRDefault="00080BE3" w:rsidP="00080BE3">
      <w:pPr>
        <w:rPr>
          <w:b/>
          <w:bCs/>
        </w:rPr>
      </w:pPr>
      <w:r w:rsidRPr="00080BE3">
        <w:rPr>
          <w:b/>
          <w:bCs/>
        </w:rPr>
        <w:t>Summary:</w:t>
      </w:r>
    </w:p>
    <w:p w14:paraId="19C81CF4" w14:textId="77777777" w:rsidR="00080BE3" w:rsidRPr="00080BE3" w:rsidRDefault="00080BE3" w:rsidP="00080BE3">
      <w:pPr>
        <w:numPr>
          <w:ilvl w:val="0"/>
          <w:numId w:val="9"/>
        </w:numPr>
      </w:pPr>
      <w:r w:rsidRPr="00080BE3">
        <w:rPr>
          <w:b/>
          <w:bCs/>
        </w:rPr>
        <w:t>Creates Layers:</w:t>
      </w:r>
      <w:r w:rsidRPr="00080BE3">
        <w:t> FROM, RUN, COPY, ADD, ENV, EXPOSE, VOLUME, LABEL.</w:t>
      </w:r>
    </w:p>
    <w:p w14:paraId="2D0B6B66" w14:textId="77777777" w:rsidR="00080BE3" w:rsidRPr="00080BE3" w:rsidRDefault="00080BE3" w:rsidP="00080BE3">
      <w:pPr>
        <w:numPr>
          <w:ilvl w:val="0"/>
          <w:numId w:val="9"/>
        </w:numPr>
      </w:pPr>
      <w:r w:rsidRPr="00080BE3">
        <w:rPr>
          <w:b/>
          <w:bCs/>
        </w:rPr>
        <w:t>Does Not Create Layers:</w:t>
      </w:r>
      <w:r w:rsidRPr="00080BE3">
        <w:t> CMD, ENTRYPOINT, WORKDIR, USER.</w:t>
      </w:r>
    </w:p>
    <w:p w14:paraId="379421B5" w14:textId="77777777" w:rsidR="009C4D59" w:rsidRDefault="009C4D59"/>
    <w:sectPr w:rsidR="009C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A8C"/>
    <w:multiLevelType w:val="multilevel"/>
    <w:tmpl w:val="819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87077"/>
    <w:multiLevelType w:val="multilevel"/>
    <w:tmpl w:val="B7B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97DE2"/>
    <w:multiLevelType w:val="multilevel"/>
    <w:tmpl w:val="4D4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D0B19"/>
    <w:multiLevelType w:val="multilevel"/>
    <w:tmpl w:val="CEB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87384"/>
    <w:multiLevelType w:val="multilevel"/>
    <w:tmpl w:val="9C4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BF28A8"/>
    <w:multiLevelType w:val="multilevel"/>
    <w:tmpl w:val="BA1A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11B05"/>
    <w:multiLevelType w:val="multilevel"/>
    <w:tmpl w:val="95B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EC4890"/>
    <w:multiLevelType w:val="multilevel"/>
    <w:tmpl w:val="00D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2B2CED"/>
    <w:multiLevelType w:val="multilevel"/>
    <w:tmpl w:val="926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63C05"/>
    <w:multiLevelType w:val="multilevel"/>
    <w:tmpl w:val="8F6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800E1"/>
    <w:multiLevelType w:val="multilevel"/>
    <w:tmpl w:val="CAE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AB4C7B"/>
    <w:multiLevelType w:val="multilevel"/>
    <w:tmpl w:val="B12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003986">
    <w:abstractNumId w:val="1"/>
  </w:num>
  <w:num w:numId="2" w16cid:durableId="1740514217">
    <w:abstractNumId w:val="8"/>
  </w:num>
  <w:num w:numId="3" w16cid:durableId="2041934149">
    <w:abstractNumId w:val="6"/>
  </w:num>
  <w:num w:numId="4" w16cid:durableId="1361971492">
    <w:abstractNumId w:val="4"/>
  </w:num>
  <w:num w:numId="5" w16cid:durableId="2100976851">
    <w:abstractNumId w:val="7"/>
  </w:num>
  <w:num w:numId="6" w16cid:durableId="1133862138">
    <w:abstractNumId w:val="9"/>
  </w:num>
  <w:num w:numId="7" w16cid:durableId="1703242828">
    <w:abstractNumId w:val="3"/>
  </w:num>
  <w:num w:numId="8" w16cid:durableId="82265513">
    <w:abstractNumId w:val="11"/>
  </w:num>
  <w:num w:numId="9" w16cid:durableId="309792968">
    <w:abstractNumId w:val="2"/>
  </w:num>
  <w:num w:numId="10" w16cid:durableId="1676493215">
    <w:abstractNumId w:val="10"/>
  </w:num>
  <w:num w:numId="11" w16cid:durableId="1091390031">
    <w:abstractNumId w:val="5"/>
  </w:num>
  <w:num w:numId="12" w16cid:durableId="27525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B"/>
    <w:rsid w:val="00080BE3"/>
    <w:rsid w:val="001036D1"/>
    <w:rsid w:val="001C2A4B"/>
    <w:rsid w:val="003841D1"/>
    <w:rsid w:val="007E4319"/>
    <w:rsid w:val="00807376"/>
    <w:rsid w:val="00816F6D"/>
    <w:rsid w:val="008E5EF3"/>
    <w:rsid w:val="009C4D59"/>
    <w:rsid w:val="00A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F9EA"/>
  <w15:chartTrackingRefBased/>
  <w15:docId w15:val="{55062DDF-2A93-4BC5-8B64-DB7D52D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2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</dc:creator>
  <cp:keywords/>
  <dc:description/>
  <cp:lastModifiedBy>Akash V</cp:lastModifiedBy>
  <cp:revision>3</cp:revision>
  <dcterms:created xsi:type="dcterms:W3CDTF">2025-08-11T13:10:00Z</dcterms:created>
  <dcterms:modified xsi:type="dcterms:W3CDTF">2025-08-13T11:51:00Z</dcterms:modified>
</cp:coreProperties>
</file>