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-Accent3"/>
        <w:tblW w:w="9661" w:type="dxa"/>
        <w:tblLook w:val="04A0"/>
      </w:tblPr>
      <w:tblGrid>
        <w:gridCol w:w="2621"/>
        <w:gridCol w:w="1617"/>
        <w:gridCol w:w="1624"/>
        <w:gridCol w:w="1899"/>
        <w:gridCol w:w="1900"/>
      </w:tblGrid>
      <w:tr w:rsidR="004C046B" w:rsidTr="00B77E35">
        <w:trPr>
          <w:cnfStyle w:val="100000000000"/>
          <w:trHeight w:val="399"/>
        </w:trPr>
        <w:tc>
          <w:tcPr>
            <w:cnfStyle w:val="001000000000"/>
            <w:tcW w:w="2376" w:type="dxa"/>
          </w:tcPr>
          <w:p w:rsidR="002F73AB" w:rsidRPr="00B77E35" w:rsidRDefault="00B77E35" w:rsidP="00B77E35">
            <w:pPr>
              <w:jc w:val="center"/>
              <w:rPr>
                <w:b w:val="0"/>
              </w:rPr>
            </w:pPr>
            <w:r w:rsidRPr="00B77E35">
              <w:rPr>
                <w:b w:val="0"/>
              </w:rPr>
              <w:t>Filename</w:t>
            </w:r>
          </w:p>
        </w:tc>
        <w:tc>
          <w:tcPr>
            <w:tcW w:w="1701" w:type="dxa"/>
          </w:tcPr>
          <w:p w:rsidR="002F73AB" w:rsidRPr="00B77E35" w:rsidRDefault="00B77E35" w:rsidP="00B77E35">
            <w:pPr>
              <w:jc w:val="center"/>
              <w:cnfStyle w:val="100000000000"/>
              <w:rPr>
                <w:b w:val="0"/>
              </w:rPr>
            </w:pPr>
            <w:r w:rsidRPr="00B77E35">
              <w:rPr>
                <w:b w:val="0"/>
              </w:rPr>
              <w:t>Vertex</w:t>
            </w:r>
          </w:p>
        </w:tc>
        <w:tc>
          <w:tcPr>
            <w:tcW w:w="1719" w:type="dxa"/>
          </w:tcPr>
          <w:p w:rsidR="002F73AB" w:rsidRPr="00B77E35" w:rsidRDefault="00B77E35" w:rsidP="00B77E35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Edges</w:t>
            </w:r>
          </w:p>
        </w:tc>
        <w:tc>
          <w:tcPr>
            <w:tcW w:w="1932" w:type="dxa"/>
          </w:tcPr>
          <w:p w:rsidR="002F73AB" w:rsidRDefault="00B77E35" w:rsidP="00B77E35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Expected Chromatic Number</w:t>
            </w:r>
          </w:p>
          <w:p w:rsidR="00B77E35" w:rsidRPr="00B77E35" w:rsidRDefault="00B77E35" w:rsidP="00B77E35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933" w:type="dxa"/>
          </w:tcPr>
          <w:p w:rsidR="00B77E35" w:rsidRDefault="00B77E35" w:rsidP="00B77E35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Chromatic Number</w:t>
            </w:r>
          </w:p>
          <w:p w:rsidR="004C046B" w:rsidRPr="00B77E35" w:rsidRDefault="004C046B" w:rsidP="00B77E35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(output)</w:t>
            </w:r>
          </w:p>
        </w:tc>
      </w:tr>
      <w:tr w:rsidR="004C046B" w:rsidTr="00B77E35">
        <w:trPr>
          <w:cnfStyle w:val="000000100000"/>
          <w:trHeight w:val="399"/>
        </w:trPr>
        <w:tc>
          <w:tcPr>
            <w:cnfStyle w:val="001000000000"/>
            <w:tcW w:w="2376" w:type="dxa"/>
          </w:tcPr>
          <w:p w:rsidR="002F73AB" w:rsidRPr="00B77E35" w:rsidRDefault="00B77E35" w:rsidP="0061787A">
            <w:pPr>
              <w:jc w:val="center"/>
              <w:rPr>
                <w:b w:val="0"/>
              </w:rPr>
            </w:pPr>
            <w:r>
              <w:rPr>
                <w:b w:val="0"/>
              </w:rPr>
              <w:t>myciel2.col</w:t>
            </w:r>
          </w:p>
        </w:tc>
        <w:tc>
          <w:tcPr>
            <w:tcW w:w="1701" w:type="dxa"/>
          </w:tcPr>
          <w:p w:rsidR="002F73AB" w:rsidRPr="00B77E35" w:rsidRDefault="00B77E35" w:rsidP="0061787A">
            <w:pPr>
              <w:jc w:val="center"/>
              <w:cnfStyle w:val="000000100000"/>
            </w:pPr>
            <w:r w:rsidRPr="00B77E35">
              <w:t>5</w:t>
            </w:r>
          </w:p>
        </w:tc>
        <w:tc>
          <w:tcPr>
            <w:tcW w:w="1719" w:type="dxa"/>
          </w:tcPr>
          <w:p w:rsidR="002F73AB" w:rsidRPr="00B77E35" w:rsidRDefault="00B77E35" w:rsidP="0061787A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932" w:type="dxa"/>
          </w:tcPr>
          <w:p w:rsidR="002F73AB" w:rsidRPr="00B77E35" w:rsidRDefault="00B77E35" w:rsidP="0061787A">
            <w:pPr>
              <w:jc w:val="center"/>
              <w:cnfStyle w:val="000000100000"/>
            </w:pPr>
            <w:r w:rsidRPr="00B77E35">
              <w:t>3</w:t>
            </w:r>
          </w:p>
        </w:tc>
        <w:tc>
          <w:tcPr>
            <w:tcW w:w="1933" w:type="dxa"/>
          </w:tcPr>
          <w:p w:rsidR="002F73AB" w:rsidRPr="00B77E35" w:rsidRDefault="00B77E35" w:rsidP="0061787A">
            <w:pPr>
              <w:jc w:val="center"/>
              <w:cnfStyle w:val="000000100000"/>
            </w:pPr>
            <w:r>
              <w:t>3</w:t>
            </w:r>
          </w:p>
        </w:tc>
      </w:tr>
      <w:tr w:rsidR="004C046B" w:rsidTr="00B77E35">
        <w:trPr>
          <w:trHeight w:val="399"/>
        </w:trPr>
        <w:tc>
          <w:tcPr>
            <w:cnfStyle w:val="001000000000"/>
            <w:tcW w:w="2376" w:type="dxa"/>
          </w:tcPr>
          <w:p w:rsidR="002F73AB" w:rsidRPr="00DD4A9B" w:rsidRDefault="00DD4A9B" w:rsidP="004675C2">
            <w:pPr>
              <w:jc w:val="center"/>
              <w:rPr>
                <w:b w:val="0"/>
              </w:rPr>
            </w:pPr>
            <w:r>
              <w:rPr>
                <w:b w:val="0"/>
              </w:rPr>
              <w:t>myciel3.col</w:t>
            </w:r>
          </w:p>
        </w:tc>
        <w:tc>
          <w:tcPr>
            <w:tcW w:w="1701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719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20</w:t>
            </w:r>
          </w:p>
        </w:tc>
        <w:tc>
          <w:tcPr>
            <w:tcW w:w="1932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1933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4</w:t>
            </w:r>
          </w:p>
        </w:tc>
      </w:tr>
      <w:tr w:rsidR="004C046B" w:rsidTr="00B77E35">
        <w:trPr>
          <w:cnfStyle w:val="000000100000"/>
          <w:trHeight w:val="399"/>
        </w:trPr>
        <w:tc>
          <w:tcPr>
            <w:cnfStyle w:val="001000000000"/>
            <w:tcW w:w="2376" w:type="dxa"/>
          </w:tcPr>
          <w:p w:rsidR="002F73AB" w:rsidRPr="004675C2" w:rsidRDefault="00DD4A9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Myciel4.col</w:t>
            </w:r>
          </w:p>
        </w:tc>
        <w:tc>
          <w:tcPr>
            <w:tcW w:w="1701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23</w:t>
            </w:r>
          </w:p>
        </w:tc>
        <w:tc>
          <w:tcPr>
            <w:tcW w:w="1719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71</w:t>
            </w:r>
          </w:p>
        </w:tc>
        <w:tc>
          <w:tcPr>
            <w:tcW w:w="1932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933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5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2F73AB" w:rsidRPr="004675C2" w:rsidRDefault="00DD4A9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Myciel5.col</w:t>
            </w:r>
          </w:p>
        </w:tc>
        <w:tc>
          <w:tcPr>
            <w:tcW w:w="1701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47</w:t>
            </w:r>
          </w:p>
        </w:tc>
        <w:tc>
          <w:tcPr>
            <w:tcW w:w="1719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236</w:t>
            </w:r>
          </w:p>
        </w:tc>
        <w:tc>
          <w:tcPr>
            <w:tcW w:w="1932" w:type="dxa"/>
          </w:tcPr>
          <w:p w:rsidR="002F73AB" w:rsidRDefault="00DD4A9B" w:rsidP="004675C2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933" w:type="dxa"/>
          </w:tcPr>
          <w:p w:rsidR="00DD4A9B" w:rsidRDefault="00DD4A9B" w:rsidP="004675C2">
            <w:pPr>
              <w:jc w:val="center"/>
              <w:cnfStyle w:val="000000000000"/>
            </w:pPr>
            <w:r>
              <w:t>6</w:t>
            </w:r>
          </w:p>
        </w:tc>
      </w:tr>
      <w:tr w:rsidR="004C046B" w:rsidTr="00B77E35">
        <w:trPr>
          <w:cnfStyle w:val="000000100000"/>
          <w:trHeight w:val="399"/>
        </w:trPr>
        <w:tc>
          <w:tcPr>
            <w:cnfStyle w:val="001000000000"/>
            <w:tcW w:w="2376" w:type="dxa"/>
          </w:tcPr>
          <w:p w:rsidR="002F73AB" w:rsidRPr="004675C2" w:rsidRDefault="00DD4A9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Myciel6.col</w:t>
            </w:r>
          </w:p>
        </w:tc>
        <w:tc>
          <w:tcPr>
            <w:tcW w:w="1701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95</w:t>
            </w:r>
          </w:p>
        </w:tc>
        <w:tc>
          <w:tcPr>
            <w:tcW w:w="1719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755</w:t>
            </w:r>
          </w:p>
        </w:tc>
        <w:tc>
          <w:tcPr>
            <w:tcW w:w="1932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933" w:type="dxa"/>
          </w:tcPr>
          <w:p w:rsidR="002F73AB" w:rsidRDefault="00DD4A9B" w:rsidP="004675C2">
            <w:pPr>
              <w:jc w:val="center"/>
              <w:cnfStyle w:val="000000100000"/>
            </w:pPr>
            <w:r>
              <w:t>7</w:t>
            </w:r>
          </w:p>
        </w:tc>
      </w:tr>
      <w:tr w:rsidR="004C046B" w:rsidTr="00B77E35">
        <w:trPr>
          <w:trHeight w:val="399"/>
        </w:trPr>
        <w:tc>
          <w:tcPr>
            <w:cnfStyle w:val="001000000000"/>
            <w:tcW w:w="2376" w:type="dxa"/>
          </w:tcPr>
          <w:p w:rsidR="002F73AB" w:rsidRPr="004675C2" w:rsidRDefault="00DD4A9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Myciel7.col</w:t>
            </w:r>
          </w:p>
        </w:tc>
        <w:tc>
          <w:tcPr>
            <w:tcW w:w="1701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191</w:t>
            </w:r>
          </w:p>
        </w:tc>
        <w:tc>
          <w:tcPr>
            <w:tcW w:w="1719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2360</w:t>
            </w:r>
          </w:p>
        </w:tc>
        <w:tc>
          <w:tcPr>
            <w:tcW w:w="1932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933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8</w:t>
            </w:r>
          </w:p>
        </w:tc>
      </w:tr>
      <w:tr w:rsidR="004C046B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2F73A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Queen5_5.col</w:t>
            </w:r>
          </w:p>
        </w:tc>
        <w:tc>
          <w:tcPr>
            <w:tcW w:w="1701" w:type="dxa"/>
          </w:tcPr>
          <w:p w:rsidR="002F73AB" w:rsidRDefault="004C046B" w:rsidP="004675C2">
            <w:pPr>
              <w:jc w:val="center"/>
              <w:cnfStyle w:val="000000100000"/>
            </w:pPr>
            <w:r>
              <w:t>25</w:t>
            </w:r>
          </w:p>
        </w:tc>
        <w:tc>
          <w:tcPr>
            <w:tcW w:w="1719" w:type="dxa"/>
          </w:tcPr>
          <w:p w:rsidR="002F73AB" w:rsidRDefault="004C046B" w:rsidP="004675C2">
            <w:pPr>
              <w:jc w:val="center"/>
              <w:cnfStyle w:val="000000100000"/>
            </w:pPr>
            <w:r>
              <w:t>320</w:t>
            </w:r>
          </w:p>
        </w:tc>
        <w:tc>
          <w:tcPr>
            <w:tcW w:w="1932" w:type="dxa"/>
          </w:tcPr>
          <w:p w:rsidR="002F73AB" w:rsidRDefault="004C046B" w:rsidP="004675C2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933" w:type="dxa"/>
          </w:tcPr>
          <w:p w:rsidR="002F73AB" w:rsidRDefault="004C046B" w:rsidP="004675C2">
            <w:pPr>
              <w:jc w:val="center"/>
              <w:cnfStyle w:val="000000100000"/>
            </w:pPr>
            <w:r>
              <w:t>7</w:t>
            </w:r>
          </w:p>
        </w:tc>
      </w:tr>
      <w:tr w:rsidR="002F73AB" w:rsidTr="00B77E35">
        <w:trPr>
          <w:trHeight w:val="426"/>
        </w:trPr>
        <w:tc>
          <w:tcPr>
            <w:cnfStyle w:val="001000000000"/>
            <w:tcW w:w="2376" w:type="dxa"/>
          </w:tcPr>
          <w:p w:rsidR="002F73A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Queen6_6.col</w:t>
            </w:r>
          </w:p>
        </w:tc>
        <w:tc>
          <w:tcPr>
            <w:tcW w:w="1701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36</w:t>
            </w:r>
          </w:p>
        </w:tc>
        <w:tc>
          <w:tcPr>
            <w:tcW w:w="1719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580</w:t>
            </w:r>
          </w:p>
        </w:tc>
        <w:tc>
          <w:tcPr>
            <w:tcW w:w="1932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933" w:type="dxa"/>
          </w:tcPr>
          <w:p w:rsidR="002F73AB" w:rsidRDefault="004C046B" w:rsidP="004675C2">
            <w:pPr>
              <w:jc w:val="center"/>
              <w:cnfStyle w:val="000000000000"/>
            </w:pPr>
            <w:r>
              <w:t>9</w:t>
            </w:r>
          </w:p>
        </w:tc>
      </w:tr>
      <w:tr w:rsidR="0061787A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61787A" w:rsidRPr="004675C2" w:rsidRDefault="0061787A" w:rsidP="004675C2">
            <w:pPr>
              <w:jc w:val="center"/>
              <w:rPr>
                <w:b w:val="0"/>
              </w:rPr>
            </w:pPr>
            <w:r>
              <w:rPr>
                <w:b w:val="0"/>
              </w:rPr>
              <w:t>Queen10_10.col</w:t>
            </w:r>
          </w:p>
        </w:tc>
        <w:tc>
          <w:tcPr>
            <w:tcW w:w="1701" w:type="dxa"/>
          </w:tcPr>
          <w:p w:rsidR="0061787A" w:rsidRDefault="0061787A" w:rsidP="004675C2">
            <w:pPr>
              <w:jc w:val="center"/>
              <w:cnfStyle w:val="000000100000"/>
            </w:pPr>
            <w:r>
              <w:t>100</w:t>
            </w:r>
          </w:p>
        </w:tc>
        <w:tc>
          <w:tcPr>
            <w:tcW w:w="1719" w:type="dxa"/>
          </w:tcPr>
          <w:p w:rsidR="0061787A" w:rsidRDefault="0061787A" w:rsidP="004675C2">
            <w:pPr>
              <w:jc w:val="center"/>
              <w:cnfStyle w:val="000000100000"/>
            </w:pPr>
            <w:r>
              <w:t>2940</w:t>
            </w:r>
          </w:p>
        </w:tc>
        <w:tc>
          <w:tcPr>
            <w:tcW w:w="1932" w:type="dxa"/>
          </w:tcPr>
          <w:p w:rsidR="0061787A" w:rsidRDefault="0061787A" w:rsidP="004675C2">
            <w:pPr>
              <w:jc w:val="center"/>
              <w:cnfStyle w:val="000000100000"/>
            </w:pPr>
            <w:r>
              <w:t>?</w:t>
            </w:r>
          </w:p>
        </w:tc>
        <w:tc>
          <w:tcPr>
            <w:tcW w:w="1933" w:type="dxa"/>
          </w:tcPr>
          <w:p w:rsidR="0061787A" w:rsidRDefault="00DA753F" w:rsidP="004675C2">
            <w:pPr>
              <w:jc w:val="center"/>
              <w:cnfStyle w:val="000000100000"/>
            </w:pPr>
            <w:r>
              <w:t>18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Queen12_12.col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144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5192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?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20</w:t>
            </w:r>
          </w:p>
        </w:tc>
      </w:tr>
      <w:tr w:rsidR="004C046B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Anna.col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138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986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12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David.col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87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812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12</w:t>
            </w:r>
          </w:p>
        </w:tc>
      </w:tr>
      <w:tr w:rsidR="004C046B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Queen16_16.col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256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12640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?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25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Queen15_15.col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225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10360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?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24</w:t>
            </w:r>
          </w:p>
        </w:tc>
      </w:tr>
      <w:tr w:rsidR="004C046B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Queen14_14.col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196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8372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?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22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Huck.col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74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602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11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000000"/>
            </w:pPr>
            <w:r>
              <w:t>11</w:t>
            </w:r>
          </w:p>
        </w:tc>
      </w:tr>
      <w:tr w:rsidR="004C046B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Jean.col</w:t>
            </w:r>
          </w:p>
        </w:tc>
        <w:tc>
          <w:tcPr>
            <w:tcW w:w="1701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80</w:t>
            </w:r>
          </w:p>
        </w:tc>
        <w:tc>
          <w:tcPr>
            <w:tcW w:w="1719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508</w:t>
            </w:r>
          </w:p>
        </w:tc>
        <w:tc>
          <w:tcPr>
            <w:tcW w:w="1932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10</w:t>
            </w:r>
          </w:p>
        </w:tc>
        <w:tc>
          <w:tcPr>
            <w:tcW w:w="1933" w:type="dxa"/>
          </w:tcPr>
          <w:p w:rsidR="004C046B" w:rsidRDefault="004C046B" w:rsidP="004675C2">
            <w:pPr>
              <w:jc w:val="center"/>
              <w:cnfStyle w:val="000000100000"/>
            </w:pPr>
            <w:r>
              <w:t>10</w:t>
            </w:r>
          </w:p>
        </w:tc>
      </w:tr>
      <w:tr w:rsidR="004C046B" w:rsidTr="00B77E35">
        <w:trPr>
          <w:trHeight w:val="426"/>
        </w:trPr>
        <w:tc>
          <w:tcPr>
            <w:cnfStyle w:val="001000000000"/>
            <w:tcW w:w="2376" w:type="dxa"/>
          </w:tcPr>
          <w:p w:rsidR="004C046B" w:rsidRPr="004675C2" w:rsidRDefault="004C046B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Games120.col</w:t>
            </w:r>
          </w:p>
        </w:tc>
        <w:tc>
          <w:tcPr>
            <w:tcW w:w="1701" w:type="dxa"/>
          </w:tcPr>
          <w:p w:rsidR="004C046B" w:rsidRDefault="004675C2" w:rsidP="004675C2">
            <w:pPr>
              <w:jc w:val="center"/>
              <w:cnfStyle w:val="000000000000"/>
            </w:pPr>
            <w:r>
              <w:t>120</w:t>
            </w:r>
          </w:p>
        </w:tc>
        <w:tc>
          <w:tcPr>
            <w:tcW w:w="1719" w:type="dxa"/>
          </w:tcPr>
          <w:p w:rsidR="004C046B" w:rsidRDefault="004675C2" w:rsidP="004675C2">
            <w:pPr>
              <w:jc w:val="center"/>
              <w:cnfStyle w:val="000000000000"/>
            </w:pPr>
            <w:r>
              <w:t>1276</w:t>
            </w:r>
          </w:p>
        </w:tc>
        <w:tc>
          <w:tcPr>
            <w:tcW w:w="1932" w:type="dxa"/>
          </w:tcPr>
          <w:p w:rsidR="004C046B" w:rsidRDefault="004675C2" w:rsidP="004675C2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933" w:type="dxa"/>
          </w:tcPr>
          <w:p w:rsidR="004C046B" w:rsidRDefault="004675C2" w:rsidP="004675C2">
            <w:pPr>
              <w:jc w:val="center"/>
              <w:cnfStyle w:val="000000000000"/>
            </w:pPr>
            <w:r>
              <w:t>10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Zeroin.i.1.col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211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4100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49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49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Zeroin.i.2.col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211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3541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30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30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Zeroin.i.3.col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206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3540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30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Mulsol.i.5.col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186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3973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31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31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Miles250.col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128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774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9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Miles1000.txt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128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6432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42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44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lastRenderedPageBreak/>
              <w:t>Test.txt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14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School1.col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385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19095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?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42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School1_nsh.col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352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14612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?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39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Fpsol2.i.1.col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496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11654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65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66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Fpsol2.i.2.col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451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8691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31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Fpsol2.i.3.col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425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8688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30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000000"/>
            </w:pPr>
            <w:r>
              <w:t>31</w:t>
            </w:r>
          </w:p>
        </w:tc>
      </w:tr>
      <w:tr w:rsidR="004675C2" w:rsidTr="00B77E35">
        <w:trPr>
          <w:cnfStyle w:val="000000100000"/>
          <w:trHeight w:val="426"/>
        </w:trPr>
        <w:tc>
          <w:tcPr>
            <w:cnfStyle w:val="001000000000"/>
            <w:tcW w:w="2376" w:type="dxa"/>
          </w:tcPr>
          <w:p w:rsidR="004675C2" w:rsidRPr="004675C2" w:rsidRDefault="004675C2" w:rsidP="004675C2">
            <w:pPr>
              <w:jc w:val="center"/>
              <w:rPr>
                <w:b w:val="0"/>
              </w:rPr>
            </w:pPr>
            <w:r w:rsidRPr="004675C2">
              <w:rPr>
                <w:b w:val="0"/>
              </w:rPr>
              <w:t>Inithx.i.2.col</w:t>
            </w:r>
          </w:p>
        </w:tc>
        <w:tc>
          <w:tcPr>
            <w:tcW w:w="1701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645</w:t>
            </w:r>
          </w:p>
        </w:tc>
        <w:tc>
          <w:tcPr>
            <w:tcW w:w="1719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13979</w:t>
            </w:r>
          </w:p>
        </w:tc>
        <w:tc>
          <w:tcPr>
            <w:tcW w:w="1932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31</w:t>
            </w:r>
          </w:p>
        </w:tc>
        <w:tc>
          <w:tcPr>
            <w:tcW w:w="1933" w:type="dxa"/>
          </w:tcPr>
          <w:p w:rsidR="004675C2" w:rsidRDefault="004675C2" w:rsidP="004675C2">
            <w:pPr>
              <w:jc w:val="center"/>
              <w:cnfStyle w:val="000000100000"/>
            </w:pPr>
            <w:r>
              <w:t>31</w:t>
            </w:r>
          </w:p>
        </w:tc>
      </w:tr>
      <w:tr w:rsidR="004675C2" w:rsidTr="00B77E35">
        <w:trPr>
          <w:trHeight w:val="426"/>
        </w:trPr>
        <w:tc>
          <w:tcPr>
            <w:cnfStyle w:val="001000000000"/>
            <w:tcW w:w="2376" w:type="dxa"/>
          </w:tcPr>
          <w:p w:rsidR="004675C2" w:rsidRPr="0061787A" w:rsidRDefault="004675C2" w:rsidP="0061787A">
            <w:pPr>
              <w:jc w:val="center"/>
              <w:rPr>
                <w:b w:val="0"/>
              </w:rPr>
            </w:pPr>
            <w:r w:rsidRPr="0061787A">
              <w:rPr>
                <w:b w:val="0"/>
              </w:rPr>
              <w:t>Inithx.i.3.col</w:t>
            </w:r>
          </w:p>
        </w:tc>
        <w:tc>
          <w:tcPr>
            <w:tcW w:w="1701" w:type="dxa"/>
          </w:tcPr>
          <w:p w:rsidR="004675C2" w:rsidRDefault="0061787A" w:rsidP="0061787A">
            <w:pPr>
              <w:jc w:val="center"/>
              <w:cnfStyle w:val="000000000000"/>
            </w:pPr>
            <w:r>
              <w:t>621</w:t>
            </w:r>
          </w:p>
        </w:tc>
        <w:tc>
          <w:tcPr>
            <w:tcW w:w="1719" w:type="dxa"/>
          </w:tcPr>
          <w:p w:rsidR="004675C2" w:rsidRDefault="0061787A" w:rsidP="0061787A">
            <w:pPr>
              <w:jc w:val="center"/>
              <w:cnfStyle w:val="000000000000"/>
            </w:pPr>
            <w:r>
              <w:t>13969</w:t>
            </w:r>
          </w:p>
        </w:tc>
        <w:tc>
          <w:tcPr>
            <w:tcW w:w="1932" w:type="dxa"/>
          </w:tcPr>
          <w:p w:rsidR="004675C2" w:rsidRDefault="0061787A" w:rsidP="0061787A">
            <w:pPr>
              <w:jc w:val="center"/>
              <w:cnfStyle w:val="000000000000"/>
            </w:pPr>
            <w:r>
              <w:t>31</w:t>
            </w:r>
          </w:p>
        </w:tc>
        <w:tc>
          <w:tcPr>
            <w:tcW w:w="1933" w:type="dxa"/>
          </w:tcPr>
          <w:p w:rsidR="004675C2" w:rsidRDefault="0061787A" w:rsidP="0061787A">
            <w:pPr>
              <w:jc w:val="center"/>
              <w:cnfStyle w:val="000000000000"/>
            </w:pPr>
            <w:r>
              <w:t>31</w:t>
            </w:r>
          </w:p>
        </w:tc>
      </w:tr>
    </w:tbl>
    <w:p w:rsidR="00BC174E" w:rsidRDefault="00DA753F" w:rsidP="002F73AB"/>
    <w:sectPr w:rsidR="00BC174E" w:rsidSect="00D31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44887"/>
    <w:multiLevelType w:val="hybridMultilevel"/>
    <w:tmpl w:val="30A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F73AB"/>
    <w:rsid w:val="002F73AB"/>
    <w:rsid w:val="0037439D"/>
    <w:rsid w:val="004675C2"/>
    <w:rsid w:val="004C046B"/>
    <w:rsid w:val="0061787A"/>
    <w:rsid w:val="00804698"/>
    <w:rsid w:val="00B324A3"/>
    <w:rsid w:val="00B77E35"/>
    <w:rsid w:val="00C92F72"/>
    <w:rsid w:val="00D3109B"/>
    <w:rsid w:val="00DA753F"/>
    <w:rsid w:val="00DD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AB"/>
    <w:pPr>
      <w:ind w:left="720"/>
      <w:contextualSpacing/>
    </w:pPr>
  </w:style>
  <w:style w:type="table" w:styleId="TableGrid">
    <w:name w:val="Table Grid"/>
    <w:basedOn w:val="TableNormal"/>
    <w:uiPriority w:val="59"/>
    <w:rsid w:val="002F7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B77E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2CCFA-98B2-4BF7-9B40-BC4A2D10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2021-03-29T03:33:00Z</dcterms:created>
  <dcterms:modified xsi:type="dcterms:W3CDTF">2021-03-29T05:19:00Z</dcterms:modified>
</cp:coreProperties>
</file>