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2D9" w:rsidRDefault="007562D9" w:rsidP="007562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>Lecture Note: Phase 2 – Decision Making &amp; Logic</w:t>
      </w:r>
    </w:p>
    <w:p w:rsidR="007562D9" w:rsidRPr="007562D9" w:rsidRDefault="007562D9" w:rsidP="007562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</w:rPr>
      </w:pP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>1. Comparison &amp; Logical Operators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>To make decisions, Python evaluates conditions as Booleans (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True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or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False</w:t>
      </w:r>
      <w:r w:rsidRPr="007562D9">
        <w:rPr>
          <w:rFonts w:ascii="Times New Roman" w:eastAsia="Times New Roman" w:hAnsi="Times New Roman" w:cs="Times New Roman"/>
          <w:color w:val="1F1F1F"/>
        </w:rPr>
        <w:t>).</w:t>
      </w:r>
    </w:p>
    <w:p w:rsidR="007562D9" w:rsidRPr="007562D9" w:rsidRDefault="007562D9" w:rsidP="007562D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Comparison Operators: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==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(Equal to),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!=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(Not equal to)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 xml:space="preserve">(Greater than),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&lt;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(Less than)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&gt;=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,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&lt;=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(Greater/Less than or equal to)</w:t>
      </w:r>
    </w:p>
    <w:p w:rsidR="007562D9" w:rsidRPr="007562D9" w:rsidRDefault="007562D9" w:rsidP="007562D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Logical Operators: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and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 xml:space="preserve">: True if </w:t>
      </w: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both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are true.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or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 xml:space="preserve">: True if </w:t>
      </w: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at least one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is true.</w:t>
      </w:r>
    </w:p>
    <w:p w:rsidR="007562D9" w:rsidRPr="007562D9" w:rsidRDefault="007562D9" w:rsidP="007562D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not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>: Reverses the result (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not True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becomes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False</w:t>
      </w:r>
      <w:r w:rsidRPr="007562D9">
        <w:rPr>
          <w:rFonts w:ascii="Times New Roman" w:eastAsia="Times New Roman" w:hAnsi="Times New Roman" w:cs="Times New Roman"/>
          <w:color w:val="1F1F1F"/>
        </w:rPr>
        <w:t>).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 xml:space="preserve">2. The </w:t>
      </w:r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if</w:t>
      </w:r>
      <w:r w:rsidRPr="007562D9">
        <w:rPr>
          <w:rFonts w:ascii="Times New Roman" w:eastAsia="Times New Roman" w:hAnsi="Times New Roman" w:cs="Times New Roman"/>
          <w:b/>
          <w:bCs/>
          <w:color w:val="1F1F1F"/>
        </w:rPr>
        <w:t xml:space="preserve"> Statement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>The most basic control structure. Code inside the block runs only if the condition is met.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Syntax:</w:t>
      </w:r>
    </w:p>
    <w:p w:rsidR="007562D9" w:rsidRPr="007562D9" w:rsidRDefault="007562D9" w:rsidP="007562D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4746"/>
        </w:rPr>
      </w:pPr>
      <w:r w:rsidRPr="007562D9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7562D9">
        <w:rPr>
          <w:rFonts w:ascii="Courier New" w:eastAsia="Times New Roman" w:hAnsi="Courier New" w:cs="Courier New"/>
          <w:color w:val="8430CE"/>
          <w:bdr w:val="none" w:sz="0" w:space="0" w:color="auto" w:frame="1"/>
        </w:rPr>
        <w:t>if</w:t>
      </w:r>
      <w:proofErr w:type="gramEnd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condition: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r w:rsidRPr="007562D9">
        <w:rPr>
          <w:rFonts w:ascii="Courier New" w:eastAsia="Times New Roman" w:hAnsi="Courier New" w:cs="Courier New"/>
          <w:color w:val="5F6368"/>
          <w:bdr w:val="none" w:sz="0" w:space="0" w:color="auto" w:frame="1"/>
        </w:rPr>
        <w:t># Code to run</w:t>
      </w:r>
    </w:p>
    <w:p w:rsidR="007562D9" w:rsidRPr="007562D9" w:rsidRDefault="007562D9" w:rsidP="007562D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Note: Indentation (4 spaces) is mandatory in Python to define the block.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noProof/>
          <w:color w:val="1F1F1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7998</wp:posOffset>
            </wp:positionV>
            <wp:extent cx="1231533" cy="1231533"/>
            <wp:effectExtent l="0" t="0" r="6985" b="6985"/>
            <wp:wrapNone/>
            <wp:docPr id="1" name="Picture 1" descr="if-else flowchart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f-else flowchart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33" cy="123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62D9">
        <w:rPr>
          <w:rFonts w:ascii="Times New Roman" w:eastAsia="Times New Roman" w:hAnsi="Times New Roman" w:cs="Times New Roman"/>
          <w:b/>
          <w:bCs/>
          <w:color w:val="1F1F1F"/>
        </w:rPr>
        <w:t xml:space="preserve">3. Branching with </w:t>
      </w:r>
      <w:proofErr w:type="spellStart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elif</w:t>
      </w:r>
      <w:proofErr w:type="spellEnd"/>
      <w:r w:rsidRPr="007562D9">
        <w:rPr>
          <w:rFonts w:ascii="Times New Roman" w:eastAsia="Times New Roman" w:hAnsi="Times New Roman" w:cs="Times New Roman"/>
          <w:b/>
          <w:bCs/>
          <w:color w:val="1F1F1F"/>
        </w:rPr>
        <w:t xml:space="preserve"> and </w:t>
      </w:r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else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>Used to handle multiple mutually exclusive paths.</w:t>
      </w:r>
    </w:p>
    <w:p w:rsidR="007562D9" w:rsidRPr="007562D9" w:rsidRDefault="007562D9" w:rsidP="007562D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spellStart"/>
      <w:proofErr w:type="gramStart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elif</w:t>
      </w:r>
      <w:proofErr w:type="spellEnd"/>
      <w:proofErr w:type="gramEnd"/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(else if):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Checks another condition if the previous ones were False.</w:t>
      </w:r>
    </w:p>
    <w:p w:rsidR="007562D9" w:rsidRPr="007562D9" w:rsidRDefault="007562D9" w:rsidP="007562D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else</w:t>
      </w:r>
      <w:proofErr w:type="gramEnd"/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The "catch-all" that runs if no conditions were met.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Example:</w:t>
      </w:r>
    </w:p>
    <w:p w:rsidR="007562D9" w:rsidRPr="007562D9" w:rsidRDefault="007562D9" w:rsidP="007562D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4746"/>
        </w:rPr>
      </w:pPr>
      <w:r w:rsidRPr="007562D9">
        <w:rPr>
          <w:rFonts w:ascii="Times New Roman" w:eastAsia="Times New Roman" w:hAnsi="Times New Roman" w:cs="Times New Roman"/>
          <w:color w:val="444746"/>
          <w:bdr w:val="none" w:sz="0" w:space="0" w:color="auto" w:frame="1"/>
        </w:rPr>
        <w:t>Python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age</w:t>
      </w:r>
      <w:proofErr w:type="gramEnd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= </w:t>
      </w:r>
      <w:r w:rsidRPr="007562D9">
        <w:rPr>
          <w:rFonts w:ascii="Courier New" w:eastAsia="Times New Roman" w:hAnsi="Courier New" w:cs="Courier New"/>
          <w:color w:val="B55908"/>
          <w:bdr w:val="none" w:sz="0" w:space="0" w:color="auto" w:frame="1"/>
        </w:rPr>
        <w:t>18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bookmarkStart w:id="0" w:name="_GoBack"/>
      <w:proofErr w:type="gramStart"/>
      <w:r w:rsidRPr="007562D9">
        <w:rPr>
          <w:rFonts w:ascii="Courier New" w:eastAsia="Times New Roman" w:hAnsi="Courier New" w:cs="Courier New"/>
          <w:color w:val="8430CE"/>
          <w:bdr w:val="none" w:sz="0" w:space="0" w:color="auto" w:frame="1"/>
        </w:rPr>
        <w:t>if</w:t>
      </w:r>
      <w:proofErr w:type="gramEnd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age &gt;= </w:t>
      </w:r>
      <w:r w:rsidRPr="007562D9">
        <w:rPr>
          <w:rFonts w:ascii="Courier New" w:eastAsia="Times New Roman" w:hAnsi="Courier New" w:cs="Courier New"/>
          <w:color w:val="B55908"/>
          <w:bdr w:val="none" w:sz="0" w:space="0" w:color="auto" w:frame="1"/>
        </w:rPr>
        <w:t>21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:</w:t>
      </w:r>
    </w:p>
    <w:bookmarkEnd w:id="0"/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7562D9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"Full access"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spellStart"/>
      <w:proofErr w:type="gramStart"/>
      <w:r w:rsidRPr="007562D9">
        <w:rPr>
          <w:rFonts w:ascii="Courier New" w:eastAsia="Times New Roman" w:hAnsi="Courier New" w:cs="Courier New"/>
          <w:color w:val="8430CE"/>
          <w:bdr w:val="none" w:sz="0" w:space="0" w:color="auto" w:frame="1"/>
        </w:rPr>
        <w:t>elif</w:t>
      </w:r>
      <w:proofErr w:type="spellEnd"/>
      <w:proofErr w:type="gramEnd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age &gt;= </w:t>
      </w:r>
      <w:r w:rsidRPr="007562D9">
        <w:rPr>
          <w:rFonts w:ascii="Courier New" w:eastAsia="Times New Roman" w:hAnsi="Courier New" w:cs="Courier New"/>
          <w:color w:val="B55908"/>
          <w:bdr w:val="none" w:sz="0" w:space="0" w:color="auto" w:frame="1"/>
        </w:rPr>
        <w:t>18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: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7562D9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"Limited access"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proofErr w:type="gramStart"/>
      <w:r w:rsidRPr="007562D9">
        <w:rPr>
          <w:rFonts w:ascii="Courier New" w:eastAsia="Times New Roman" w:hAnsi="Courier New" w:cs="Courier New"/>
          <w:color w:val="8430CE"/>
          <w:bdr w:val="none" w:sz="0" w:space="0" w:color="auto" w:frame="1"/>
        </w:rPr>
        <w:t>else</w:t>
      </w:r>
      <w:proofErr w:type="gramEnd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:</w:t>
      </w:r>
    </w:p>
    <w:p w:rsidR="007562D9" w:rsidRPr="007562D9" w:rsidRDefault="007562D9" w:rsidP="0075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444746"/>
          <w:bdr w:val="none" w:sz="0" w:space="0" w:color="auto" w:frame="1"/>
        </w:rPr>
      </w:pP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 xml:space="preserve">    </w:t>
      </w: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print(</w:t>
      </w:r>
      <w:proofErr w:type="gramEnd"/>
      <w:r w:rsidRPr="007562D9">
        <w:rPr>
          <w:rFonts w:ascii="Courier New" w:eastAsia="Times New Roman" w:hAnsi="Courier New" w:cs="Courier New"/>
          <w:color w:val="188038"/>
          <w:bdr w:val="none" w:sz="0" w:space="0" w:color="auto" w:frame="1"/>
        </w:rPr>
        <w:t>"Access denied"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)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pict>
          <v:rect id="_x0000_i1055" style="width:0;height:1.5pt" o:hralign="center" o:hrstd="t" o:hrnoshade="t" o:hr="t" fillcolor="gray" stroked="f"/>
        </w:pict>
      </w: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>4. Nested Conditions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 xml:space="preserve">You can place </w:t>
      </w:r>
      <w:proofErr w:type="gramStart"/>
      <w:r w:rsidRPr="007562D9">
        <w:rPr>
          <w:rFonts w:ascii="Times New Roman" w:eastAsia="Times New Roman" w:hAnsi="Times New Roman" w:cs="Times New Roman"/>
          <w:color w:val="1F1F1F"/>
        </w:rPr>
        <w:t xml:space="preserve">an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if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 xml:space="preserve"> statement inside another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if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statement to create complex decision trees. Use this sparingly to maintain code readability.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>5. Membership Operators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t>A quick way to check if a value exists within a sequence (like a string).</w:t>
      </w:r>
    </w:p>
    <w:p w:rsidR="007562D9" w:rsidRPr="007562D9" w:rsidRDefault="007562D9" w:rsidP="007562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in</w:t>
      </w:r>
      <w:proofErr w:type="gramEnd"/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Returns True if the value is found.</w:t>
      </w:r>
    </w:p>
    <w:p w:rsidR="007562D9" w:rsidRPr="007562D9" w:rsidRDefault="007562D9" w:rsidP="007562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proofErr w:type="gramStart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>not</w:t>
      </w:r>
      <w:proofErr w:type="gramEnd"/>
      <w:r w:rsidRPr="007562D9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</w:rPr>
        <w:t xml:space="preserve"> in</w:t>
      </w: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Returns True if the value is absent.</w:t>
      </w:r>
    </w:p>
    <w:p w:rsidR="007562D9" w:rsidRPr="007562D9" w:rsidRDefault="007562D9" w:rsidP="007562D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Example: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"a" in "apple"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is </w:t>
      </w:r>
      <w:proofErr w:type="gram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True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>.</w:t>
      </w:r>
    </w:p>
    <w:p w:rsidR="007562D9" w:rsidRPr="007562D9" w:rsidRDefault="007562D9" w:rsidP="007562D9">
      <w:p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7562D9" w:rsidRPr="007562D9" w:rsidRDefault="007562D9" w:rsidP="007562D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</w:rPr>
        <w:t>Common Pitfalls</w:t>
      </w:r>
    </w:p>
    <w:p w:rsidR="007562D9" w:rsidRPr="007562D9" w:rsidRDefault="007562D9" w:rsidP="007562D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Assignment vs. Equality: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Using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(assign) instead of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==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(compare) inside </w:t>
      </w:r>
      <w:proofErr w:type="gramStart"/>
      <w:r w:rsidRPr="007562D9">
        <w:rPr>
          <w:rFonts w:ascii="Times New Roman" w:eastAsia="Times New Roman" w:hAnsi="Times New Roman" w:cs="Times New Roman"/>
          <w:color w:val="1F1F1F"/>
        </w:rPr>
        <w:t xml:space="preserve">an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if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 xml:space="preserve"> statement will cause a Syntax Error.</w:t>
      </w:r>
    </w:p>
    <w:p w:rsidR="007562D9" w:rsidRPr="007562D9" w:rsidRDefault="007562D9" w:rsidP="007562D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Missing Colons: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Forgetting </w:t>
      </w:r>
      <w:proofErr w:type="gramStart"/>
      <w:r w:rsidRPr="007562D9">
        <w:rPr>
          <w:rFonts w:ascii="Times New Roman" w:eastAsia="Times New Roman" w:hAnsi="Times New Roman" w:cs="Times New Roman"/>
          <w:color w:val="1F1F1F"/>
        </w:rPr>
        <w:t xml:space="preserve">the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:</w:t>
      </w:r>
      <w:proofErr w:type="gramEnd"/>
      <w:r w:rsidRPr="007562D9">
        <w:rPr>
          <w:rFonts w:ascii="Times New Roman" w:eastAsia="Times New Roman" w:hAnsi="Times New Roman" w:cs="Times New Roman"/>
          <w:color w:val="1F1F1F"/>
        </w:rPr>
        <w:t xml:space="preserve"> at the end of </w:t>
      </w:r>
      <w:proofErr w:type="spell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if</w:t>
      </w:r>
      <w:proofErr w:type="spellEnd"/>
      <w:r w:rsidRPr="007562D9">
        <w:rPr>
          <w:rFonts w:ascii="Times New Roman" w:eastAsia="Times New Roman" w:hAnsi="Times New Roman" w:cs="Times New Roman"/>
          <w:color w:val="1F1F1F"/>
        </w:rPr>
        <w:t xml:space="preserve">, </w:t>
      </w:r>
      <w:proofErr w:type="spellStart"/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elif</w:t>
      </w:r>
      <w:proofErr w:type="spellEnd"/>
      <w:r w:rsidRPr="007562D9">
        <w:rPr>
          <w:rFonts w:ascii="Times New Roman" w:eastAsia="Times New Roman" w:hAnsi="Times New Roman" w:cs="Times New Roman"/>
          <w:color w:val="1F1F1F"/>
        </w:rPr>
        <w:t xml:space="preserve">, or </w:t>
      </w:r>
      <w:r w:rsidRPr="007562D9">
        <w:rPr>
          <w:rFonts w:ascii="Courier New" w:eastAsia="Times New Roman" w:hAnsi="Courier New" w:cs="Courier New"/>
          <w:color w:val="444746"/>
          <w:bdr w:val="none" w:sz="0" w:space="0" w:color="auto" w:frame="1"/>
        </w:rPr>
        <w:t>else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lines.</w:t>
      </w:r>
    </w:p>
    <w:p w:rsidR="007562D9" w:rsidRPr="007562D9" w:rsidRDefault="007562D9" w:rsidP="007562D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</w:rPr>
      </w:pPr>
      <w:r w:rsidRPr="007562D9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Indentation Errors:</w:t>
      </w:r>
      <w:r w:rsidRPr="007562D9">
        <w:rPr>
          <w:rFonts w:ascii="Times New Roman" w:eastAsia="Times New Roman" w:hAnsi="Times New Roman" w:cs="Times New Roman"/>
          <w:color w:val="1F1F1F"/>
        </w:rPr>
        <w:t xml:space="preserve"> Inconsistent spacing will break the logic flow.</w:t>
      </w:r>
    </w:p>
    <w:p w:rsidR="008A2E5C" w:rsidRPr="007562D9" w:rsidRDefault="008A2E5C" w:rsidP="007562D9">
      <w:pPr>
        <w:spacing w:after="0"/>
      </w:pPr>
    </w:p>
    <w:sectPr w:rsidR="008A2E5C" w:rsidRPr="007562D9" w:rsidSect="007562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761E"/>
    <w:multiLevelType w:val="hybridMultilevel"/>
    <w:tmpl w:val="69F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14AF"/>
    <w:multiLevelType w:val="multilevel"/>
    <w:tmpl w:val="21AC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D4FE9"/>
    <w:multiLevelType w:val="multilevel"/>
    <w:tmpl w:val="C38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73F26"/>
    <w:multiLevelType w:val="multilevel"/>
    <w:tmpl w:val="CEBC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83178"/>
    <w:multiLevelType w:val="multilevel"/>
    <w:tmpl w:val="21AC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51FD9"/>
    <w:multiLevelType w:val="multilevel"/>
    <w:tmpl w:val="F0E890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D4FBE"/>
    <w:multiLevelType w:val="multilevel"/>
    <w:tmpl w:val="E05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52AF"/>
    <w:multiLevelType w:val="hybridMultilevel"/>
    <w:tmpl w:val="800E2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E2156"/>
    <w:multiLevelType w:val="hybridMultilevel"/>
    <w:tmpl w:val="8DB8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8DDD6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Courier New" w:hint="default"/>
        <w:color w:val="44474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8"/>
  </w:num>
  <w:num w:numId="6">
    <w:abstractNumId w:val="0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D22"/>
    <w:rsid w:val="00021D22"/>
    <w:rsid w:val="007562D9"/>
    <w:rsid w:val="008A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4766"/>
  <w15:chartTrackingRefBased/>
  <w15:docId w15:val="{3942C193-6025-4CA1-8610-3A3D9F72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62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6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62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62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6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62D9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114">
    <w:name w:val="ng-tns-c1066629530-114"/>
    <w:basedOn w:val="DefaultParagraphFont"/>
    <w:rsid w:val="007562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2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562D9"/>
  </w:style>
  <w:style w:type="character" w:customStyle="1" w:styleId="hljs-comment">
    <w:name w:val="hljs-comment"/>
    <w:basedOn w:val="DefaultParagraphFont"/>
    <w:rsid w:val="007562D9"/>
  </w:style>
  <w:style w:type="character" w:customStyle="1" w:styleId="label">
    <w:name w:val="label"/>
    <w:basedOn w:val="DefaultParagraphFont"/>
    <w:rsid w:val="007562D9"/>
  </w:style>
  <w:style w:type="character" w:customStyle="1" w:styleId="ng-tns-c1066629530-115">
    <w:name w:val="ng-tns-c1066629530-115"/>
    <w:basedOn w:val="DefaultParagraphFont"/>
    <w:rsid w:val="007562D9"/>
  </w:style>
  <w:style w:type="character" w:customStyle="1" w:styleId="hljs-number">
    <w:name w:val="hljs-number"/>
    <w:basedOn w:val="DefaultParagraphFont"/>
    <w:rsid w:val="007562D9"/>
  </w:style>
  <w:style w:type="character" w:customStyle="1" w:styleId="hljs-string">
    <w:name w:val="hljs-string"/>
    <w:basedOn w:val="DefaultParagraphFont"/>
    <w:rsid w:val="007562D9"/>
  </w:style>
  <w:style w:type="paragraph" w:styleId="ListParagraph">
    <w:name w:val="List Paragraph"/>
    <w:basedOn w:val="Normal"/>
    <w:uiPriority w:val="34"/>
    <w:qFormat/>
    <w:rsid w:val="00756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Rayhan Hossain</dc:creator>
  <cp:keywords/>
  <dc:description/>
  <cp:lastModifiedBy>MD. Rayhan Hossain</cp:lastModifiedBy>
  <cp:revision>3</cp:revision>
  <cp:lastPrinted>2026-04-07T04:31:00Z</cp:lastPrinted>
  <dcterms:created xsi:type="dcterms:W3CDTF">2026-04-07T04:27:00Z</dcterms:created>
  <dcterms:modified xsi:type="dcterms:W3CDTF">2026-04-07T04:31:00Z</dcterms:modified>
</cp:coreProperties>
</file>