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68"/>
        </w:rPr>
        <w:t>LEGALEASEAI</w:t>
      </w:r>
    </w:p>
    <w:p w:rsidR="001E1748" w:rsidRDefault="00CF720D">
      <w:pPr>
        <w:jc w:val="center"/>
        <w:rPr>
          <w:rFonts w:hint="eastAsia"/>
        </w:rPr>
      </w:pPr>
      <w:r>
        <w:rPr>
          <w:b/>
          <w:sz w:val="32"/>
        </w:rPr>
        <w:t>AI-Assisted Legal Document Drafting System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b/>
          <w:sz w:val="40"/>
        </w:rPr>
        <w:t>PROJECT DOCUMENTATION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b/>
          <w:sz w:val="32"/>
        </w:rPr>
        <w:t>Prepared &amp; Developed by</w:t>
      </w:r>
      <w:r>
        <w:rPr>
          <w:b/>
          <w:sz w:val="32"/>
        </w:rPr>
        <w:br/>
        <w:t>AKASH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sz w:val="22"/>
        </w:rPr>
        <w:t>Professional Student Project • Python • FastAPI • Gemini AI</w:t>
      </w:r>
    </w:p>
    <w:p w:rsidR="001E1748" w:rsidRDefault="00CF720D">
      <w:pPr>
        <w:rPr>
          <w:rFonts w:hint="eastAsia"/>
        </w:rPr>
      </w:pPr>
      <w:r>
        <w:br/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“From project idea → code → debugging → working AI API → final document”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 xml:space="preserve">01  |  </w:t>
      </w:r>
      <w:r>
        <w:rPr>
          <w:rFonts w:ascii="Aptos Display" w:hAnsi="Aptos Display"/>
          <w:b/>
          <w:sz w:val="46"/>
        </w:rPr>
        <w:t>PROJECT OVERVIEW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Understanding what Akash built and why it exists</w:t>
      </w:r>
    </w:p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Project Vision</w:t>
      </w:r>
    </w:p>
    <w:p w:rsidR="001E1748" w:rsidRDefault="00CF720D">
      <w:pPr>
        <w:spacing w:after="120"/>
        <w:rPr>
          <w:rFonts w:hint="eastAsia"/>
        </w:rPr>
      </w:pPr>
      <w:r>
        <w:t>LegalEaseAI is a Python-based application designed to generate structured legal-document drafts from user-provided information. The system connects a frontend form to a FastA</w:t>
      </w:r>
      <w:r>
        <w:t>PI backend and then uses Google Gemini through the official Python SDK to generate the draft.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Core objective</w:t>
      </w:r>
    </w:p>
    <w:p w:rsidR="001E1748" w:rsidRDefault="00CF720D">
      <w:pPr>
        <w:pStyle w:val="ListBullet"/>
        <w:rPr>
          <w:rFonts w:hint="eastAsia"/>
        </w:rPr>
      </w:pPr>
      <w:r>
        <w:t>Accept document details from the user in a simple interface.</w:t>
      </w:r>
    </w:p>
    <w:p w:rsidR="001E1748" w:rsidRDefault="00CF720D">
      <w:pPr>
        <w:pStyle w:val="ListBullet"/>
        <w:rPr>
          <w:rFonts w:hint="eastAsia"/>
        </w:rPr>
      </w:pPr>
      <w:r>
        <w:t>Send the structured information to the FastAPI backend.</w:t>
      </w:r>
    </w:p>
    <w:p w:rsidR="001E1748" w:rsidRDefault="00CF720D">
      <w:pPr>
        <w:pStyle w:val="ListBullet"/>
        <w:rPr>
          <w:rFonts w:hint="eastAsia"/>
        </w:rPr>
      </w:pPr>
      <w:r>
        <w:t>Build a controlled prompt from</w:t>
      </w:r>
      <w:r>
        <w:t xml:space="preserve"> the submitted fields.</w:t>
      </w:r>
    </w:p>
    <w:p w:rsidR="001E1748" w:rsidRDefault="00CF720D">
      <w:pPr>
        <w:pStyle w:val="ListBullet"/>
        <w:rPr>
          <w:rFonts w:hint="eastAsia"/>
        </w:rPr>
      </w:pPr>
      <w:r>
        <w:t>Generate a draft through Gemini AI.</w:t>
      </w:r>
    </w:p>
    <w:p w:rsidR="001E1748" w:rsidRDefault="00CF720D">
      <w:pPr>
        <w:pStyle w:val="ListBullet"/>
        <w:rPr>
          <w:rFonts w:hint="eastAsia"/>
        </w:rPr>
      </w:pPr>
      <w:r>
        <w:t>Return the generated document text to the frontend.</w:t>
      </w:r>
    </w:p>
    <w:p w:rsidR="001E1748" w:rsidRDefault="00CF720D">
      <w:pPr>
        <w:pStyle w:val="ListBullet"/>
        <w:rPr>
          <w:rFonts w:hint="eastAsia"/>
        </w:rPr>
      </w:pPr>
      <w:r>
        <w:t>Keep the workflow understandable, testable and maintainable.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Akash’s role in the implementation</w:t>
      </w:r>
    </w:p>
    <w:p w:rsidR="001E1748" w:rsidRDefault="00CF720D">
      <w:pPr>
        <w:spacing w:after="120"/>
        <w:rPr>
          <w:rFonts w:hint="eastAsia"/>
        </w:rPr>
      </w:pPr>
      <w:r>
        <w:lastRenderedPageBreak/>
        <w:t>The project workflow documented here treats Akash</w:t>
      </w:r>
      <w:r>
        <w:t xml:space="preserve"> as the developer responsible for assembling the application, configuring the environment, connecting the API layers, testing requests and fixing runtime errors.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02  |  PROJECT STRUCTURE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Know exactly where each part belongs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LegalEaseAI/</w:t>
            </w:r>
            <w:r>
              <w:rPr>
                <w:rFonts w:ascii="Consolas" w:hAnsi="Consolas"/>
                <w:color w:val="EBEBEB"/>
                <w:sz w:val="17"/>
              </w:rPr>
              <w:br/>
              <w:t>│</w:t>
            </w:r>
            <w:r>
              <w:rPr>
                <w:rFonts w:ascii="Consolas" w:hAnsi="Consolas"/>
                <w:color w:val="EBEBEB"/>
                <w:sz w:val="17"/>
              </w:rPr>
              <w:br/>
              <w:t>├── backend/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│ </w:t>
            </w:r>
            <w:r>
              <w:rPr>
                <w:rFonts w:ascii="Consolas" w:hAnsi="Consolas"/>
                <w:color w:val="EBEBEB"/>
                <w:sz w:val="17"/>
              </w:rPr>
              <w:t xml:space="preserve">  ├── main.py</w:t>
            </w:r>
            <w:r>
              <w:rPr>
                <w:rFonts w:ascii="Consolas" w:hAnsi="Consolas"/>
                <w:color w:val="EBEBEB"/>
                <w:sz w:val="17"/>
              </w:rPr>
              <w:br/>
              <w:t>│   ├── routes.py</w:t>
            </w:r>
            <w:r>
              <w:rPr>
                <w:rFonts w:ascii="Consolas" w:hAnsi="Consolas"/>
                <w:color w:val="EBEBEB"/>
                <w:sz w:val="17"/>
              </w:rPr>
              <w:br/>
              <w:t>│   ├── __init__.py</w:t>
            </w:r>
            <w:r>
              <w:rPr>
                <w:rFonts w:ascii="Consolas" w:hAnsi="Consolas"/>
                <w:color w:val="EBEBEB"/>
                <w:sz w:val="17"/>
              </w:rPr>
              <w:br/>
              <w:t>│   └── ai_core/</w:t>
            </w:r>
            <w:r>
              <w:rPr>
                <w:rFonts w:ascii="Consolas" w:hAnsi="Consolas"/>
                <w:color w:val="EBEBEB"/>
                <w:sz w:val="17"/>
              </w:rPr>
              <w:br/>
              <w:t>│       ├── __init__.py</w:t>
            </w:r>
            <w:r>
              <w:rPr>
                <w:rFonts w:ascii="Consolas" w:hAnsi="Consolas"/>
                <w:color w:val="EBEBEB"/>
                <w:sz w:val="17"/>
              </w:rPr>
              <w:br/>
              <w:t>│       └── gemini_generator.py</w:t>
            </w:r>
            <w:r>
              <w:rPr>
                <w:rFonts w:ascii="Consolas" w:hAnsi="Consolas"/>
                <w:color w:val="EBEBEB"/>
                <w:sz w:val="17"/>
              </w:rPr>
              <w:br/>
              <w:t>│</w:t>
            </w:r>
            <w:r>
              <w:rPr>
                <w:rFonts w:ascii="Consolas" w:hAnsi="Consolas"/>
                <w:color w:val="EBEBEB"/>
                <w:sz w:val="17"/>
              </w:rPr>
              <w:br/>
              <w:t>├── frontend/</w:t>
            </w:r>
            <w:r>
              <w:rPr>
                <w:rFonts w:ascii="Consolas" w:hAnsi="Consolas"/>
                <w:color w:val="EBEBEB"/>
                <w:sz w:val="17"/>
              </w:rPr>
              <w:br/>
              <w:t>│   └── app.py</w:t>
            </w:r>
            <w:r>
              <w:rPr>
                <w:rFonts w:ascii="Consolas" w:hAnsi="Consolas"/>
                <w:color w:val="EBEBEB"/>
                <w:sz w:val="17"/>
              </w:rPr>
              <w:br/>
              <w:t>│</w:t>
            </w:r>
            <w:r>
              <w:rPr>
                <w:rFonts w:ascii="Consolas" w:hAnsi="Consolas"/>
                <w:color w:val="EBEBEB"/>
                <w:sz w:val="17"/>
              </w:rPr>
              <w:br/>
              <w:t>├── .env</w:t>
            </w:r>
            <w:r>
              <w:rPr>
                <w:rFonts w:ascii="Consolas" w:hAnsi="Consolas"/>
                <w:color w:val="EBEBEB"/>
                <w:sz w:val="17"/>
              </w:rPr>
              <w:br/>
              <w:t>└── requirements.txt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What each file does</w:t>
      </w:r>
    </w:p>
    <w:p w:rsidR="001E1748" w:rsidRDefault="00CF720D">
      <w:pPr>
        <w:pStyle w:val="ListBullet"/>
        <w:rPr>
          <w:rFonts w:hint="eastAsia"/>
        </w:rPr>
      </w:pPr>
      <w:r>
        <w:t>backend/main.py — starts a</w:t>
      </w:r>
      <w:r>
        <w:t>nd exposes the FastAPI application.</w:t>
      </w:r>
    </w:p>
    <w:p w:rsidR="001E1748" w:rsidRDefault="00CF720D">
      <w:pPr>
        <w:pStyle w:val="ListBullet"/>
        <w:rPr>
          <w:rFonts w:hint="eastAsia"/>
        </w:rPr>
      </w:pPr>
      <w:r>
        <w:t>backend/routes.py — contains the API route logic.</w:t>
      </w:r>
    </w:p>
    <w:p w:rsidR="001E1748" w:rsidRDefault="00CF720D">
      <w:pPr>
        <w:pStyle w:val="ListBullet"/>
        <w:rPr>
          <w:rFonts w:hint="eastAsia"/>
        </w:rPr>
      </w:pPr>
      <w:r>
        <w:t>backend/ai_core/gemini_generator.py — connects the backend to Gemini and creates the AI prompt.</w:t>
      </w:r>
    </w:p>
    <w:p w:rsidR="001E1748" w:rsidRDefault="00CF720D">
      <w:pPr>
        <w:pStyle w:val="ListBullet"/>
        <w:rPr>
          <w:rFonts w:hint="eastAsia"/>
        </w:rPr>
      </w:pPr>
      <w:r>
        <w:t>frontend/app.py — provides the user-facing interface.</w:t>
      </w:r>
    </w:p>
    <w:p w:rsidR="001E1748" w:rsidRDefault="00CF720D">
      <w:pPr>
        <w:pStyle w:val="ListBullet"/>
        <w:rPr>
          <w:rFonts w:hint="eastAsia"/>
        </w:rPr>
      </w:pPr>
      <w:r>
        <w:t xml:space="preserve">.env — stores local </w:t>
      </w:r>
      <w:r>
        <w:t>configuration and the Gemini API key.</w:t>
      </w:r>
    </w:p>
    <w:p w:rsidR="001E1748" w:rsidRDefault="00CF720D">
      <w:pPr>
        <w:pStyle w:val="ListBullet"/>
        <w:rPr>
          <w:rFonts w:hint="eastAsia"/>
        </w:rPr>
      </w:pPr>
      <w:r>
        <w:t>requirements.txt — records Python dependencies.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Simple mental model</w:t>
      </w:r>
    </w:p>
    <w:p w:rsidR="001E1748" w:rsidRDefault="00CF720D">
      <w:pPr>
        <w:spacing w:after="120"/>
        <w:rPr>
          <w:rFonts w:hint="eastAsia"/>
        </w:rPr>
      </w:pPr>
      <w:r>
        <w:t>Frontend → FastAPI route → Gemini generator → Gemini API → generated draft → FastAPI response → Frontend.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03  |  ENVIRONMENT &amp; API KEY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 xml:space="preserve">Akash’s local </w:t>
      </w:r>
      <w:r>
        <w:rPr>
          <w:i/>
          <w:sz w:val="22"/>
        </w:rPr>
        <w:t>configuration layer</w:t>
      </w:r>
    </w:p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.env file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GEMINI_API_KEY=YOUR_NEW_API_KEY_HERE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lastRenderedPageBreak/>
              <w:t>GEMINI_MODEL=gemini-3.8-flash</w:t>
            </w:r>
            <w:r>
              <w:rPr>
                <w:rFonts w:ascii="Consolas" w:hAnsi="Consolas"/>
                <w:color w:val="EBEBEB"/>
                <w:sz w:val="17"/>
              </w:rPr>
              <w:br/>
              <w:t>BACKEND_URL=http://127.0.0.1:8000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 note: keep this file private —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spacing w:after="120"/>
        <w:rPr>
          <w:rFonts w:hint="eastAsia"/>
        </w:rPr>
      </w:pPr>
      <w:r>
        <w:t>The real API key should never be placed in documentation, screenshots, G</w:t>
      </w:r>
      <w:r>
        <w:t>itHub repositories or chat messages. Because the key was previously visible during troubleshooting, it should be revoked/rotated and replaced with a new key before final submission.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.gitignore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.env</w:t>
            </w:r>
            <w:r>
              <w:rPr>
                <w:rFonts w:ascii="Consolas" w:hAnsi="Consolas"/>
                <w:color w:val="EBEBEB"/>
                <w:sz w:val="17"/>
              </w:rPr>
              <w:br/>
              <w:t>.venv/</w:t>
            </w:r>
            <w:r>
              <w:rPr>
                <w:rFonts w:ascii="Consolas" w:hAnsi="Consolas"/>
                <w:color w:val="EBEBEB"/>
                <w:sz w:val="17"/>
              </w:rPr>
              <w:br/>
              <w:t>__pycache__/</w:t>
            </w:r>
            <w:r>
              <w:rPr>
                <w:rFonts w:ascii="Consolas" w:hAnsi="Consolas"/>
                <w:color w:val="EBEBEB"/>
                <w:sz w:val="17"/>
              </w:rPr>
              <w:br/>
              <w:t>*.pyc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Important</w:t>
      </w:r>
    </w:p>
    <w:p w:rsidR="001E1748" w:rsidRDefault="00CF720D">
      <w:pPr>
        <w:spacing w:after="120"/>
        <w:rPr>
          <w:rFonts w:hint="eastAsia"/>
        </w:rPr>
      </w:pPr>
      <w:r>
        <w:t>Use a placeholder in the report. Never paste the real secret into the report.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04  |  GEMINI GENERATOR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The AI integration written by Akash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from google import genai</w:t>
            </w:r>
            <w:r>
              <w:rPr>
                <w:rFonts w:ascii="Consolas" w:hAnsi="Consolas"/>
                <w:color w:val="EBEBEB"/>
                <w:sz w:val="17"/>
              </w:rPr>
              <w:br/>
              <w:t>import os</w:t>
            </w:r>
            <w:r>
              <w:rPr>
                <w:rFonts w:ascii="Consolas" w:hAnsi="Consolas"/>
                <w:color w:val="EBEBEB"/>
                <w:sz w:val="17"/>
              </w:rPr>
              <w:br/>
              <w:t>from dotenv import load_dotenv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load_dotenv()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class GeminiDocumentGenerator: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</w:t>
            </w:r>
            <w:r>
              <w:rPr>
                <w:rFonts w:ascii="Consolas" w:hAnsi="Consolas"/>
                <w:color w:val="EBEBEB"/>
                <w:sz w:val="17"/>
              </w:rPr>
              <w:t xml:space="preserve"> def __init__(self):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api_key = os.getenv("GEMINI_API_KEY")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if not api_key: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raise ValueError(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    "GEMINI_API_KEY not found in .env file"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)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self.client = genai.Client(api_key=api_key)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</w:t>
            </w:r>
            <w:r>
              <w:rPr>
                <w:rFonts w:ascii="Consolas" w:hAnsi="Consolas"/>
                <w:color w:val="EBEBEB"/>
                <w:sz w:val="17"/>
              </w:rPr>
              <w:t>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What happens here?</w:t>
      </w:r>
    </w:p>
    <w:p w:rsidR="001E1748" w:rsidRDefault="00CF720D">
      <w:pPr>
        <w:pStyle w:val="ListBullet"/>
        <w:rPr>
          <w:rFonts w:hint="eastAsia"/>
        </w:rPr>
      </w:pPr>
      <w:r>
        <w:t>load_dotenv() loads local environment variables.</w:t>
      </w:r>
    </w:p>
    <w:p w:rsidR="001E1748" w:rsidRDefault="00CF720D">
      <w:pPr>
        <w:pStyle w:val="ListBullet"/>
        <w:rPr>
          <w:rFonts w:hint="eastAsia"/>
        </w:rPr>
      </w:pPr>
      <w:r>
        <w:t>GEMINI_API_KEY is read without hard-coding the secret.</w:t>
      </w:r>
    </w:p>
    <w:p w:rsidR="001E1748" w:rsidRDefault="00CF720D">
      <w:pPr>
        <w:pStyle w:val="ListBullet"/>
        <w:rPr>
          <w:rFonts w:hint="eastAsia"/>
        </w:rPr>
      </w:pPr>
      <w:r>
        <w:t>genai.Client creates the Gemini client.</w:t>
      </w:r>
    </w:p>
    <w:p w:rsidR="001E1748" w:rsidRDefault="00CF720D">
      <w:pPr>
        <w:pStyle w:val="ListBullet"/>
        <w:rPr>
          <w:rFonts w:hint="eastAsia"/>
        </w:rPr>
      </w:pPr>
      <w:r>
        <w:lastRenderedPageBreak/>
        <w:t>The class keeps AI generation logic separate from the API route.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05  |  PROMPT CON</w:t>
      </w:r>
      <w:r>
        <w:rPr>
          <w:rFonts w:ascii="Aptos Display" w:hAnsi="Aptos Display"/>
          <w:b/>
          <w:sz w:val="46"/>
        </w:rPr>
        <w:t>STRUCTION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Turning form data into an AI instruction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document_type = data.get("document_type", "Document")</w:t>
            </w:r>
            <w:r>
              <w:rPr>
                <w:rFonts w:ascii="Consolas" w:hAnsi="Consolas"/>
                <w:color w:val="EBEBEB"/>
                <w:sz w:val="17"/>
              </w:rPr>
              <w:br/>
              <w:t>jurisdiction = data.get("jurisdiction", "")</w:t>
            </w:r>
            <w:r>
              <w:rPr>
                <w:rFonts w:ascii="Consolas" w:hAnsi="Consolas"/>
                <w:color w:val="EBEBEB"/>
                <w:sz w:val="17"/>
              </w:rPr>
              <w:br/>
              <w:t>parties = data.get("parties", [])</w:t>
            </w:r>
            <w:r>
              <w:rPr>
                <w:rFonts w:ascii="Consolas" w:hAnsi="Consolas"/>
                <w:color w:val="EBEBEB"/>
                <w:sz w:val="17"/>
              </w:rPr>
              <w:br/>
              <w:t>terms = data.get("terms", "")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effective_date = </w:t>
            </w:r>
            <w:r>
              <w:rPr>
                <w:rFonts w:ascii="Consolas" w:hAnsi="Consolas"/>
                <w:color w:val="EBEBEB"/>
                <w:sz w:val="17"/>
              </w:rPr>
              <w:t>data.get("effective_date", "")</w:t>
            </w:r>
            <w:r>
              <w:rPr>
                <w:rFonts w:ascii="Consolas" w:hAnsi="Consolas"/>
                <w:color w:val="EBEBEB"/>
                <w:sz w:val="17"/>
              </w:rPr>
              <w:br/>
              <w:t>language = data.get("language", "English")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prompt = f"""</w:t>
            </w:r>
            <w:r>
              <w:rPr>
                <w:rFonts w:ascii="Consolas" w:hAnsi="Consolas"/>
                <w:color w:val="EBEBEB"/>
                <w:sz w:val="17"/>
              </w:rPr>
              <w:br/>
              <w:t>Create a professional draft {document_type}.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Jurisdiction:</w:t>
            </w:r>
            <w:r>
              <w:rPr>
                <w:rFonts w:ascii="Consolas" w:hAnsi="Consolas"/>
                <w:color w:val="EBEBEB"/>
                <w:sz w:val="17"/>
              </w:rPr>
              <w:br/>
              <w:t>{jurisdiction}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Parties:</w:t>
            </w:r>
            <w:r>
              <w:rPr>
                <w:rFonts w:ascii="Consolas" w:hAnsi="Consolas"/>
                <w:color w:val="EBEBEB"/>
                <w:sz w:val="17"/>
              </w:rPr>
              <w:br/>
              <w:t>{parties}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Terms:</w:t>
            </w:r>
            <w:r>
              <w:rPr>
                <w:rFonts w:ascii="Consolas" w:hAnsi="Consolas"/>
                <w:color w:val="EBEBEB"/>
                <w:sz w:val="17"/>
              </w:rPr>
              <w:br/>
              <w:t>{terms}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Effective Date:</w:t>
            </w:r>
            <w:r>
              <w:rPr>
                <w:rFonts w:ascii="Consolas" w:hAnsi="Consolas"/>
                <w:color w:val="EBEBEB"/>
                <w:sz w:val="17"/>
              </w:rPr>
              <w:br/>
              <w:t>{effective_date}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Language:</w:t>
            </w:r>
            <w:r>
              <w:rPr>
                <w:rFonts w:ascii="Consolas" w:hAnsi="Consolas"/>
                <w:color w:val="EBEBEB"/>
                <w:sz w:val="17"/>
              </w:rPr>
              <w:br/>
              <w:t>{language}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Use only the information provided.</w:t>
            </w:r>
            <w:r>
              <w:rPr>
                <w:rFonts w:ascii="Consolas" w:hAnsi="Consolas"/>
                <w:color w:val="EBEBEB"/>
                <w:sz w:val="17"/>
              </w:rPr>
              <w:br/>
              <w:t>Do not invent missing names, addresses,</w:t>
            </w:r>
            <w:r>
              <w:rPr>
                <w:rFonts w:ascii="Consolas" w:hAnsi="Consolas"/>
                <w:color w:val="EBEBEB"/>
                <w:sz w:val="17"/>
              </w:rPr>
              <w:br/>
              <w:t>dates, or amounts.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Create a clear and properly structured document.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Mention that this is a draft requiring</w:t>
            </w:r>
            <w:r>
              <w:rPr>
                <w:rFonts w:ascii="Consolas" w:hAnsi="Consolas"/>
                <w:color w:val="EBEBEB"/>
                <w:sz w:val="17"/>
              </w:rPr>
              <w:br/>
              <w:t>legal review.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Developer: Akash</w:t>
            </w:r>
            <w:r>
              <w:rPr>
                <w:rFonts w:ascii="Consolas" w:hAnsi="Consolas"/>
                <w:color w:val="EBEBEB"/>
                <w:sz w:val="17"/>
              </w:rPr>
              <w:br/>
              <w:t>"""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Why these instructions matter</w:t>
      </w:r>
    </w:p>
    <w:p w:rsidR="001E1748" w:rsidRDefault="00CF720D">
      <w:pPr>
        <w:spacing w:after="120"/>
        <w:rPr>
          <w:rFonts w:hint="eastAsia"/>
        </w:rPr>
      </w:pPr>
      <w:r>
        <w:t>The</w:t>
      </w:r>
      <w:r>
        <w:t xml:space="preserve"> prompt explicitly tells the model to use the supplied information and avoid inventing missing facts. It also makes the legal-review status clear, so the output is positioned as a draft rather than a substitute for professional legal advice.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 xml:space="preserve">06  |  MODEL </w:t>
      </w:r>
      <w:r>
        <w:rPr>
          <w:rFonts w:ascii="Aptos Display" w:hAnsi="Aptos Display"/>
          <w:b/>
          <w:sz w:val="46"/>
        </w:rPr>
        <w:t>REQUEST &amp; RESPONSE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lastRenderedPageBreak/>
        <w:t>The actual AI generation step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model = os.getenv(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"GEMINI_MODEL",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"gemini-3.8-flash"</w:t>
            </w:r>
            <w:r>
              <w:rPr>
                <w:rFonts w:ascii="Consolas" w:hAnsi="Consolas"/>
                <w:color w:val="EBEBEB"/>
                <w:sz w:val="17"/>
              </w:rPr>
              <w:br/>
              <w:t>)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response = self.client.models.generate_content(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model=model,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contents=prompt</w:t>
            </w:r>
            <w:r>
              <w:rPr>
                <w:rFonts w:ascii="Consolas" w:hAnsi="Consolas"/>
                <w:color w:val="EBEBEB"/>
                <w:sz w:val="17"/>
              </w:rPr>
              <w:br/>
              <w:t>)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return response.text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 xml:space="preserve">Execution </w:t>
      </w:r>
      <w:r>
        <w:rPr>
          <w:b/>
          <w:sz w:val="30"/>
        </w:rPr>
        <w:t>flow</w:t>
      </w:r>
    </w:p>
    <w:p w:rsidR="001E1748" w:rsidRDefault="00CF720D">
      <w:pPr>
        <w:pStyle w:val="ListBullet"/>
        <w:rPr>
          <w:rFonts w:hint="eastAsia"/>
        </w:rPr>
      </w:pPr>
      <w:r>
        <w:t>Read the configured model name from .env.</w:t>
      </w:r>
    </w:p>
    <w:p w:rsidR="001E1748" w:rsidRDefault="00CF720D">
      <w:pPr>
        <w:pStyle w:val="ListBullet"/>
        <w:rPr>
          <w:rFonts w:hint="eastAsia"/>
        </w:rPr>
      </w:pPr>
      <w:r>
        <w:t>Fall back to the configured current model name if the environment variable is absent.</w:t>
      </w:r>
    </w:p>
    <w:p w:rsidR="001E1748" w:rsidRDefault="00CF720D">
      <w:pPr>
        <w:pStyle w:val="ListBullet"/>
        <w:rPr>
          <w:rFonts w:hint="eastAsia"/>
        </w:rPr>
      </w:pPr>
      <w:r>
        <w:t>Send the constructed prompt to Gemini.</w:t>
      </w:r>
    </w:p>
    <w:p w:rsidR="001E1748" w:rsidRDefault="00CF720D">
      <w:pPr>
        <w:pStyle w:val="ListBullet"/>
        <w:rPr>
          <w:rFonts w:hint="eastAsia"/>
        </w:rPr>
      </w:pPr>
      <w:r>
        <w:t>Read response.text.</w:t>
      </w:r>
    </w:p>
    <w:p w:rsidR="001E1748" w:rsidRDefault="00CF720D">
      <w:pPr>
        <w:pStyle w:val="ListBullet"/>
        <w:rPr>
          <w:rFonts w:hint="eastAsia"/>
        </w:rPr>
      </w:pPr>
      <w:r>
        <w:t>Return the generated draft to the API layer.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 xml:space="preserve">Successful runtime </w:t>
      </w:r>
      <w:r>
        <w:rPr>
          <w:b/>
          <w:sz w:val="30"/>
        </w:rPr>
        <w:t>evidence</w:t>
      </w:r>
    </w:p>
    <w:p w:rsidR="001E1748" w:rsidRDefault="00CF720D">
      <w:pPr>
        <w:spacing w:after="120"/>
        <w:rPr>
          <w:rFonts w:hint="eastAsia"/>
        </w:rPr>
      </w:pPr>
      <w:r>
        <w:t>During debugging, the backend eventually returned HTTP 200 OK for POST /generate, confirming that the local API request completed successfully.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07  |  TEMPORARY 503 FAILURE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Akash’s debugging journey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for attempt in range(3):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t xml:space="preserve">        response = self.client.models.generate_content(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model=model,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contents=prompt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return response.text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except Exception as e: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error_message = str(e)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if (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"503" in error_message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t xml:space="preserve">            or "UNAVAILABLE" in error_message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or "high demand" in error_message.lower()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):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lastRenderedPageBreak/>
              <w:t xml:space="preserve">            if attempt &lt; 2: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    wait_time = 2 ** attempt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    time.sleep(wait_time)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    continue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rais</w:t>
            </w:r>
            <w:r>
              <w:rPr>
                <w:rFonts w:ascii="Consolas" w:hAnsi="Consolas"/>
                <w:color w:val="EBEBEB"/>
                <w:sz w:val="17"/>
              </w:rPr>
              <w:t>e e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Observed error</w:t>
      </w:r>
    </w:p>
    <w:p w:rsidR="001E1748" w:rsidRDefault="00CF720D">
      <w:pPr>
        <w:spacing w:after="120"/>
        <w:rPr>
          <w:rFonts w:hint="eastAsia"/>
        </w:rPr>
      </w:pPr>
      <w:r>
        <w:t>The API returned HTTP 500 because the upstream Gemini service returned HTTP 503 UNAVAILABLE with a high-demand message. This was different from the earlier local connection problem.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Debugging lesson</w:t>
      </w:r>
    </w:p>
    <w:p w:rsidR="001E1748" w:rsidRDefault="00CF720D">
      <w:pPr>
        <w:spacing w:after="120"/>
        <w:rPr>
          <w:rFonts w:hint="eastAsia"/>
        </w:rPr>
      </w:pPr>
      <w:r>
        <w:t>A 500 from the l</w:t>
      </w:r>
      <w:r>
        <w:t>ocal backend does not automatically mean the Python code itself is broken. The underlying exception must be read to identify whether the failure is local, configuration-related, or caused by a temporary upstream service condition.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08  |  INSTALLATION &amp; VI</w:t>
      </w:r>
      <w:r>
        <w:rPr>
          <w:rFonts w:ascii="Aptos Display" w:hAnsi="Aptos Display"/>
          <w:b/>
          <w:sz w:val="46"/>
        </w:rPr>
        <w:t>RTUAL ENVIRONMENT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Preparing Akash’s Python environment</w:t>
      </w:r>
    </w:p>
    <w:p w:rsidR="001E1748" w:rsidRDefault="001E1748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E1748">
        <w:tc>
          <w:tcPr>
            <w:tcW w:w="10080" w:type="dxa"/>
            <w:shd w:val="clear" w:color="auto" w:fill="111111"/>
          </w:tcPr>
          <w:p w:rsidR="001E1748" w:rsidRDefault="00CF720D">
            <w:pPr>
              <w:rPr>
                <w:rFonts w:hint="eastAsia"/>
              </w:rPr>
            </w:pPr>
            <w:r>
              <w:rPr>
                <w:rFonts w:ascii="Consolas" w:hAnsi="Consolas"/>
                <w:color w:val="DCDCDC"/>
                <w:sz w:val="17"/>
              </w:rPr>
              <w:t>PS C:\LegalEaseAI&gt; .\.venv\Scripts\python.exe -m pip install google-genai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spacing w:after="120"/>
        <w:rPr>
          <w:rFonts w:hint="eastAsia"/>
        </w:rPr>
      </w:pPr>
      <w:r>
        <w:t xml:space="preserve">The dependency check showed google-genai was installed in the project virtual environment. Using the virtual-environment </w:t>
      </w:r>
      <w:r>
        <w:t>Python executable avoids accidentally installing packages into a different Python installation.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E1748">
        <w:tc>
          <w:tcPr>
            <w:tcW w:w="10080" w:type="dxa"/>
            <w:shd w:val="clear" w:color="auto" w:fill="111111"/>
          </w:tcPr>
          <w:p w:rsidR="001E1748" w:rsidRDefault="00CF720D">
            <w:pPr>
              <w:rPr>
                <w:rFonts w:hint="eastAsia"/>
              </w:rPr>
            </w:pPr>
            <w:r>
              <w:rPr>
                <w:rFonts w:ascii="Consolas" w:hAnsi="Consolas"/>
                <w:color w:val="DCDCDC"/>
                <w:sz w:val="17"/>
              </w:rPr>
              <w:t>PS C:\LegalEaseAI&gt; .\.venv\Scripts\python.exe -m uvicorn backend.main:app --reload --port 8000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Expected result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INFO: Uvicorn running on</w:t>
            </w:r>
            <w:r>
              <w:rPr>
                <w:rFonts w:ascii="Consolas" w:hAnsi="Consolas"/>
                <w:color w:val="EBEBEB"/>
                <w:sz w:val="17"/>
              </w:rPr>
              <w:br/>
              <w:t>http://127.0.0.1:8000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INFO: Application startup complete.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Developer: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09  |  STARTING THE BACKEND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lastRenderedPageBreak/>
        <w:t>The command Akash should run</w:t>
      </w:r>
    </w:p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Recommended working directory</w:t>
      </w:r>
    </w:p>
    <w:p w:rsidR="001E1748" w:rsidRDefault="00CF720D">
      <w:pPr>
        <w:spacing w:after="120"/>
        <w:rPr>
          <w:rFonts w:hint="eastAsia"/>
        </w:rPr>
      </w:pPr>
      <w:r>
        <w:t xml:space="preserve">Open the terminal at the LegalEaseAI project root — the folder containing backend, frontend, .env and </w:t>
      </w:r>
      <w:r>
        <w:t>requirements.txt.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E1748">
        <w:tc>
          <w:tcPr>
            <w:tcW w:w="10080" w:type="dxa"/>
            <w:shd w:val="clear" w:color="auto" w:fill="111111"/>
          </w:tcPr>
          <w:p w:rsidR="001E1748" w:rsidRDefault="00CF720D">
            <w:pPr>
              <w:rPr>
                <w:rFonts w:hint="eastAsia"/>
              </w:rPr>
            </w:pPr>
            <w:r>
              <w:rPr>
                <w:rFonts w:ascii="Consolas" w:hAnsi="Consolas"/>
                <w:color w:val="DCDCDC"/>
                <w:sz w:val="17"/>
              </w:rPr>
              <w:t>PS C:\LegalEaseAI&gt; .\.venv\Scripts\python.exe -m uvicorn backend.main:app --reload --port 8000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Why this command is reliable</w:t>
      </w:r>
    </w:p>
    <w:p w:rsidR="001E1748" w:rsidRDefault="00CF720D">
      <w:pPr>
        <w:pStyle w:val="ListBullet"/>
        <w:rPr>
          <w:rFonts w:hint="eastAsia"/>
        </w:rPr>
      </w:pPr>
      <w:r>
        <w:t>It explicitly uses the project virtual environment.</w:t>
      </w:r>
    </w:p>
    <w:p w:rsidR="001E1748" w:rsidRDefault="00CF720D">
      <w:pPr>
        <w:pStyle w:val="ListBullet"/>
        <w:rPr>
          <w:rFonts w:hint="eastAsia"/>
        </w:rPr>
      </w:pPr>
      <w:r>
        <w:t>It starts backend.main:app from the project root.</w:t>
      </w:r>
    </w:p>
    <w:p w:rsidR="001E1748" w:rsidRDefault="00CF720D">
      <w:pPr>
        <w:pStyle w:val="ListBullet"/>
        <w:rPr>
          <w:rFonts w:hint="eastAsia"/>
        </w:rPr>
      </w:pPr>
      <w:r>
        <w:t xml:space="preserve">--reload </w:t>
      </w:r>
      <w:r>
        <w:t>automatically restarts the server after code changes.</w:t>
      </w:r>
    </w:p>
    <w:p w:rsidR="001E1748" w:rsidRDefault="00CF720D">
      <w:pPr>
        <w:pStyle w:val="ListBullet"/>
        <w:rPr>
          <w:rFonts w:hint="eastAsia"/>
        </w:rPr>
      </w:pPr>
      <w:r>
        <w:t>--port 8000 keeps the local API endpoint predictable.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Browser checks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http://127.0.0.1:8000/docs</w:t>
            </w:r>
            <w:r>
              <w:rPr>
                <w:rFonts w:ascii="Consolas" w:hAnsi="Consolas"/>
                <w:color w:val="EBEBEB"/>
                <w:sz w:val="17"/>
              </w:rPr>
              <w:br/>
              <w:t>http://127.0.0.1:8000/openapi.json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 test: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10  |  FRONTEND → API REQUEST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How the compl</w:t>
      </w:r>
      <w:r>
        <w:rPr>
          <w:i/>
          <w:sz w:val="22"/>
        </w:rPr>
        <w:t>ete request travels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User fills the LegalEaseAI form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frontend/app.py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POST http://127.0.0.1:8000/generate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backend/routes.py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Gemini</w:t>
            </w:r>
            <w:r>
              <w:rPr>
                <w:rFonts w:ascii="Consolas" w:hAnsi="Consolas"/>
                <w:color w:val="EBEBEB"/>
                <w:sz w:val="17"/>
              </w:rPr>
              <w:t>DocumentGenerator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Gemini API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Generated draft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lastRenderedPageBreak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JSON response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│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  ▼</w:t>
            </w:r>
            <w:r>
              <w:rPr>
                <w:rFonts w:ascii="Consolas" w:hAnsi="Consolas"/>
                <w:color w:val="EBEBEB"/>
                <w:sz w:val="17"/>
              </w:rPr>
              <w:br/>
              <w:t xml:space="preserve">          Frontend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Developer flow: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What Akash should v</w:t>
      </w:r>
      <w:r>
        <w:rPr>
          <w:b/>
          <w:sz w:val="30"/>
        </w:rPr>
        <w:t>erify</w:t>
      </w:r>
    </w:p>
    <w:p w:rsidR="001E1748" w:rsidRDefault="00CF720D">
      <w:pPr>
        <w:pStyle w:val="ListBullet"/>
        <w:rPr>
          <w:rFonts w:hint="eastAsia"/>
        </w:rPr>
      </w:pPr>
      <w:r>
        <w:t>Backend terminal shows the POST request.</w:t>
      </w:r>
    </w:p>
    <w:p w:rsidR="001E1748" w:rsidRDefault="00CF720D">
      <w:pPr>
        <w:pStyle w:val="ListBullet"/>
        <w:rPr>
          <w:rFonts w:hint="eastAsia"/>
        </w:rPr>
      </w:pPr>
      <w:r>
        <w:t>The response status is 200 for a successful generation.</w:t>
      </w:r>
    </w:p>
    <w:p w:rsidR="001E1748" w:rsidRDefault="00CF720D">
      <w:pPr>
        <w:pStyle w:val="ListBullet"/>
        <w:rPr>
          <w:rFonts w:hint="eastAsia"/>
        </w:rPr>
      </w:pPr>
      <w:r>
        <w:t>The frontend displays the returned document.</w:t>
      </w:r>
    </w:p>
    <w:p w:rsidR="001E1748" w:rsidRDefault="00CF720D">
      <w:pPr>
        <w:pStyle w:val="ListBullet"/>
        <w:rPr>
          <w:rFonts w:hint="eastAsia"/>
        </w:rPr>
      </w:pPr>
      <w:r>
        <w:t>A 500 response should be followed by checking the backend traceback.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11  |  FASTAPI / DOCS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 xml:space="preserve">Testing the API </w:t>
      </w:r>
      <w:r>
        <w:rPr>
          <w:i/>
          <w:sz w:val="22"/>
        </w:rPr>
        <w:t>without guessing</w:t>
      </w:r>
    </w:p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Swagger / OpenAPI</w:t>
      </w:r>
    </w:p>
    <w:p w:rsidR="001E1748" w:rsidRDefault="00CF720D">
      <w:pPr>
        <w:spacing w:after="120"/>
        <w:rPr>
          <w:rFonts w:hint="eastAsia"/>
        </w:rPr>
      </w:pPr>
      <w:r>
        <w:t>FastAPI automatically exposes interactive API documentation at /docs. This is useful for Akash because the endpoint can be inspected and tested independently from the frontend.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GET  /docs</w:t>
            </w:r>
            <w:r>
              <w:rPr>
                <w:rFonts w:ascii="Consolas" w:hAnsi="Consolas"/>
                <w:color w:val="EBEBEB"/>
                <w:sz w:val="17"/>
              </w:rPr>
              <w:br/>
              <w:t>GET  /openapi.json</w:t>
            </w:r>
            <w:r>
              <w:rPr>
                <w:rFonts w:ascii="Consolas" w:hAnsi="Consolas"/>
                <w:color w:val="EBEBEB"/>
                <w:sz w:val="17"/>
              </w:rPr>
              <w:br/>
              <w:t>POST /generat</w:t>
            </w:r>
            <w:r>
              <w:rPr>
                <w:rFonts w:ascii="Consolas" w:hAnsi="Consolas"/>
                <w:color w:val="EBEBEB"/>
                <w:sz w:val="17"/>
              </w:rPr>
              <w:t>e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Known successful checks</w:t>
      </w:r>
    </w:p>
    <w:p w:rsidR="001E1748" w:rsidRDefault="00CF720D">
      <w:pPr>
        <w:pStyle w:val="ListBullet"/>
        <w:rPr>
          <w:rFonts w:hint="eastAsia"/>
        </w:rPr>
      </w:pPr>
      <w:r>
        <w:t>GET /docs → 200 OK</w:t>
      </w:r>
    </w:p>
    <w:p w:rsidR="001E1748" w:rsidRDefault="00CF720D">
      <w:pPr>
        <w:pStyle w:val="ListBullet"/>
        <w:rPr>
          <w:rFonts w:hint="eastAsia"/>
        </w:rPr>
      </w:pPr>
      <w:r>
        <w:t>GET /openapi.json → 200 OK</w:t>
      </w:r>
    </w:p>
    <w:p w:rsidR="001E1748" w:rsidRDefault="00CF720D">
      <w:pPr>
        <w:pStyle w:val="ListBullet"/>
        <w:rPr>
          <w:rFonts w:hint="eastAsia"/>
        </w:rPr>
      </w:pPr>
      <w:r>
        <w:t>POST /generate → 200 OK after the temporary Gemini service issue cleared.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Why this is useful</w:t>
      </w:r>
    </w:p>
    <w:p w:rsidR="001E1748" w:rsidRDefault="00CF720D">
      <w:pPr>
        <w:spacing w:after="120"/>
        <w:rPr>
          <w:rFonts w:hint="eastAsia"/>
        </w:rPr>
      </w:pPr>
      <w:r>
        <w:t>If /docs works but the frontend cannot generate a document, the debug</w:t>
      </w:r>
      <w:r>
        <w:t>ging focus can move to the frontend request or payload rather than assuming the entire backend is down.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12  |  DEBUGGING HISTORY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From first error to working request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E1748">
        <w:trPr>
          <w:jc w:val="center"/>
        </w:trPr>
        <w:tc>
          <w:tcPr>
            <w:tcW w:w="3360" w:type="dxa"/>
            <w:shd w:val="clear" w:color="auto" w:fill="D9E2F3"/>
          </w:tcPr>
          <w:p w:rsidR="001E1748" w:rsidRDefault="00CF720D">
            <w:pPr>
              <w:rPr>
                <w:rFonts w:hint="eastAsia"/>
              </w:rPr>
            </w:pPr>
            <w:r>
              <w:t>Stage</w:t>
            </w:r>
          </w:p>
        </w:tc>
        <w:tc>
          <w:tcPr>
            <w:tcW w:w="3360" w:type="dxa"/>
            <w:shd w:val="clear" w:color="auto" w:fill="D9E2F3"/>
          </w:tcPr>
          <w:p w:rsidR="001E1748" w:rsidRDefault="00CF720D">
            <w:pPr>
              <w:rPr>
                <w:rFonts w:hint="eastAsia"/>
              </w:rPr>
            </w:pPr>
            <w:r>
              <w:t>Observed problem</w:t>
            </w:r>
          </w:p>
        </w:tc>
        <w:tc>
          <w:tcPr>
            <w:tcW w:w="3360" w:type="dxa"/>
            <w:shd w:val="clear" w:color="auto" w:fill="D9E2F3"/>
          </w:tcPr>
          <w:p w:rsidR="001E1748" w:rsidRDefault="00CF720D">
            <w:pPr>
              <w:rPr>
                <w:rFonts w:hint="eastAsia"/>
              </w:rPr>
            </w:pPr>
            <w:r>
              <w:t>Resolution / lesson</w:t>
            </w:r>
          </w:p>
        </w:tc>
      </w:tr>
      <w:tr w:rsidR="001E1748">
        <w:trPr>
          <w:jc w:val="center"/>
        </w:trPr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WinError 10061 / connection refused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Backend</w:t>
            </w:r>
            <w:r>
              <w:t xml:space="preserve"> was not listening on port 8000.</w:t>
            </w:r>
          </w:p>
        </w:tc>
      </w:tr>
      <w:tr w:rsidR="001E1748">
        <w:trPr>
          <w:jc w:val="center"/>
        </w:trPr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PowerShell execution policy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Used the project Python executable / adjusted environment workflow.</w:t>
            </w:r>
          </w:p>
        </w:tc>
      </w:tr>
      <w:tr w:rsidR="001E1748">
        <w:trPr>
          <w:jc w:val="center"/>
        </w:trPr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No module named backend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Started Uvicorn from the correct project root.</w:t>
            </w:r>
          </w:p>
        </w:tc>
      </w:tr>
      <w:tr w:rsidR="001E1748">
        <w:trPr>
          <w:jc w:val="center"/>
        </w:trPr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Gemini model 404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 xml:space="preserve">Updated the configured model </w:t>
            </w:r>
            <w:r>
              <w:t>from the unavailable older model.</w:t>
            </w:r>
          </w:p>
        </w:tc>
      </w:tr>
      <w:tr w:rsidR="001E1748">
        <w:trPr>
          <w:jc w:val="center"/>
        </w:trPr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Gemini 503 high demand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Retried after the upstream service temporarily reported high demand.</w:t>
            </w:r>
          </w:p>
        </w:tc>
      </w:tr>
      <w:tr w:rsidR="001E1748">
        <w:trPr>
          <w:jc w:val="center"/>
        </w:trPr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Final POST /generate 200 OK</w:t>
            </w:r>
          </w:p>
        </w:tc>
        <w:tc>
          <w:tcPr>
            <w:tcW w:w="3360" w:type="dxa"/>
          </w:tcPr>
          <w:p w:rsidR="001E1748" w:rsidRDefault="00CF720D">
            <w:pPr>
              <w:rPr>
                <w:rFonts w:hint="eastAsia"/>
              </w:rPr>
            </w:pPr>
            <w:r>
              <w:t>Backend + Gemini integration completed successfully.</w:t>
            </w:r>
          </w:p>
        </w:tc>
      </w:tr>
    </w:tbl>
    <w:p w:rsidR="001E1748" w:rsidRDefault="00CF720D">
      <w:pPr>
        <w:rPr>
          <w:rFonts w:hint="eastAsia"/>
        </w:rPr>
      </w:pPr>
      <w:r>
        <w:rPr>
          <w:b/>
          <w:sz w:val="30"/>
        </w:rPr>
        <w:t>Key debugging principle</w:t>
      </w:r>
    </w:p>
    <w:p w:rsidR="001E1748" w:rsidRDefault="00CF720D">
      <w:pPr>
        <w:spacing w:after="120"/>
        <w:rPr>
          <w:rFonts w:hint="eastAsia"/>
        </w:rPr>
      </w:pPr>
      <w:r>
        <w:t xml:space="preserve">Read the deepest </w:t>
      </w:r>
      <w:r>
        <w:t>useful error message first. The same HTTP 500 can represent very different root causes.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13  |  GITHUB &amp; PROJECT HYGIENE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How Akash should prepare the repository</w:t>
      </w:r>
    </w:p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Files to commit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backend/</w:t>
            </w:r>
            <w:r>
              <w:rPr>
                <w:rFonts w:ascii="Consolas" w:hAnsi="Consolas"/>
                <w:color w:val="EBEBEB"/>
                <w:sz w:val="17"/>
              </w:rPr>
              <w:br/>
              <w:t>frontend/</w:t>
            </w:r>
            <w:r>
              <w:rPr>
                <w:rFonts w:ascii="Consolas" w:hAnsi="Consolas"/>
                <w:color w:val="EBEBEB"/>
                <w:sz w:val="17"/>
              </w:rPr>
              <w:br/>
              <w:t>requirements.txt</w:t>
            </w:r>
            <w:r>
              <w:rPr>
                <w:rFonts w:ascii="Consolas" w:hAnsi="Consolas"/>
                <w:color w:val="EBEBEB"/>
                <w:sz w:val="17"/>
              </w:rPr>
              <w:br/>
              <w:t>README.md</w:t>
            </w:r>
            <w:r>
              <w:rPr>
                <w:rFonts w:ascii="Consolas" w:hAnsi="Consolas"/>
                <w:color w:val="EBEBEB"/>
                <w:sz w:val="17"/>
              </w:rPr>
              <w:br/>
              <w:t>.gitignore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Safe repository co</w:t>
            </w:r>
            <w:r>
              <w:rPr>
                <w:rFonts w:ascii="Consolas" w:hAnsi="Consolas"/>
                <w:color w:val="EBEBEB"/>
                <w:sz w:val="17"/>
              </w:rPr>
              <w:t>ntents —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Files that should stay local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.env</w:t>
            </w:r>
            <w:r>
              <w:rPr>
                <w:rFonts w:ascii="Consolas" w:hAnsi="Consolas"/>
                <w:color w:val="EBEBEB"/>
                <w:sz w:val="17"/>
              </w:rPr>
              <w:br/>
              <w:t>.venv/</w:t>
            </w:r>
            <w:r>
              <w:rPr>
                <w:rFonts w:ascii="Consolas" w:hAnsi="Consolas"/>
                <w:color w:val="EBEBEB"/>
                <w:sz w:val="17"/>
              </w:rPr>
              <w:br/>
              <w:t>__pycache__/</w:t>
            </w:r>
            <w:r>
              <w:rPr>
                <w:rFonts w:ascii="Consolas" w:hAnsi="Consolas"/>
                <w:color w:val="EBEBEB"/>
                <w:sz w:val="17"/>
              </w:rPr>
              <w:br/>
              <w:t>*.pyc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Never commit secrets —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lastRenderedPageBreak/>
        <w:t>Suggested commit sequence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E1748">
        <w:trPr>
          <w:jc w:val="center"/>
        </w:trPr>
        <w:tc>
          <w:tcPr>
            <w:tcW w:w="10080" w:type="dxa"/>
            <w:shd w:val="clear" w:color="auto" w:fill="1E1E1E"/>
          </w:tcPr>
          <w:p w:rsidR="001E1748" w:rsidRDefault="00CF720D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EBEBEB"/>
                <w:sz w:val="17"/>
              </w:rPr>
              <w:t>git init</w:t>
            </w:r>
            <w:r>
              <w:rPr>
                <w:rFonts w:ascii="Consolas" w:hAnsi="Consolas"/>
                <w:color w:val="EBEBEB"/>
                <w:sz w:val="17"/>
              </w:rPr>
              <w:br/>
              <w:t>git add .</w:t>
            </w:r>
            <w:r>
              <w:rPr>
                <w:rFonts w:ascii="Consolas" w:hAnsi="Consolas"/>
                <w:color w:val="EBEBEB"/>
                <w:sz w:val="17"/>
              </w:rPr>
              <w:br/>
              <w:t>git commit -m "Initial LegalEaseAI project"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git status</w:t>
            </w:r>
            <w:r>
              <w:rPr>
                <w:rFonts w:ascii="Consolas" w:hAnsi="Consolas"/>
                <w:color w:val="EBEBEB"/>
                <w:sz w:val="17"/>
              </w:rPr>
              <w:br/>
            </w:r>
            <w:r>
              <w:rPr>
                <w:rFonts w:ascii="Consolas" w:hAnsi="Consolas"/>
                <w:color w:val="EBEBEB"/>
                <w:sz w:val="17"/>
              </w:rPr>
              <w:br/>
              <w:t># Developer: Akash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spacing w:after="120"/>
        <w:rPr>
          <w:rFonts w:hint="eastAsia"/>
        </w:rPr>
      </w:pPr>
      <w:r>
        <w:t>Before pushing, verify</w:t>
      </w:r>
      <w:r>
        <w:t xml:space="preserve"> that .env is ignored and that no API key appears in source files, screenshots, documentation or Git history.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14  |  END-TO-END TEST PLAN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Akash’s final verification checklist</w:t>
      </w:r>
    </w:p>
    <w:p w:rsidR="001E1748" w:rsidRDefault="001E174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E1748">
        <w:trPr>
          <w:jc w:val="center"/>
        </w:trPr>
        <w:tc>
          <w:tcPr>
            <w:tcW w:w="5040" w:type="dxa"/>
            <w:shd w:val="clear" w:color="auto" w:fill="D9E2F3"/>
          </w:tcPr>
          <w:p w:rsidR="001E1748" w:rsidRDefault="00CF720D">
            <w:pPr>
              <w:rPr>
                <w:rFonts w:hint="eastAsia"/>
              </w:rPr>
            </w:pPr>
            <w:r>
              <w:t>Check</w:t>
            </w:r>
          </w:p>
        </w:tc>
        <w:tc>
          <w:tcPr>
            <w:tcW w:w="5040" w:type="dxa"/>
            <w:shd w:val="clear" w:color="auto" w:fill="D9E2F3"/>
          </w:tcPr>
          <w:p w:rsidR="001E1748" w:rsidRDefault="00CF720D">
            <w:pPr>
              <w:rPr>
                <w:rFonts w:hint="eastAsia"/>
              </w:rPr>
            </w:pPr>
            <w:r>
              <w:t>Expected result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Virtual environment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 xml:space="preserve">Project Python executable runs </w:t>
            </w:r>
            <w:r>
              <w:t>correctly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Dependencies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google-genai and required packages are installed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Environment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.env contains a valid rotated key and model name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Uvicorn starts on 127.0.0.1:8000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API docs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/docs and /openapi.json return successfully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Generate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 xml:space="preserve">POST /generate </w:t>
            </w:r>
            <w:r>
              <w:t>returns 200 for a valid request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Generated text is displayed</w:t>
            </w:r>
          </w:p>
        </w:tc>
      </w:tr>
      <w:tr w:rsidR="001E1748">
        <w:trPr>
          <w:jc w:val="center"/>
        </w:trPr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Security</w:t>
            </w:r>
          </w:p>
        </w:tc>
        <w:tc>
          <w:tcPr>
            <w:tcW w:w="5040" w:type="dxa"/>
          </w:tcPr>
          <w:p w:rsidR="001E1748" w:rsidRDefault="00CF720D">
            <w:pPr>
              <w:rPr>
                <w:rFonts w:hint="eastAsia"/>
              </w:rPr>
            </w:pPr>
            <w:r>
              <w:t>No API key appears in GitHub or report</w:t>
            </w:r>
          </w:p>
        </w:tc>
      </w:tr>
    </w:tbl>
    <w:p w:rsidR="001E1748" w:rsidRDefault="00CF720D">
      <w:pPr>
        <w:rPr>
          <w:rFonts w:hint="eastAsia"/>
        </w:rPr>
      </w:pPr>
      <w:r>
        <w:rPr>
          <w:b/>
          <w:sz w:val="30"/>
        </w:rPr>
        <w:t>Akash’s final run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E1748">
        <w:tc>
          <w:tcPr>
            <w:tcW w:w="10080" w:type="dxa"/>
            <w:shd w:val="clear" w:color="auto" w:fill="111111"/>
          </w:tcPr>
          <w:p w:rsidR="001E1748" w:rsidRDefault="00CF720D">
            <w:pPr>
              <w:rPr>
                <w:rFonts w:hint="eastAsia"/>
              </w:rPr>
            </w:pPr>
            <w:r>
              <w:rPr>
                <w:rFonts w:ascii="Consolas" w:hAnsi="Consolas"/>
                <w:color w:val="DCDCDC"/>
                <w:sz w:val="17"/>
              </w:rPr>
              <w:t>PS C:\LegalEaseAI&gt; .\.venv\Scripts\python.exe -m uvicorn backend.main:app --reload --port 8000</w:t>
            </w:r>
          </w:p>
        </w:tc>
      </w:tr>
    </w:tbl>
    <w:p w:rsidR="001E1748" w:rsidRDefault="001E1748">
      <w:pPr>
        <w:rPr>
          <w:rFonts w:hint="eastAsia"/>
        </w:rPr>
      </w:pPr>
    </w:p>
    <w:p w:rsidR="001E1748" w:rsidRDefault="00CF720D">
      <w:pPr>
        <w:spacing w:after="120"/>
        <w:rPr>
          <w:rFonts w:hint="eastAsia"/>
        </w:rPr>
      </w:pPr>
      <w:r>
        <w:t xml:space="preserve">Then open the </w:t>
      </w:r>
      <w:r>
        <w:t>frontend, submit a test document, and confirm that the backend terminal records POST /generate with a successful response.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rFonts w:ascii="Aptos Display" w:hAnsi="Aptos Display"/>
          <w:b/>
          <w:sz w:val="46"/>
        </w:rPr>
        <w:t>15  |  FINAL PROJECT SUMMARY</w:t>
      </w:r>
    </w:p>
    <w:p w:rsidR="001E1748" w:rsidRDefault="00CF720D">
      <w:pPr>
        <w:jc w:val="center"/>
        <w:rPr>
          <w:rFonts w:hint="eastAsia"/>
        </w:rPr>
      </w:pPr>
      <w:r>
        <w:rPr>
          <w:i/>
          <w:sz w:val="22"/>
        </w:rPr>
        <w:t>Professional handover for Akash</w:t>
      </w:r>
    </w:p>
    <w:p w:rsidR="001E1748" w:rsidRDefault="001E1748">
      <w:pPr>
        <w:rPr>
          <w:rFonts w:hint="eastAsia"/>
        </w:rPr>
      </w:pPr>
    </w:p>
    <w:p w:rsidR="001E1748" w:rsidRDefault="00CF720D">
      <w:pPr>
        <w:rPr>
          <w:rFonts w:hint="eastAsia"/>
        </w:rPr>
      </w:pPr>
      <w:r>
        <w:rPr>
          <w:b/>
          <w:sz w:val="30"/>
        </w:rPr>
        <w:t>What the project demonstrates</w:t>
      </w:r>
    </w:p>
    <w:p w:rsidR="001E1748" w:rsidRDefault="00CF720D">
      <w:pPr>
        <w:pStyle w:val="ListBullet"/>
        <w:rPr>
          <w:rFonts w:hint="eastAsia"/>
        </w:rPr>
      </w:pPr>
      <w:r>
        <w:t>Python project organization with separat</w:t>
      </w:r>
      <w:r>
        <w:t>ed frontend, backend and AI logic.</w:t>
      </w:r>
    </w:p>
    <w:p w:rsidR="001E1748" w:rsidRDefault="00CF720D">
      <w:pPr>
        <w:pStyle w:val="ListBullet"/>
        <w:rPr>
          <w:rFonts w:hint="eastAsia"/>
        </w:rPr>
      </w:pPr>
      <w:r>
        <w:t>FastAPI-based API development.</w:t>
      </w:r>
    </w:p>
    <w:p w:rsidR="001E1748" w:rsidRDefault="00CF720D">
      <w:pPr>
        <w:pStyle w:val="ListBullet"/>
        <w:rPr>
          <w:rFonts w:hint="eastAsia"/>
        </w:rPr>
      </w:pPr>
      <w:r>
        <w:t>Environment-variable based secret management.</w:t>
      </w:r>
    </w:p>
    <w:p w:rsidR="001E1748" w:rsidRDefault="00CF720D">
      <w:pPr>
        <w:pStyle w:val="ListBullet"/>
        <w:rPr>
          <w:rFonts w:hint="eastAsia"/>
        </w:rPr>
      </w:pPr>
      <w:r>
        <w:t>Gemini API integration through google-genai.</w:t>
      </w:r>
    </w:p>
    <w:p w:rsidR="001E1748" w:rsidRDefault="00CF720D">
      <w:pPr>
        <w:pStyle w:val="ListBullet"/>
        <w:rPr>
          <w:rFonts w:hint="eastAsia"/>
        </w:rPr>
      </w:pPr>
      <w:r>
        <w:t>Prompt construction from structured user input.</w:t>
      </w:r>
    </w:p>
    <w:p w:rsidR="001E1748" w:rsidRDefault="00CF720D">
      <w:pPr>
        <w:pStyle w:val="ListBullet"/>
        <w:rPr>
          <w:rFonts w:hint="eastAsia"/>
        </w:rPr>
      </w:pPr>
      <w:r>
        <w:t xml:space="preserve">Real-world debugging across local and upstream </w:t>
      </w:r>
      <w:r>
        <w:t>service failures.</w:t>
      </w:r>
    </w:p>
    <w:p w:rsidR="001E1748" w:rsidRDefault="00CF720D">
      <w:pPr>
        <w:pStyle w:val="ListBullet"/>
        <w:rPr>
          <w:rFonts w:hint="eastAsia"/>
        </w:rPr>
      </w:pPr>
      <w:r>
        <w:t>Basic retry handling for temporary service unavailability.</w:t>
      </w:r>
    </w:p>
    <w:p w:rsidR="001E1748" w:rsidRDefault="00CF720D">
      <w:pPr>
        <w:pStyle w:val="ListBullet"/>
        <w:rPr>
          <w:rFonts w:hint="eastAsia"/>
        </w:rPr>
      </w:pPr>
      <w:r>
        <w:t>API testing through FastAPI Swagger/OpenAPI.</w:t>
      </w:r>
    </w:p>
    <w:p w:rsidR="001E1748" w:rsidRDefault="00CF720D">
      <w:pPr>
        <w:pStyle w:val="ListBullet"/>
        <w:rPr>
          <w:rFonts w:hint="eastAsia"/>
        </w:rPr>
      </w:pPr>
      <w:r>
        <w:t>Repository hygiene and secret-protection practices.</w:t>
      </w:r>
    </w:p>
    <w:p w:rsidR="001E1748" w:rsidRDefault="00CF720D">
      <w:pPr>
        <w:rPr>
          <w:rFonts w:hint="eastAsia"/>
        </w:rPr>
      </w:pPr>
      <w:r>
        <w:rPr>
          <w:b/>
          <w:sz w:val="30"/>
        </w:rPr>
        <w:t>Future development areas</w:t>
      </w:r>
    </w:p>
    <w:p w:rsidR="001E1748" w:rsidRDefault="00CF720D">
      <w:pPr>
        <w:pStyle w:val="ListBullet"/>
        <w:rPr>
          <w:rFonts w:hint="eastAsia"/>
        </w:rPr>
      </w:pPr>
      <w:r>
        <w:t>Add stronger input validation and structured request mode</w:t>
      </w:r>
      <w:r>
        <w:t>ls.</w:t>
      </w:r>
    </w:p>
    <w:p w:rsidR="001E1748" w:rsidRDefault="00CF720D">
      <w:pPr>
        <w:pStyle w:val="ListBullet"/>
        <w:rPr>
          <w:rFonts w:hint="eastAsia"/>
        </w:rPr>
      </w:pPr>
      <w:r>
        <w:t>Add automated tests for routes and document generation.</w:t>
      </w:r>
    </w:p>
    <w:p w:rsidR="001E1748" w:rsidRDefault="00CF720D">
      <w:pPr>
        <w:pStyle w:val="ListBullet"/>
        <w:rPr>
          <w:rFonts w:hint="eastAsia"/>
        </w:rPr>
      </w:pPr>
      <w:r>
        <w:t>Add persistent document history if required.</w:t>
      </w:r>
    </w:p>
    <w:p w:rsidR="001E1748" w:rsidRDefault="00CF720D">
      <w:pPr>
        <w:pStyle w:val="ListBullet"/>
        <w:rPr>
          <w:rFonts w:hint="eastAsia"/>
        </w:rPr>
      </w:pPr>
      <w:r>
        <w:t>Improve error messages shown to end users.</w:t>
      </w:r>
    </w:p>
    <w:p w:rsidR="001E1748" w:rsidRDefault="00CF720D">
      <w:pPr>
        <w:pStyle w:val="ListBullet"/>
        <w:rPr>
          <w:rFonts w:hint="eastAsia"/>
        </w:rPr>
      </w:pPr>
      <w:r>
        <w:t>Add authentication and role-based access if deployed publicly.</w:t>
      </w:r>
    </w:p>
    <w:p w:rsidR="001E1748" w:rsidRDefault="00CF720D">
      <w:pPr>
        <w:pStyle w:val="ListBullet"/>
        <w:rPr>
          <w:rFonts w:hint="eastAsia"/>
        </w:rPr>
      </w:pPr>
      <w:r>
        <w:t>Add document export formats such as PDF/DOCX.</w:t>
      </w:r>
    </w:p>
    <w:p w:rsidR="001E1748" w:rsidRDefault="00CF720D">
      <w:pPr>
        <w:pStyle w:val="ListBullet"/>
        <w:rPr>
          <w:rFonts w:hint="eastAsia"/>
        </w:rPr>
      </w:pPr>
      <w:r>
        <w:t>Review generated legal drafts with qualified legal professionals before real-world use.</w:t>
      </w:r>
    </w:p>
    <w:p w:rsidR="001E1748" w:rsidRDefault="00CF720D">
      <w:pPr>
        <w:rPr>
          <w:rFonts w:hint="eastAsia"/>
        </w:rPr>
      </w:pPr>
      <w:bookmarkStart w:id="0" w:name="_GoBack"/>
      <w:r>
        <w:rPr>
          <w:b/>
          <w:sz w:val="30"/>
        </w:rPr>
        <w:t>Developer statement</w:t>
      </w:r>
    </w:p>
    <w:bookmarkEnd w:id="0"/>
    <w:p w:rsidR="001E1748" w:rsidRDefault="00CF720D">
      <w:pPr>
        <w:spacing w:after="120"/>
        <w:rPr>
          <w:rFonts w:hint="eastAsia"/>
        </w:rPr>
      </w:pPr>
      <w:r>
        <w:t>This documentation records the implementation and debugging workflow of LegalEaseAI in a way that lets Akash explain not only what the project does</w:t>
      </w:r>
      <w:r>
        <w:t>, but also where each piece of code belongs, how it is executed, and how the major runtime errors were diagnosed.</w:t>
      </w:r>
    </w:p>
    <w:p w:rsidR="001E1748" w:rsidRDefault="001E1748">
      <w:pPr>
        <w:rPr>
          <w:rFonts w:hint="eastAsia"/>
        </w:rPr>
      </w:pPr>
    </w:p>
    <w:p w:rsidR="001E1748" w:rsidRDefault="00CF720D">
      <w:pPr>
        <w:jc w:val="center"/>
        <w:rPr>
          <w:rFonts w:hint="eastAsia"/>
        </w:rPr>
      </w:pPr>
      <w:r>
        <w:rPr>
          <w:b/>
          <w:sz w:val="60"/>
        </w:rPr>
        <w:t>THANK YOU</w:t>
      </w:r>
    </w:p>
    <w:p w:rsidR="001E1748" w:rsidRDefault="00CF720D">
      <w:pPr>
        <w:jc w:val="center"/>
        <w:rPr>
          <w:rFonts w:hint="eastAsia"/>
        </w:rPr>
      </w:pPr>
      <w:r>
        <w:rPr>
          <w:b/>
          <w:sz w:val="30"/>
        </w:rPr>
        <w:t>LegalEaseAI</w:t>
      </w:r>
      <w:r>
        <w:rPr>
          <w:b/>
          <w:sz w:val="30"/>
        </w:rPr>
        <w:br/>
        <w:t>Prepared &amp; Developed by AKASH</w:t>
      </w:r>
    </w:p>
    <w:p w:rsidR="00F77D22" w:rsidRDefault="00CF720D">
      <w:pPr>
        <w:jc w:val="center"/>
        <w:rPr>
          <w:i/>
          <w:sz w:val="20"/>
        </w:rPr>
      </w:pPr>
      <w:r>
        <w:rPr>
          <w:i/>
          <w:sz w:val="20"/>
        </w:rPr>
        <w:t>Project Documentation • Code • Execution • Debugging • Testing</w:t>
      </w:r>
    </w:p>
    <w:p w:rsidR="00F77D22" w:rsidRDefault="00F77D22">
      <w:pPr>
        <w:jc w:val="center"/>
        <w:rPr>
          <w:rFonts w:hint="eastAsia"/>
        </w:rPr>
      </w:pPr>
    </w:p>
    <w:p w:rsidR="00F77D22" w:rsidRPr="00F77D22" w:rsidRDefault="00F77D22" w:rsidP="00F77D22">
      <w:pPr>
        <w:rPr>
          <w:color w:val="4F81BD" w:themeColor="accent1"/>
          <w:sz w:val="28"/>
          <w:szCs w:val="28"/>
        </w:rPr>
      </w:pPr>
      <w:r w:rsidRPr="00F77D22">
        <w:rPr>
          <w:color w:val="4F81BD" w:themeColor="accent1"/>
          <w:sz w:val="28"/>
          <w:szCs w:val="28"/>
        </w:rPr>
        <w:t>GITHUBLINK:</w:t>
      </w:r>
      <w:r w:rsidRPr="00F77D22">
        <w:rPr>
          <w:rFonts w:hint="eastAsia"/>
          <w:sz w:val="28"/>
          <w:szCs w:val="28"/>
        </w:rPr>
        <w:t xml:space="preserve"> </w:t>
      </w:r>
      <w:r w:rsidRPr="00F77D22">
        <w:rPr>
          <w:rFonts w:hint="eastAsia"/>
          <w:color w:val="4F81BD" w:themeColor="accent1"/>
          <w:sz w:val="28"/>
          <w:szCs w:val="28"/>
        </w:rPr>
        <w:t>https://github.com/Akash909i/LegalEaseAI</w:t>
      </w:r>
    </w:p>
    <w:p w:rsidR="00F77D22" w:rsidRPr="00F77D22" w:rsidRDefault="00F77D22" w:rsidP="00F77D22">
      <w:pPr>
        <w:rPr>
          <w:rFonts w:hint="eastAsia"/>
          <w:color w:val="4F81BD" w:themeColor="accent1"/>
          <w:sz w:val="28"/>
          <w:szCs w:val="28"/>
        </w:rPr>
      </w:pPr>
      <w:r w:rsidRPr="00F77D22">
        <w:rPr>
          <w:color w:val="4F81BD" w:themeColor="accent1"/>
          <w:sz w:val="28"/>
          <w:szCs w:val="28"/>
        </w:rPr>
        <w:t>DRIVE LINK:</w:t>
      </w:r>
      <w:r w:rsidRPr="00F77D22">
        <w:rPr>
          <w:rFonts w:hint="eastAsia"/>
          <w:sz w:val="28"/>
          <w:szCs w:val="28"/>
        </w:rPr>
        <w:t xml:space="preserve"> </w:t>
      </w:r>
      <w:r w:rsidRPr="00F77D22">
        <w:rPr>
          <w:rFonts w:hint="eastAsia"/>
          <w:color w:val="4F81BD" w:themeColor="accent1"/>
          <w:sz w:val="28"/>
          <w:szCs w:val="28"/>
        </w:rPr>
        <w:t>https://drive.google.com/file/d/1d5h_xCOn5J_5_jKjtCR_NY5W6KybcwZk/view?usp=drivesdk</w:t>
      </w:r>
    </w:p>
    <w:p w:rsidR="00F77D22" w:rsidRPr="00F77D22" w:rsidRDefault="00F77D22" w:rsidP="00F77D22">
      <w:pPr>
        <w:rPr>
          <w:rFonts w:hint="eastAsia"/>
          <w:color w:val="4F81BD" w:themeColor="accent1"/>
          <w:sz w:val="32"/>
          <w:szCs w:val="32"/>
        </w:rPr>
      </w:pPr>
    </w:p>
    <w:p w:rsidR="001E1748" w:rsidRPr="00F77D22" w:rsidRDefault="001E1748" w:rsidP="00F77D22">
      <w:pPr>
        <w:tabs>
          <w:tab w:val="left" w:pos="3330"/>
        </w:tabs>
        <w:rPr>
          <w:rFonts w:hint="eastAsia"/>
          <w:color w:val="4F81BD" w:themeColor="accent1"/>
          <w:sz w:val="44"/>
          <w:szCs w:val="44"/>
        </w:rPr>
      </w:pPr>
    </w:p>
    <w:sectPr w:rsidR="001E1748" w:rsidRPr="00F77D2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20D" w:rsidRDefault="00CF72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F720D" w:rsidRDefault="00CF72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748" w:rsidRDefault="00CF720D">
    <w:pPr>
      <w:pStyle w:val="Footer"/>
      <w:jc w:val="center"/>
      <w:rPr>
        <w:rFonts w:hint="eastAsia"/>
      </w:rPr>
    </w:pPr>
    <w:r>
      <w:rPr>
        <w:sz w:val="16"/>
      </w:rPr>
      <w:t>LegalEaseAI  •  Prepared &amp; Developed by Akash  •  Confidential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20D" w:rsidRDefault="00CF72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F720D" w:rsidRDefault="00CF72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1748"/>
    <w:rsid w:val="0029639D"/>
    <w:rsid w:val="00326F90"/>
    <w:rsid w:val="00AA1D8D"/>
    <w:rsid w:val="00B47730"/>
    <w:rsid w:val="00BE4C9E"/>
    <w:rsid w:val="00CB0664"/>
    <w:rsid w:val="00CF720D"/>
    <w:rsid w:val="00F77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852B552-64A3-41EB-B1C4-38ED557E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1A46B4-6CCE-4EFF-9D95-8C4B07BA3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1842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2026-09-29T05:10:00Z</dcterms:created>
  <dcterms:modified xsi:type="dcterms:W3CDTF">2026-09-29T05:10:00Z</dcterms:modified>
  <cp:category/>
</cp:coreProperties>
</file>