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VSM INSTITUTE OF TECHNOLOGY, NIPANI</w:t>
        <w:br/>
        <w:t>VTU THEORY EXAMINATION JUNE/JULY-2026</w:t>
        <w:br/>
        <w:t>Consolidated block wise information</w:t>
      </w:r>
    </w:p>
    <w:p>
      <w:r>
        <w:t xml:space="preserve">TIME :- 09:30:00 </w:t>
        <w:tab/>
        <w:tab/>
        <w:tab/>
        <w:tab/>
        <w:t xml:space="preserve"> DATE: 2026-09-03 </w:t>
        <w:tab/>
        <w:tab/>
        <w:tab/>
        <w:tab/>
        <w:t xml:space="preserve"> TOTAL: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Block No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Subject Code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Subject Name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USN Numbers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 No. Of Candidates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Invigilator</w:t>
              <w:br/>
              <w:t>Sign</w:t>
            </w:r>
          </w:p>
        </w:tc>
      </w:tr>
      <w:tr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Block-I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BMATS201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Mathematics-II for CSE Stream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20"/>
              </w:rPr>
              <w:t>2VS24CI022,2VS24CI030,2VS24CI031,2VS24CI034</w:t>
              <w:br/>
              <w:t>2VS24CI040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1800"/>
            <w:vMerge/>
          </w:tcPr>
          <w:p/>
        </w:tc>
        <w:tc>
          <w:tcPr>
            <w:tcW w:type="dxa" w:w="5386"/>
            <w:vAlign w:val="center"/>
          </w:tcPr>
          <w:p>
            <w:r>
              <w:rPr>
                <w:sz w:val="20"/>
              </w:rPr>
              <w:t>2VS23CS003,2VS23CS015,2VS23CS022,2VS23CS083</w:t>
              <w:br/>
              <w:t>2VS24CS003,2VS24CS014,2VS24CS045,2VS24CS065</w:t>
              <w:br/>
              <w:t>2VS24CS089,2VS24CS091,2VS24CS105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800"/>
            <w:vMerge/>
          </w:tcPr>
          <w:p/>
        </w:tc>
      </w:tr>
      <w:tr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Block-II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BMATC201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Mathematics-II for Civil Engg stream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20"/>
              </w:rPr>
              <w:t>2VS23CV001,2VS23CV005,2VS24CV003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BMATE201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Mathematics-II for EEE Stream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20"/>
              </w:rPr>
              <w:t>2VS23EC018,2VS24EC008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800"/>
            <w:vMerge/>
          </w:tcPr>
          <w:p/>
        </w:tc>
      </w:tr>
      <w:tr>
        <w:tc>
          <w:tcPr>
            <w:tcW w:type="dxa" w:w="1800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BMATM201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Mathematics-II for ME Stream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20"/>
              </w:rPr>
              <w:t>2VS24ME001,2VS24ME009,2VS24ME012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800"/>
            <w:vMerge/>
          </w:tcPr>
          <w:p/>
        </w:tc>
      </w:tr>
    </w:tbl>
    <w:p>
      <w:r>
        <w:br/>
        <w:br/>
        <w:br/>
        <w:t xml:space="preserve">Deputy Chief Supdt. </w:t>
        <w:tab/>
        <w:tab/>
        <w:tab/>
        <w:tab/>
        <w:tab/>
        <w:tab/>
        <w:tab/>
        <w:t xml:space="preserve"> Chief Supdt.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