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6E24" w14:textId="77777777" w:rsidR="000F306D" w:rsidRPr="00AA6F09" w:rsidRDefault="000F306D" w:rsidP="000F306D">
      <w:pPr>
        <w:rPr>
          <w:rFonts w:ascii="Calibri" w:hAnsi="Calibri"/>
          <w:b/>
          <w:u w:val="single"/>
        </w:rPr>
      </w:pPr>
      <w:bookmarkStart w:id="0" w:name="_Hlk496014987"/>
      <w:r>
        <w:rPr>
          <w:rFonts w:ascii="Calibri" w:hAnsi="Calibri"/>
          <w:b/>
          <w:u w:val="single"/>
        </w:rPr>
        <w:t>Northwind Database</w:t>
      </w:r>
    </w:p>
    <w:p w14:paraId="461F6046" w14:textId="77777777" w:rsidR="0072731E" w:rsidRPr="00433090" w:rsidRDefault="0072731E" w:rsidP="00587C45">
      <w:pPr>
        <w:rPr>
          <w:rFonts w:asciiTheme="minorHAnsi" w:hAnsiTheme="minorHAnsi" w:cstheme="minorHAnsi"/>
          <w:b/>
        </w:rPr>
      </w:pPr>
    </w:p>
    <w:p w14:paraId="71DCEF0C" w14:textId="77777777" w:rsidR="00BF4DC2" w:rsidRPr="00FE4FB2" w:rsidRDefault="00F450A7" w:rsidP="00F04AF0">
      <w:pPr>
        <w:spacing w:line="276" w:lineRule="auto"/>
        <w:rPr>
          <w:b/>
        </w:rPr>
      </w:pPr>
      <w:bookmarkStart w:id="1" w:name="Northwind_Description"/>
      <w:r w:rsidRPr="00FE4FB2">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sidRPr="00FE4FB2">
        <w:t>.</w:t>
      </w:r>
      <w:bookmarkEnd w:id="1"/>
    </w:p>
    <w:p w14:paraId="43CB9898" w14:textId="77777777" w:rsidR="00BF4DC2" w:rsidRPr="00FE4FB2" w:rsidRDefault="00BF4DC2" w:rsidP="00F04AF0">
      <w:pPr>
        <w:spacing w:line="276" w:lineRule="auto"/>
        <w:rPr>
          <w:b/>
        </w:rPr>
      </w:pPr>
    </w:p>
    <w:p w14:paraId="74A9D529" w14:textId="77777777" w:rsidR="00BF4DC2" w:rsidRPr="00FE4FB2" w:rsidRDefault="00F450A7" w:rsidP="00F04AF0">
      <w:pPr>
        <w:shd w:val="clear" w:color="auto" w:fill="FFFFFF"/>
        <w:spacing w:after="120" w:line="276" w:lineRule="auto"/>
        <w:rPr>
          <w:b/>
        </w:rPr>
      </w:pPr>
      <w:bookmarkStart w:id="2" w:name="Northwind_Information"/>
      <w:r w:rsidRPr="00FE4FB2">
        <w:rPr>
          <w:color w:val="333333"/>
          <w:lang w:eastAsia="fr-FR"/>
        </w:rPr>
        <w:t>It contains the following detailed information:</w:t>
      </w:r>
    </w:p>
    <w:p w14:paraId="32636CD9" w14:textId="77777777" w:rsidR="00BF4DC2" w:rsidRPr="00FE4FB2" w:rsidRDefault="00F450A7" w:rsidP="00F04AF0">
      <w:pPr>
        <w:numPr>
          <w:ilvl w:val="0"/>
          <w:numId w:val="3"/>
        </w:numPr>
        <w:shd w:val="clear" w:color="auto" w:fill="FFFFFF"/>
        <w:spacing w:after="120" w:line="276" w:lineRule="auto"/>
        <w:rPr>
          <w:color w:val="333333"/>
          <w:lang w:eastAsia="fr-FR"/>
        </w:rPr>
      </w:pPr>
      <w:bookmarkStart w:id="3" w:name="_Hlk496015034"/>
      <w:r w:rsidRPr="00FE4FB2">
        <w:rPr>
          <w:color w:val="333333"/>
          <w:lang w:eastAsia="fr-FR"/>
        </w:rPr>
        <w:t>Suppliers/Vendors of Northwind – who supply to the company.</w:t>
      </w:r>
    </w:p>
    <w:p w14:paraId="2B538A7D" w14:textId="77777777"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Customers of Northwind – who buy from Northwind</w:t>
      </w:r>
    </w:p>
    <w:p w14:paraId="3EF4A617" w14:textId="77777777"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Employee details of Northwind traders – who work for Northwind</w:t>
      </w:r>
    </w:p>
    <w:p w14:paraId="4A94A18A" w14:textId="77777777"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The product information – the products that Northwind trades in</w:t>
      </w:r>
    </w:p>
    <w:p w14:paraId="4305F529" w14:textId="77777777"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The inventory details – the details of the inventory held by Northwind traders.</w:t>
      </w:r>
    </w:p>
    <w:p w14:paraId="569B116A" w14:textId="77777777"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The shippers – details of the shippers who ship the products from the traders to the end-customers</w:t>
      </w:r>
    </w:p>
    <w:p w14:paraId="15F80273" w14:textId="77777777"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PO transactions i.e Purchase Order transactions – details of the transactions taking place between vendors &amp; the company.</w:t>
      </w:r>
    </w:p>
    <w:p w14:paraId="6682C1AD" w14:textId="28237E88"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Sales Order transaction – details of the transactions taking place between the customers &amp; the company.</w:t>
      </w:r>
      <w:r w:rsidR="00641C05">
        <w:rPr>
          <w:color w:val="333333"/>
          <w:lang w:eastAsia="fr-FR"/>
        </w:rPr>
        <w:br w:type="textWrapping" w:clear="all"/>
      </w:r>
    </w:p>
    <w:p w14:paraId="414D0A20" w14:textId="77777777" w:rsidR="00BF4DC2" w:rsidRPr="00FE4FB2" w:rsidRDefault="00F450A7" w:rsidP="00F04AF0">
      <w:pPr>
        <w:numPr>
          <w:ilvl w:val="0"/>
          <w:numId w:val="3"/>
        </w:numPr>
        <w:shd w:val="clear" w:color="auto" w:fill="FFFFFF"/>
        <w:spacing w:after="120" w:line="276" w:lineRule="auto"/>
        <w:rPr>
          <w:color w:val="333333"/>
          <w:lang w:eastAsia="fr-FR"/>
        </w:rPr>
      </w:pPr>
      <w:r w:rsidRPr="00FE4FB2">
        <w:rPr>
          <w:color w:val="333333"/>
          <w:lang w:eastAsia="fr-FR"/>
        </w:rPr>
        <w:t>Inventory transactions – details of the transactions taking place in the inventory</w:t>
      </w:r>
    </w:p>
    <w:p w14:paraId="438A4644" w14:textId="73A23BBB" w:rsidR="00BF4DC2" w:rsidRDefault="00F450A7" w:rsidP="00F04AF0">
      <w:pPr>
        <w:numPr>
          <w:ilvl w:val="0"/>
          <w:numId w:val="3"/>
        </w:numPr>
        <w:shd w:val="clear" w:color="auto" w:fill="FFFFFF"/>
        <w:spacing w:after="120" w:line="276" w:lineRule="auto"/>
        <w:rPr>
          <w:rFonts w:asciiTheme="minorHAnsi" w:hAnsiTheme="minorHAnsi" w:cstheme="minorHAnsi"/>
          <w:color w:val="333333"/>
          <w:sz w:val="20"/>
          <w:szCs w:val="20"/>
          <w:lang w:eastAsia="fr-FR"/>
        </w:rPr>
      </w:pPr>
      <w:r w:rsidRPr="00FE4FB2">
        <w:rPr>
          <w:color w:val="333333"/>
          <w:lang w:eastAsia="fr-FR"/>
        </w:rPr>
        <w:t>Invoices – details of the invoice raised against the order</w:t>
      </w:r>
      <w:r w:rsidRPr="00433090">
        <w:rPr>
          <w:rFonts w:asciiTheme="minorHAnsi" w:hAnsiTheme="minorHAnsi" w:cstheme="minorHAnsi"/>
          <w:color w:val="333333"/>
          <w:sz w:val="20"/>
          <w:szCs w:val="20"/>
          <w:lang w:eastAsia="fr-FR"/>
        </w:rPr>
        <w:t>.</w:t>
      </w:r>
      <w:bookmarkEnd w:id="2"/>
    </w:p>
    <w:p w14:paraId="1665A0CB" w14:textId="569059EF" w:rsidR="00D645BF" w:rsidRPr="00433090" w:rsidRDefault="00D645BF" w:rsidP="004E5D51">
      <w:pPr>
        <w:shd w:val="clear" w:color="auto" w:fill="FFFFFF"/>
        <w:spacing w:after="120" w:line="276" w:lineRule="auto"/>
        <w:rPr>
          <w:rFonts w:asciiTheme="minorHAnsi" w:hAnsiTheme="minorHAnsi" w:cstheme="minorHAnsi"/>
          <w:color w:val="333333"/>
          <w:sz w:val="20"/>
          <w:szCs w:val="20"/>
          <w:lang w:eastAsia="fr-FR"/>
        </w:rPr>
      </w:pPr>
    </w:p>
    <w:bookmarkEnd w:id="0"/>
    <w:bookmarkEnd w:id="3"/>
    <w:p w14:paraId="348BE60F" w14:textId="77777777" w:rsidR="00BF4DC2" w:rsidRPr="00FE4FB2" w:rsidRDefault="00F450A7" w:rsidP="00587C45">
      <w:pPr>
        <w:rPr>
          <w:b/>
          <w:u w:val="single"/>
        </w:rPr>
      </w:pPr>
      <w:r w:rsidRPr="00FE4FB2">
        <w:rPr>
          <w:b/>
          <w:u w:val="single"/>
        </w:rPr>
        <w:t>Tables Details</w:t>
      </w:r>
    </w:p>
    <w:p w14:paraId="760595AD" w14:textId="3E0AF887" w:rsidR="00BF4DC2" w:rsidRPr="00FE4FB2" w:rsidRDefault="00F450A7" w:rsidP="00587C45">
      <w:pPr>
        <w:rPr>
          <w:b/>
        </w:rPr>
      </w:pPr>
      <w:bookmarkStart w:id="4" w:name="Text"/>
      <w:r w:rsidRPr="00FE4FB2">
        <w:rPr>
          <w:b/>
        </w:rPr>
        <w:t>Northwind Database contains the table</w:t>
      </w:r>
      <w:bookmarkEnd w:id="4"/>
      <w:r w:rsidR="00CE42AA" w:rsidRPr="00FE4FB2">
        <w:rPr>
          <w:b/>
        </w:rPr>
        <w:t>.</w:t>
      </w:r>
    </w:p>
    <w:p w14:paraId="4F4C11F2" w14:textId="77777777" w:rsidR="00BF4DC2" w:rsidRPr="00FE4FB2" w:rsidRDefault="00F450A7" w:rsidP="00587C45">
      <w:pPr>
        <w:keepNext/>
        <w:rPr>
          <w:b/>
          <w:u w:val="single"/>
        </w:rPr>
      </w:pPr>
      <w:r w:rsidRPr="00FE4FB2">
        <w:rPr>
          <w:b/>
          <w:u w:val="single"/>
        </w:rPr>
        <w:lastRenderedPageBreak/>
        <w:t>Database Diagram</w:t>
      </w:r>
    </w:p>
    <w:p w14:paraId="345953BF" w14:textId="77777777" w:rsidR="00BF4DC2" w:rsidRPr="00433090" w:rsidRDefault="00BF4DC2" w:rsidP="00587C45">
      <w:pPr>
        <w:keepNext/>
        <w:rPr>
          <w:rFonts w:asciiTheme="minorHAnsi" w:hAnsiTheme="minorHAnsi" w:cstheme="minorHAnsi"/>
          <w:noProof/>
          <w:lang w:val="en-IN" w:eastAsia="en-IN"/>
        </w:rPr>
      </w:pPr>
    </w:p>
    <w:p w14:paraId="61EE9044" w14:textId="626F3CE9" w:rsidR="00BF4DC2" w:rsidRPr="00433090" w:rsidRDefault="00FA7087" w:rsidP="00587C45">
      <w:pPr>
        <w:keepNext/>
        <w:rPr>
          <w:rFonts w:asciiTheme="minorHAnsi" w:hAnsiTheme="minorHAnsi" w:cstheme="minorHAnsi"/>
          <w:noProof/>
          <w:sz w:val="20"/>
          <w:szCs w:val="20"/>
          <w:lang w:val="en-IN" w:eastAsia="en-IN"/>
        </w:rPr>
      </w:pPr>
      <w:bookmarkStart w:id="5" w:name="Image"/>
      <w:r w:rsidRPr="00433090">
        <w:rPr>
          <w:rFonts w:asciiTheme="minorHAnsi" w:hAnsiTheme="minorHAnsi" w:cstheme="minorHAnsi"/>
          <w:noProof/>
          <w:sz w:val="20"/>
          <w:szCs w:val="20"/>
          <w:lang w:val="en-IN" w:eastAsia="en-IN"/>
        </w:rPr>
        <w:drawing>
          <wp:inline distT="0" distB="0" distL="0" distR="0" wp14:anchorId="6511EDBD" wp14:editId="590CFDBE">
            <wp:extent cx="577850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8500" cy="5353050"/>
                    </a:xfrm>
                    <a:prstGeom prst="rect">
                      <a:avLst/>
                    </a:prstGeom>
                    <a:noFill/>
                    <a:ln>
                      <a:noFill/>
                    </a:ln>
                  </pic:spPr>
                </pic:pic>
              </a:graphicData>
            </a:graphic>
          </wp:inline>
        </w:drawing>
      </w:r>
      <w:bookmarkEnd w:id="5"/>
    </w:p>
    <w:p w14:paraId="68176887" w14:textId="198C7EDC" w:rsidR="00BF4DC2" w:rsidRPr="00433090" w:rsidRDefault="00BF4DC2" w:rsidP="00587C45">
      <w:pPr>
        <w:rPr>
          <w:rFonts w:asciiTheme="minorHAnsi" w:hAnsiTheme="minorHAnsi" w:cstheme="minorHAnsi"/>
          <w:sz w:val="20"/>
          <w:szCs w:val="20"/>
        </w:rPr>
      </w:pPr>
    </w:p>
    <w:p w14:paraId="6A9AF569" w14:textId="77777777" w:rsidR="003B07F0" w:rsidRPr="00433090" w:rsidRDefault="003B07F0" w:rsidP="00587C45">
      <w:pPr>
        <w:rPr>
          <w:rFonts w:asciiTheme="minorHAnsi" w:hAnsiTheme="minorHAnsi" w:cstheme="minorHAnsi"/>
          <w:sz w:val="20"/>
          <w:szCs w:val="20"/>
        </w:rPr>
      </w:pPr>
    </w:p>
    <w:sectPr w:rsidR="003B07F0" w:rsidRPr="00433090" w:rsidSect="00020E6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EB86E3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94BA1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30115"/>
    <w:multiLevelType w:val="multilevel"/>
    <w:tmpl w:val="2FD0B83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591745014">
    <w:abstractNumId w:val="2"/>
  </w:num>
  <w:num w:numId="2" w16cid:durableId="1207137180">
    <w:abstractNumId w:val="0"/>
  </w:num>
  <w:num w:numId="3" w16cid:durableId="935672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C2"/>
    <w:rsid w:val="00010356"/>
    <w:rsid w:val="00020E6C"/>
    <w:rsid w:val="000F306D"/>
    <w:rsid w:val="00117D07"/>
    <w:rsid w:val="001232FD"/>
    <w:rsid w:val="00123C0F"/>
    <w:rsid w:val="001834B1"/>
    <w:rsid w:val="001C0155"/>
    <w:rsid w:val="00326117"/>
    <w:rsid w:val="00385B96"/>
    <w:rsid w:val="003B07F0"/>
    <w:rsid w:val="00433090"/>
    <w:rsid w:val="004502D2"/>
    <w:rsid w:val="004D0BAB"/>
    <w:rsid w:val="004E5D51"/>
    <w:rsid w:val="00587C45"/>
    <w:rsid w:val="00641C05"/>
    <w:rsid w:val="00663E11"/>
    <w:rsid w:val="00686600"/>
    <w:rsid w:val="006B44FD"/>
    <w:rsid w:val="006B5DCA"/>
    <w:rsid w:val="0072731E"/>
    <w:rsid w:val="00766832"/>
    <w:rsid w:val="00785E27"/>
    <w:rsid w:val="007A155F"/>
    <w:rsid w:val="007B27C5"/>
    <w:rsid w:val="007D45CE"/>
    <w:rsid w:val="008874EF"/>
    <w:rsid w:val="008E17AD"/>
    <w:rsid w:val="009556BE"/>
    <w:rsid w:val="009C21C5"/>
    <w:rsid w:val="00B23397"/>
    <w:rsid w:val="00B55857"/>
    <w:rsid w:val="00BF4DC2"/>
    <w:rsid w:val="00C738E4"/>
    <w:rsid w:val="00CC6324"/>
    <w:rsid w:val="00CE42AA"/>
    <w:rsid w:val="00D645BF"/>
    <w:rsid w:val="00E33AF6"/>
    <w:rsid w:val="00ED7EA7"/>
    <w:rsid w:val="00F04AF0"/>
    <w:rsid w:val="00F159C7"/>
    <w:rsid w:val="00F450A7"/>
    <w:rsid w:val="00F51EB2"/>
    <w:rsid w:val="00FA7087"/>
    <w:rsid w:val="00FE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E5B9"/>
  <w15:docId w15:val="{57BD9CF9-2F44-4165-95F9-37637789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uiPriority w:val="9"/>
    <w:qFormat/>
    <w:pPr>
      <w:keepNext/>
      <w:spacing w:before="240" w:after="60"/>
      <w:outlineLvl w:val="0"/>
    </w:pPr>
    <w:rPr>
      <w:rFonts w:ascii="Arial" w:hAnsi="Arial" w:cs="Arial"/>
      <w:b/>
      <w:bCs/>
      <w:kern w:val="32"/>
      <w:sz w:val="32"/>
      <w:szCs w:val="32"/>
    </w:rPr>
  </w:style>
  <w:style w:type="paragraph" w:styleId="Heading3">
    <w:name w:val="heading 3"/>
    <w:basedOn w:val="Normal"/>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
    <w:name w:val="15"/>
    <w:pPr>
      <w:autoSpaceDE w:val="0"/>
      <w:autoSpaceDN w:val="0"/>
      <w:adjustRightInd w:val="0"/>
      <w:ind w:left="180"/>
    </w:pPr>
    <w:rPr>
      <w:rFonts w:ascii="Verdana" w:hAnsi="Verdana"/>
      <w:noProof/>
      <w:sz w:val="24"/>
      <w:szCs w:val="24"/>
      <w:lang w:eastAsia="ja-JP"/>
    </w:rPr>
  </w:style>
  <w:style w:type="paragraph" w:customStyle="1" w:styleId="Style">
    <w:name w:val="Style"/>
    <w:pPr>
      <w:autoSpaceDE w:val="0"/>
      <w:autoSpaceDN w:val="0"/>
      <w:adjustRightInd w:val="0"/>
      <w:ind w:left="540"/>
    </w:pPr>
    <w:rPr>
      <w:rFonts w:ascii="Verdana" w:hAnsi="Verdana"/>
      <w:noProof/>
      <w:sz w:val="24"/>
      <w:szCs w:val="24"/>
      <w:lang w:eastAsia="ja-JP"/>
    </w:rPr>
  </w:style>
  <w:style w:type="paragraph" w:customStyle="1" w:styleId="Style4">
    <w:name w:val="Style4"/>
    <w:pPr>
      <w:autoSpaceDE w:val="0"/>
      <w:autoSpaceDN w:val="0"/>
      <w:adjustRightInd w:val="0"/>
      <w:ind w:left="360"/>
    </w:pPr>
    <w:rPr>
      <w:rFonts w:ascii="Verdana" w:hAnsi="Verdana"/>
      <w:noProof/>
      <w:sz w:val="24"/>
      <w:szCs w:val="24"/>
      <w:lang w:eastAsia="ja-JP"/>
    </w:rPr>
  </w:style>
  <w:style w:type="character" w:customStyle="1" w:styleId="10">
    <w:name w:val="10"/>
    <w:rPr>
      <w:rFonts w:cs="Verdana"/>
      <w:color w:val="000000"/>
      <w:sz w:val="16"/>
      <w:szCs w:val="16"/>
    </w:rPr>
  </w:style>
  <w:style w:type="character" w:customStyle="1" w:styleId="11">
    <w:name w:val="11"/>
    <w:rPr>
      <w:rFonts w:cs="Verdana"/>
      <w:b/>
      <w:bCs/>
      <w:color w:val="000000"/>
      <w:sz w:val="16"/>
      <w:szCs w:val="16"/>
    </w:rPr>
  </w:style>
  <w:style w:type="character" w:customStyle="1" w:styleId="Style3">
    <w:name w:val="Style3"/>
    <w:rPr>
      <w:rFonts w:cs="Verdana"/>
      <w:color w:val="000000"/>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Sharon Auma Owuor</cp:lastModifiedBy>
  <cp:revision>43</cp:revision>
  <dcterms:created xsi:type="dcterms:W3CDTF">2022-01-20T09:51:00Z</dcterms:created>
  <dcterms:modified xsi:type="dcterms:W3CDTF">2022-11-28T13:18:00Z</dcterms:modified>
</cp:coreProperties>
</file>