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A"/>
          <w:sz w:val="46"/>
        </w:rPr>
        <w:t>HospitalCare — AWS Cloud Infrastructure</w:t>
      </w:r>
    </w:p>
    <w:p>
      <w:pPr>
        <w:jc w:val="center"/>
      </w:pPr>
      <w:r>
        <w:rPr>
          <w:i/>
          <w:sz w:val="24"/>
        </w:rPr>
        <w:t>High Availability • Secure Networking • Storage • Monitoring</w:t>
      </w:r>
    </w:p>
    <w:p>
      <w:r>
        <w:t>Practical Implementation Documentation</w:t>
      </w:r>
    </w:p>
    <w:p>
      <w:pPr>
        <w:pStyle w:val="Heading1"/>
      </w:pPr>
      <w:r>
        <w:t>1. Objective</w:t>
      </w:r>
    </w:p>
    <w:p>
      <w:r>
        <w:t>Design and implement secure, highly available AWS infrastructure for HospitalCare, an appointment-management application for patients and hospital staff. The design uses VPC, EC2, Amazon RDS for MySQL with Multi-AZ deployment, S3, IAM roles, security groups, and CloudWatch.</w:t>
      </w:r>
    </w:p>
    <w:p>
      <w:pPr>
        <w:pStyle w:val="Heading1"/>
      </w:pPr>
      <w:r>
        <w:t>2. Proposed Architecture</w:t>
      </w:r>
    </w:p>
    <w:p>
      <w:r>
        <w:drawing>
          <wp:inline xmlns:a="http://schemas.openxmlformats.org/drawingml/2006/main" xmlns:pic="http://schemas.openxmlformats.org/drawingml/2006/picture">
            <wp:extent cx="640080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care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diagram is an illustrative architecture, not proof that every AWS resource has already been configured. Keep RDS private and allow database traffic only from the application security group.</w:t>
      </w:r>
    </w:p>
    <w:p>
      <w:pPr>
        <w:pStyle w:val="Heading1"/>
      </w:pPr>
      <w:r>
        <w:t>3. Current Implementation Notes</w:t>
      </w:r>
    </w:p>
    <w:p>
      <w:pPr>
        <w:pStyle w:val="ListBullet"/>
      </w:pPr>
      <w:r>
        <w:t>IAM role HospitalCare-EC2-S3-Role was created; the supplied IAM screenshot shows EC2 as the trusted service.</w:t>
      </w:r>
    </w:p>
    <w:p>
      <w:pPr>
        <w:pStyle w:val="ListBullet"/>
      </w:pPr>
      <w:r>
        <w:t>EC2 launch was initiated successfully. The supplied launch screen showed instance ID i-0d63b9593c862e91c; verify its final state under EC2 → Instances.</w:t>
      </w:r>
    </w:p>
    <w:p>
      <w:pPr>
        <w:pStyle w:val="ListBullet"/>
      </w:pPr>
      <w:r>
        <w:t>The EC2 screenshot showed the AWS Region as Europe (Stockholm). Keep connected services in the same region for this practical.</w:t>
      </w:r>
    </w:p>
    <w:p>
      <w:pPr>
        <w:pStyle w:val="ListBullet"/>
      </w:pPr>
      <w:r>
        <w:t>Sample files prepared for S3/data integration: patients.csv, appointments.csv, database_schema.sql, appointment_report.txt, and README.txt.</w:t>
      </w:r>
    </w:p>
    <w:p>
      <w:pPr>
        <w:pStyle w:val="ListBullet"/>
      </w:pPr>
      <w:r>
        <w:t>RDS Multi-AZ, VPC/subnets, CloudWatch alarms, and end-to-end tests should be marked complete only after console verification.</w:t>
      </w:r>
    </w:p>
    <w:p>
      <w:r>
        <w:br w:type="page"/>
      </w:r>
    </w:p>
    <w:p>
      <w:pPr>
        <w:pStyle w:val="Heading1"/>
      </w:pPr>
      <w:r>
        <w:t>4. Implementation Procedure</w:t>
      </w:r>
    </w:p>
    <w:p>
      <w:pPr>
        <w:pStyle w:val="Heading2"/>
      </w:pPr>
      <w:r>
        <w:t>Step 1: Create IAM Role</w:t>
      </w:r>
    </w:p>
    <w:p>
      <w:r>
        <w:rPr>
          <w:b/>
        </w:rPr>
        <w:t xml:space="preserve">Purpose: </w:t>
      </w:r>
      <w:r>
        <w:t>Grant the EC2 application controlled AWS access.</w:t>
      </w:r>
    </w:p>
    <w:p>
      <w:r>
        <w:rPr>
          <w:b/>
        </w:rPr>
        <w:t>Procedure:</w:t>
      </w:r>
    </w:p>
    <w:p>
      <w:pPr>
        <w:pStyle w:val="ListNumber"/>
      </w:pPr>
      <w:r>
        <w:t>IAM → Roles → Create role → AWS service → EC2.</w:t>
      </w:r>
    </w:p>
    <w:p>
      <w:pPr>
        <w:pStyle w:val="ListNumber"/>
      </w:pPr>
      <w:r>
        <w:t>Attach required S3 permissions; prefer a bucket-scoped policy instead of broad S3 full access.</w:t>
      </w:r>
    </w:p>
    <w:p>
      <w:pPr>
        <w:pStyle w:val="ListNumber"/>
      </w:pPr>
      <w:r>
        <w:t>Name it HospitalCare-EC2-S3-Role and create it.</w:t>
      </w:r>
    </w:p>
    <w:p>
      <w:pPr>
        <w:pStyle w:val="ListNumber"/>
      </w:pPr>
      <w:r>
        <w:t>Attach it to EC2 through Actions → Security → Modify IAM role.</w:t>
      </w:r>
    </w:p>
    <w:p>
      <w:r>
        <w:rPr>
          <w:b/>
        </w:rPr>
        <w:t xml:space="preserve">Expected verification: </w:t>
      </w:r>
      <w:r>
        <w:t>Role exists and is attached to the intended instance.</w:t>
      </w:r>
    </w:p>
    <w:p>
      <w:r>
        <w:rPr>
          <w:b/>
        </w:rPr>
        <w:t xml:space="preserve">Status: </w:t>
      </w:r>
      <w:r>
        <w:t>Role creation is confirmed in the supplied screenshot; attachment still needs verification.</w:t>
      </w:r>
    </w:p>
    <w:p>
      <w:pPr>
        <w:pStyle w:val="Heading2"/>
      </w:pPr>
      <w:r>
        <w:t>Step 2: Launch EC2</w:t>
      </w:r>
    </w:p>
    <w:p>
      <w:r>
        <w:rPr>
          <w:b/>
        </w:rPr>
        <w:t xml:space="preserve">Purpose: </w:t>
      </w:r>
      <w:r>
        <w:t>Host the HospitalCare application.</w:t>
      </w:r>
    </w:p>
    <w:p>
      <w:r>
        <w:rPr>
          <w:b/>
        </w:rPr>
        <w:t>Procedure:</w:t>
      </w:r>
    </w:p>
    <w:p>
      <w:pPr>
        <w:pStyle w:val="ListNumber"/>
      </w:pPr>
      <w:r>
        <w:t>EC2 → Instances → Launch instance; choose an approved Linux AMI and instance type.</w:t>
      </w:r>
    </w:p>
    <w:p>
      <w:pPr>
        <w:pStyle w:val="ListNumber"/>
      </w:pPr>
      <w:r>
        <w:t>Select the intended VPC and subnet; enable public IP only if required for the demo.</w:t>
      </w:r>
    </w:p>
    <w:p>
      <w:pPr>
        <w:pStyle w:val="ListNumber"/>
      </w:pPr>
      <w:r>
        <w:t>Allow HTTP 80 as required and SSH 22 from My IP only.</w:t>
      </w:r>
    </w:p>
    <w:p>
      <w:pPr>
        <w:pStyle w:val="ListNumber"/>
      </w:pPr>
      <w:r>
        <w:t>Under Advanced details, attach HospitalCare-EC2-S3-Role.</w:t>
      </w:r>
    </w:p>
    <w:p>
      <w:r>
        <w:rPr>
          <w:b/>
        </w:rPr>
        <w:t xml:space="preserve">Expected verification: </w:t>
      </w:r>
      <w:r>
        <w:t>Instance is Running and status checks pass.</w:t>
      </w:r>
    </w:p>
    <w:p>
      <w:r>
        <w:rPr>
          <w:b/>
        </w:rPr>
        <w:t xml:space="preserve">Status: </w:t>
      </w:r>
      <w:r>
        <w:t>Launch initiation is confirmed; verify final state.</w:t>
      </w:r>
    </w:p>
    <w:p>
      <w:pPr>
        <w:pStyle w:val="Heading2"/>
      </w:pPr>
      <w:r>
        <w:t>Step 3: Create VPC and Subnets</w:t>
      </w:r>
    </w:p>
    <w:p>
      <w:r>
        <w:rPr>
          <w:b/>
        </w:rPr>
        <w:t xml:space="preserve">Purpose: </w:t>
      </w:r>
      <w:r>
        <w:t>Isolate application and database resources.</w:t>
      </w:r>
    </w:p>
    <w:p>
      <w:r>
        <w:rPr>
          <w:b/>
        </w:rPr>
        <w:t>Procedure:</w:t>
      </w:r>
    </w:p>
    <w:p>
      <w:pPr>
        <w:pStyle w:val="ListNumber"/>
      </w:pPr>
      <w:r>
        <w:t>Create VPC 10.0.0.0/16.</w:t>
      </w:r>
    </w:p>
    <w:p>
      <w:pPr>
        <w:pStyle w:val="ListNumber"/>
      </w:pPr>
      <w:r>
        <w:t>Create two public subnets in separate AZs, e.g. 10.0.1.0/24 and 10.0.2.0/24.</w:t>
      </w:r>
    </w:p>
    <w:p>
      <w:pPr>
        <w:pStyle w:val="ListNumber"/>
      </w:pPr>
      <w:r>
        <w:t>Create two private subnets in separate AZs, e.g. 10.0.3.0/24 and 10.0.4.0/24.</w:t>
      </w:r>
    </w:p>
    <w:p>
      <w:pPr>
        <w:pStyle w:val="ListNumber"/>
      </w:pPr>
      <w:r>
        <w:t>Attach an Internet Gateway and configure route tables; add NAT only if private resources need outbound internet.</w:t>
      </w:r>
    </w:p>
    <w:p>
      <w:r>
        <w:rPr>
          <w:b/>
        </w:rPr>
        <w:t xml:space="preserve">Expected verification: </w:t>
      </w:r>
      <w:r>
        <w:t>VPC, subnets, route tables, and AZs are configured.</w:t>
      </w:r>
    </w:p>
    <w:p>
      <w:r>
        <w:rPr>
          <w:b/>
        </w:rPr>
        <w:t xml:space="preserve">Status: </w:t>
      </w:r>
      <w:r>
        <w:t>Verify in the console.</w:t>
      </w:r>
    </w:p>
    <w:p>
      <w:pPr>
        <w:pStyle w:val="Heading2"/>
      </w:pPr>
      <w:r>
        <w:t>Step 4: Create RDS MySQL Multi-AZ</w:t>
      </w:r>
    </w:p>
    <w:p>
      <w:r>
        <w:rPr>
          <w:b/>
        </w:rPr>
        <w:t xml:space="preserve">Purpose: </w:t>
      </w:r>
      <w:r>
        <w:t>Provide database redundancy and automatic failover.</w:t>
      </w:r>
    </w:p>
    <w:p>
      <w:r>
        <w:rPr>
          <w:b/>
        </w:rPr>
        <w:t>Procedure:</w:t>
      </w:r>
    </w:p>
    <w:p>
      <w:pPr>
        <w:pStyle w:val="ListNumber"/>
      </w:pPr>
      <w:r>
        <w:t>RDS → Databases → Create database → Standard create → MySQL.</w:t>
      </w:r>
    </w:p>
    <w:p>
      <w:pPr>
        <w:pStyle w:val="ListNumber"/>
      </w:pPr>
      <w:r>
        <w:t>Set identifier hospitalcare-db and select Multi-AZ DB instance deployment.</w:t>
      </w:r>
    </w:p>
    <w:p>
      <w:pPr>
        <w:pStyle w:val="ListNumber"/>
      </w:pPr>
      <w:r>
        <w:t>Use the same VPC and a DB subnet group spanning private subnets in two AZs.</w:t>
      </w:r>
    </w:p>
    <w:p>
      <w:pPr>
        <w:pStyle w:val="ListNumber"/>
      </w:pPr>
      <w:r>
        <w:t>Set Public access to No; create/select an RDS security group.</w:t>
      </w:r>
    </w:p>
    <w:p>
      <w:pPr>
        <w:pStyle w:val="ListNumber"/>
      </w:pPr>
      <w:r>
        <w:t>Allow TCP 3306 from the EC2 security group only; save credentials securely.</w:t>
      </w:r>
    </w:p>
    <w:p>
      <w:r>
        <w:rPr>
          <w:b/>
        </w:rPr>
        <w:t xml:space="preserve">Expected verification: </w:t>
      </w:r>
      <w:r>
        <w:t>RDS is Available, Multi-AZ is enabled, and public access is disabled.</w:t>
      </w:r>
    </w:p>
    <w:p>
      <w:r>
        <w:rPr>
          <w:b/>
        </w:rPr>
        <w:t xml:space="preserve">Status: </w:t>
      </w:r>
      <w:r>
        <w:t>Do not report completion until confirmed in RDS.</w:t>
      </w:r>
    </w:p>
    <w:p>
      <w:pPr>
        <w:pStyle w:val="Heading2"/>
      </w:pPr>
      <w:r>
        <w:t>Step 5: Create S3 Bucket</w:t>
      </w:r>
    </w:p>
    <w:p>
      <w:r>
        <w:rPr>
          <w:b/>
        </w:rPr>
        <w:t xml:space="preserve">Purpose: </w:t>
      </w:r>
      <w:r>
        <w:t>Store reports, sample data, and application files.</w:t>
      </w:r>
    </w:p>
    <w:p>
      <w:r>
        <w:rPr>
          <w:b/>
        </w:rPr>
        <w:t>Procedure:</w:t>
      </w:r>
    </w:p>
    <w:p>
      <w:pPr>
        <w:pStyle w:val="ListNumber"/>
      </w:pPr>
      <w:r>
        <w:t>S3 → Create bucket; use a globally unique name such as hospitalcare-storage-&lt;unique-suffix&gt;.</w:t>
      </w:r>
    </w:p>
    <w:p>
      <w:pPr>
        <w:pStyle w:val="ListNumber"/>
      </w:pPr>
      <w:r>
        <w:t>Use the same AWS Region as connected resources.</w:t>
      </w:r>
    </w:p>
    <w:p>
      <w:pPr>
        <w:pStyle w:val="ListNumber"/>
      </w:pPr>
      <w:r>
        <w:t>Keep Block all public access enabled; enable Versioning and server-side encryption.</w:t>
      </w:r>
    </w:p>
    <w:p>
      <w:pPr>
        <w:pStyle w:val="ListNumber"/>
      </w:pPr>
      <w:r>
        <w:t>Create prefixes patient-documents/, appointment-reports/, hospital-reports/, and backups/.</w:t>
      </w:r>
    </w:p>
    <w:p>
      <w:pPr>
        <w:pStyle w:val="ListNumber"/>
      </w:pPr>
      <w:r>
        <w:t>Upload the provided CSV, SQL, TXT sample files.</w:t>
      </w:r>
    </w:p>
    <w:p>
      <w:r>
        <w:rPr>
          <w:b/>
        </w:rPr>
        <w:t xml:space="preserve">Expected verification: </w:t>
      </w:r>
      <w:r>
        <w:t>Files appear in the bucket and remain private.</w:t>
      </w:r>
    </w:p>
    <w:p>
      <w:r>
        <w:rPr>
          <w:b/>
        </w:rPr>
        <w:t xml:space="preserve">Status: </w:t>
      </w:r>
      <w:r>
        <w:t>Files are prepared; upload and settings must be verified.</w:t>
      </w:r>
    </w:p>
    <w:p>
      <w:pPr>
        <w:pStyle w:val="Heading2"/>
      </w:pPr>
      <w:r>
        <w:t>Step 6: Configure Security Groups</w:t>
      </w:r>
    </w:p>
    <w:p>
      <w:r>
        <w:rPr>
          <w:b/>
        </w:rPr>
        <w:t xml:space="preserve">Purpose: </w:t>
      </w:r>
      <w:r>
        <w:t>Restrict network access.</w:t>
      </w:r>
    </w:p>
    <w:p>
      <w:r>
        <w:rPr>
          <w:b/>
        </w:rPr>
        <w:t>Procedure:</w:t>
      </w:r>
    </w:p>
    <w:p>
      <w:pPr>
        <w:pStyle w:val="ListNumber"/>
      </w:pPr>
      <w:r>
        <w:t>EC2 security group: HTTP 80 as needed; SSH 22 from My IP only.</w:t>
      </w:r>
    </w:p>
    <w:p>
      <w:pPr>
        <w:pStyle w:val="ListNumber"/>
      </w:pPr>
      <w:r>
        <w:t>RDS security group: MySQL TCP 3306 with source set to EC2 security group.</w:t>
      </w:r>
    </w:p>
    <w:p>
      <w:pPr>
        <w:pStyle w:val="ListNumber"/>
      </w:pPr>
      <w:r>
        <w:t>Do not expose RDS publicly or allow 3306 from 0.0.0.0/0.</w:t>
      </w:r>
    </w:p>
    <w:p>
      <w:r>
        <w:rPr>
          <w:b/>
        </w:rPr>
        <w:t xml:space="preserve">Expected verification: </w:t>
      </w:r>
      <w:r>
        <w:t>Only authorized application servers can connect to RDS.</w:t>
      </w:r>
    </w:p>
    <w:p>
      <w:r>
        <w:rPr>
          <w:b/>
        </w:rPr>
        <w:t xml:space="preserve">Status: </w:t>
      </w:r>
      <w:r>
        <w:t>Verify inbound rules.</w:t>
      </w:r>
    </w:p>
    <w:p>
      <w:pPr>
        <w:pStyle w:val="Heading2"/>
      </w:pPr>
      <w:r>
        <w:t>Step 7: Integrate Application, RDS and S3</w:t>
      </w:r>
    </w:p>
    <w:p>
      <w:r>
        <w:rPr>
          <w:b/>
        </w:rPr>
        <w:t xml:space="preserve">Purpose: </w:t>
      </w:r>
      <w:r>
        <w:t>Test data movement and persistence.</w:t>
      </w:r>
    </w:p>
    <w:p>
      <w:r>
        <w:rPr>
          <w:b/>
        </w:rPr>
        <w:t>Procedure:</w:t>
      </w:r>
    </w:p>
    <w:p>
      <w:pPr>
        <w:pStyle w:val="ListNumber"/>
      </w:pPr>
      <w:r>
        <w:t>Configure the application with the RDS endpoint and database credentials using a secure method.</w:t>
      </w:r>
    </w:p>
    <w:p>
      <w:pPr>
        <w:pStyle w:val="ListNumber"/>
      </w:pPr>
      <w:r>
        <w:t>From EC2, test TCP connectivity to RDS on port 3306.</w:t>
      </w:r>
    </w:p>
    <w:p>
      <w:pPr>
        <w:pStyle w:val="ListNumber"/>
      </w:pPr>
      <w:r>
        <w:t>Create/import the database schema and sample appointment data.</w:t>
      </w:r>
    </w:p>
    <w:p>
      <w:pPr>
        <w:pStyle w:val="ListNumber"/>
      </w:pPr>
      <w:r>
        <w:t>Use the EC2 IAM role for S3; do not store long-lived AWS keys in source code.</w:t>
      </w:r>
    </w:p>
    <w:p>
      <w:pPr>
        <w:pStyle w:val="ListNumber"/>
      </w:pPr>
      <w:r>
        <w:t>Upload and download a test object from S3.</w:t>
      </w:r>
    </w:p>
    <w:p>
      <w:r>
        <w:rPr>
          <w:b/>
        </w:rPr>
        <w:t xml:space="preserve">Expected verification: </w:t>
      </w:r>
      <w:r>
        <w:t>Database query and S3 object access succeed.</w:t>
      </w:r>
    </w:p>
    <w:p>
      <w:r>
        <w:rPr>
          <w:b/>
        </w:rPr>
        <w:t xml:space="preserve">Status: </w:t>
      </w:r>
      <w:r>
        <w:t>Record results only after running the tests.</w:t>
      </w:r>
    </w:p>
    <w:p>
      <w:pPr>
        <w:pStyle w:val="Heading2"/>
      </w:pPr>
      <w:r>
        <w:t>Step 8: Configure CloudWatch</w:t>
      </w:r>
    </w:p>
    <w:p>
      <w:r>
        <w:rPr>
          <w:b/>
        </w:rPr>
        <w:t xml:space="preserve">Purpose: </w:t>
      </w:r>
      <w:r>
        <w:t>Monitor database and application health.</w:t>
      </w:r>
    </w:p>
    <w:p>
      <w:r>
        <w:rPr>
          <w:b/>
        </w:rPr>
        <w:t>Procedure:</w:t>
      </w:r>
    </w:p>
    <w:p>
      <w:pPr>
        <w:pStyle w:val="ListNumber"/>
      </w:pPr>
      <w:r>
        <w:t>Review RDS metrics: CPUUtilization, DatabaseConnections, FreeStorageSpace, ReadLatency, WriteLatency.</w:t>
      </w:r>
    </w:p>
    <w:p>
      <w:pPr>
        <w:pStyle w:val="ListNumber"/>
      </w:pPr>
      <w:r>
        <w:t>Create an alarm for a meaningful threshold such as sustained high CPU.</w:t>
      </w:r>
    </w:p>
    <w:p>
      <w:pPr>
        <w:pStyle w:val="ListNumber"/>
      </w:pPr>
      <w:r>
        <w:t>Configure relevant logs and SNS notification if required.</w:t>
      </w:r>
    </w:p>
    <w:p>
      <w:r>
        <w:rPr>
          <w:b/>
        </w:rPr>
        <w:t xml:space="preserve">Expected verification: </w:t>
      </w:r>
      <w:r>
        <w:t>Metrics are visible and alarm configuration is saved.</w:t>
      </w:r>
    </w:p>
    <w:p>
      <w:r>
        <w:rPr>
          <w:b/>
        </w:rPr>
        <w:t xml:space="preserve">Status: </w:t>
      </w:r>
      <w:r>
        <w:t>Verify actual metrics and alarm state.</w:t>
      </w:r>
    </w:p>
    <w:p>
      <w:pPr>
        <w:pStyle w:val="Heading2"/>
      </w:pPr>
      <w:r>
        <w:t>Step 9: Test Multi-AZ Failover</w:t>
      </w:r>
    </w:p>
    <w:p>
      <w:r>
        <w:rPr>
          <w:b/>
        </w:rPr>
        <w:t xml:space="preserve">Purpose: </w:t>
      </w:r>
      <w:r>
        <w:t>Demonstrate database high availability.</w:t>
      </w:r>
    </w:p>
    <w:p>
      <w:r>
        <w:rPr>
          <w:b/>
        </w:rPr>
        <w:t>Procedure:</w:t>
      </w:r>
    </w:p>
    <w:p>
      <w:pPr>
        <w:pStyle w:val="ListNumber"/>
      </w:pPr>
      <w:r>
        <w:t>Confirm RDS is Available and Multi-AZ is enabled.</w:t>
      </w:r>
    </w:p>
    <w:p>
      <w:pPr>
        <w:pStyle w:val="ListNumber"/>
      </w:pPr>
      <w:r>
        <w:t>RDS → Actions → Reboot; choose Reboot with failover if available.</w:t>
      </w:r>
    </w:p>
    <w:p>
      <w:pPr>
        <w:pStyle w:val="ListNumber"/>
      </w:pPr>
      <w:r>
        <w:t>Review RDS events and wait for recovery.</w:t>
      </w:r>
    </w:p>
    <w:p>
      <w:pPr>
        <w:pStyle w:val="ListNumber"/>
      </w:pPr>
      <w:r>
        <w:t>Reconnect from the application and run a test query.</w:t>
      </w:r>
    </w:p>
    <w:p>
      <w:r>
        <w:rPr>
          <w:b/>
        </w:rPr>
        <w:t xml:space="preserve">Expected verification: </w:t>
      </w:r>
      <w:r>
        <w:t>Failover event is recorded and the application reconnects after recovery.</w:t>
      </w:r>
    </w:p>
    <w:p>
      <w:r>
        <w:rPr>
          <w:b/>
        </w:rPr>
        <w:t xml:space="preserve">Status: </w:t>
      </w:r>
      <w:r>
        <w:t>Perform only after Multi-AZ setup; do not claim success without evidence.</w:t>
      </w:r>
    </w:p>
    <w:p>
      <w:r>
        <w:br w:type="page"/>
      </w:r>
    </w:p>
    <w:p>
      <w:pPr>
        <w:pStyle w:val="Heading1"/>
      </w:pPr>
      <w:r>
        <w:t>5. Data Flow and Validation</w:t>
      </w:r>
    </w:p>
    <w:p>
      <w:r>
        <w:drawing>
          <wp:inline xmlns:a="http://schemas.openxmlformats.org/drawingml/2006/main" xmlns:pic="http://schemas.openxmlformats.org/drawingml/2006/picture">
            <wp:extent cx="6400800" cy="2048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pitalcare_data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Use dummy data for the practical. Do not upload real patient health information unless authorized and appropriately protected.</w:t>
      </w:r>
    </w:p>
    <w:p>
      <w:pPr>
        <w:pStyle w:val="Heading1"/>
      </w:pPr>
      <w:r>
        <w:t>6. Included Data Files</w:t>
      </w:r>
    </w:p>
    <w:p>
      <w:pPr>
        <w:pStyle w:val="ListBullet"/>
      </w:pPr>
      <w:r>
        <w:t>patients.csv — sample patient records.</w:t>
      </w:r>
    </w:p>
    <w:p>
      <w:pPr>
        <w:pStyle w:val="ListBullet"/>
      </w:pPr>
      <w:r>
        <w:t>appointments.csv — sample appointments.</w:t>
      </w:r>
    </w:p>
    <w:p>
      <w:pPr>
        <w:pStyle w:val="ListBullet"/>
      </w:pPr>
      <w:r>
        <w:t>database_schema.sql — starter MySQL schema.</w:t>
      </w:r>
    </w:p>
    <w:p>
      <w:pPr>
        <w:pStyle w:val="ListBullet"/>
      </w:pPr>
      <w:r>
        <w:t>appointment_report.txt — sample S3 report object.</w:t>
      </w:r>
    </w:p>
    <w:p>
      <w:pPr>
        <w:pStyle w:val="ListBullet"/>
      </w:pPr>
      <w:r>
        <w:t>README.txt — file descriptions.</w:t>
      </w:r>
    </w:p>
    <w:p>
      <w:pPr>
        <w:pStyle w:val="Heading1"/>
      </w:pPr>
      <w:r>
        <w:t>7. Final Verification Checklist</w:t>
      </w:r>
    </w:p>
    <w:p>
      <w:r>
        <w:t>☐ IAM role exists and is attached to EC2.</w:t>
      </w:r>
    </w:p>
    <w:p>
      <w:r>
        <w:t>☐ EC2 is Running and status checks pass.</w:t>
      </w:r>
    </w:p>
    <w:p>
      <w:r>
        <w:t>☐ VPC/subnets span the required Availability Zones.</w:t>
      </w:r>
    </w:p>
    <w:p>
      <w:r>
        <w:t>☐ S3 public access is blocked; encryption and versioning are enabled.</w:t>
      </w:r>
    </w:p>
    <w:p>
      <w:r>
        <w:t>☐ Sample files are uploaded and test object access works.</w:t>
      </w:r>
    </w:p>
    <w:p>
      <w:r>
        <w:t>☐ RDS MySQL is Available, Multi-AZ enabled, and public access disabled.</w:t>
      </w:r>
    </w:p>
    <w:p>
      <w:r>
        <w:t>☐ RDS inbound TCP 3306 source is the EC2 security group only.</w:t>
      </w:r>
    </w:p>
    <w:p>
      <w:r>
        <w:t>☐ Application can connect to RDS and run a test query.</w:t>
      </w:r>
    </w:p>
    <w:p>
      <w:r>
        <w:t>☐ CloudWatch metrics and alarms are configured.</w:t>
      </w:r>
    </w:p>
    <w:p>
      <w:r>
        <w:t>☐ Failover test is completed and connectivity is verified afterward.</w:t>
      </w:r>
    </w:p>
    <w:p>
      <w:pPr>
        <w:pStyle w:val="Heading1"/>
      </w:pPr>
      <w:r>
        <w:t>8. Result</w:t>
      </w:r>
    </w:p>
    <w:p>
      <w:r>
        <w:t>The HospitalCare solution is designed to combine secure application hosting, private RDS database access, S3 object storage, IAM-based permissions, and CloudWatch monitoring. Final success should be claimed only after the verification checklist and Multi-AZ failover test are completed.</w:t>
      </w:r>
    </w:p>
    <w:p>
      <w:pPr>
        <w:pStyle w:val="Heading1"/>
      </w:pPr>
      <w:r>
        <w:t>9. Conclusion</w:t>
      </w:r>
    </w:p>
    <w:p>
      <w:r>
        <w:t>This practical demonstrates how AWS networking, compute, database, storage, identity, and monitoring services can support a highly available appointment-management application. Database access is restricted to the application tier, while CloudWatch provides operational visibility.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HospitalCare • Practical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HOSPITALCARE | AWS CLOUD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