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587D" w14:textId="7DCFE12B" w:rsidR="00B06AF0" w:rsidRDefault="00C55FC1">
      <w:r>
        <w:t>CORE designer bugs</w:t>
      </w:r>
    </w:p>
    <w:p w14:paraId="73B90D6F" w14:textId="77777777" w:rsidR="00C55FC1" w:rsidRDefault="00C55FC1"/>
    <w:sectPr w:rsidR="00C55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76"/>
    <w:rsid w:val="00164476"/>
    <w:rsid w:val="005E4DE5"/>
    <w:rsid w:val="00791A12"/>
    <w:rsid w:val="009F42DF"/>
    <w:rsid w:val="00B06AF0"/>
    <w:rsid w:val="00C5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9711"/>
  <w15:chartTrackingRefBased/>
  <w15:docId w15:val="{E78DBA96-B869-4441-B45C-BE46E6F9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Akashaditya</dc:creator>
  <cp:keywords/>
  <dc:description/>
  <cp:lastModifiedBy>Das, Akashaditya</cp:lastModifiedBy>
  <cp:revision>2</cp:revision>
  <dcterms:created xsi:type="dcterms:W3CDTF">2025-09-25T14:03:00Z</dcterms:created>
  <dcterms:modified xsi:type="dcterms:W3CDTF">2025-09-25T14:03:00Z</dcterms:modified>
</cp:coreProperties>
</file>