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A601F" w14:textId="781CFF52" w:rsidR="00FB2E5C" w:rsidRDefault="00FB2E5C" w:rsidP="00FB2E5C">
      <w:pPr>
        <w:spacing w:before="293"/>
        <w:ind w:left="3084"/>
        <w:rPr>
          <w:b/>
          <w:spacing w:val="-2"/>
          <w:sz w:val="32"/>
        </w:rPr>
      </w:pPr>
      <w:r>
        <w:rPr>
          <w:b/>
          <w:sz w:val="32"/>
        </w:rPr>
        <w:t>Waterfall</w:t>
      </w:r>
      <w:r>
        <w:rPr>
          <w:b/>
          <w:spacing w:val="-12"/>
          <w:sz w:val="32"/>
        </w:rPr>
        <w:t xml:space="preserve"> </w:t>
      </w:r>
      <w:r>
        <w:rPr>
          <w:b/>
          <w:sz w:val="32"/>
        </w:rPr>
        <w:t>Model</w:t>
      </w:r>
      <w:r>
        <w:rPr>
          <w:b/>
          <w:spacing w:val="-8"/>
          <w:sz w:val="32"/>
        </w:rPr>
        <w:t xml:space="preserve"> </w:t>
      </w:r>
      <w:r>
        <w:rPr>
          <w:b/>
          <w:spacing w:val="-2"/>
          <w:sz w:val="32"/>
        </w:rPr>
        <w:t>Documents</w:t>
      </w:r>
    </w:p>
    <w:p w14:paraId="4F1FD262" w14:textId="0C14F93D" w:rsidR="00FB2E5C" w:rsidRPr="00FB2E5C" w:rsidRDefault="00FB2E5C" w:rsidP="00FB2E5C">
      <w:pPr>
        <w:rPr>
          <w:b/>
          <w:bCs/>
          <w:sz w:val="44"/>
          <w:szCs w:val="32"/>
        </w:rPr>
      </w:pPr>
      <w:r w:rsidRPr="00FB2E5C">
        <w:rPr>
          <w:b/>
          <w:bCs/>
          <w:sz w:val="32"/>
          <w:szCs w:val="32"/>
        </w:rPr>
        <w:t>Waterfall</w:t>
      </w:r>
      <w:r w:rsidRPr="00FB2E5C">
        <w:rPr>
          <w:b/>
          <w:bCs/>
          <w:spacing w:val="-1"/>
          <w:sz w:val="32"/>
          <w:szCs w:val="32"/>
        </w:rPr>
        <w:t xml:space="preserve"> </w:t>
      </w:r>
      <w:r w:rsidRPr="00FB2E5C">
        <w:rPr>
          <w:b/>
          <w:bCs/>
          <w:sz w:val="32"/>
          <w:szCs w:val="32"/>
        </w:rPr>
        <w:t>Project1</w:t>
      </w:r>
      <w:r w:rsidRPr="00FB2E5C">
        <w:rPr>
          <w:b/>
          <w:bCs/>
          <w:spacing w:val="-2"/>
          <w:sz w:val="32"/>
          <w:szCs w:val="32"/>
        </w:rPr>
        <w:t xml:space="preserve"> </w:t>
      </w:r>
      <w:r w:rsidRPr="00FB2E5C">
        <w:rPr>
          <w:b/>
          <w:bCs/>
          <w:sz w:val="32"/>
          <w:szCs w:val="32"/>
        </w:rPr>
        <w:t>–</w:t>
      </w:r>
      <w:r w:rsidRPr="00FB2E5C">
        <w:rPr>
          <w:b/>
          <w:bCs/>
          <w:spacing w:val="-5"/>
          <w:sz w:val="32"/>
          <w:szCs w:val="32"/>
        </w:rPr>
        <w:t xml:space="preserve"> </w:t>
      </w:r>
      <w:r w:rsidRPr="00FB2E5C">
        <w:rPr>
          <w:b/>
          <w:bCs/>
          <w:sz w:val="32"/>
          <w:szCs w:val="32"/>
        </w:rPr>
        <w:t>Part</w:t>
      </w:r>
      <w:r w:rsidRPr="00FB2E5C">
        <w:rPr>
          <w:b/>
          <w:bCs/>
          <w:spacing w:val="-7"/>
          <w:sz w:val="32"/>
          <w:szCs w:val="32"/>
        </w:rPr>
        <w:t xml:space="preserve"> </w:t>
      </w:r>
      <w:r w:rsidRPr="00FB2E5C">
        <w:rPr>
          <w:b/>
          <w:bCs/>
          <w:sz w:val="32"/>
          <w:szCs w:val="32"/>
        </w:rPr>
        <w:t>-1/2</w:t>
      </w:r>
      <w:r w:rsidRPr="00FB2E5C">
        <w:rPr>
          <w:b/>
          <w:bCs/>
          <w:spacing w:val="-3"/>
          <w:sz w:val="32"/>
          <w:szCs w:val="32"/>
        </w:rPr>
        <w:t xml:space="preserve"> </w:t>
      </w:r>
      <w:r w:rsidRPr="00FB2E5C">
        <w:rPr>
          <w:b/>
          <w:bCs/>
          <w:sz w:val="32"/>
          <w:szCs w:val="32"/>
        </w:rPr>
        <w:t>–</w:t>
      </w:r>
      <w:r w:rsidRPr="00FB2E5C">
        <w:rPr>
          <w:b/>
          <w:bCs/>
          <w:spacing w:val="-10"/>
          <w:sz w:val="32"/>
          <w:szCs w:val="32"/>
        </w:rPr>
        <w:t xml:space="preserve"> </w:t>
      </w:r>
      <w:r w:rsidRPr="00FB2E5C">
        <w:rPr>
          <w:b/>
          <w:bCs/>
          <w:sz w:val="32"/>
          <w:szCs w:val="32"/>
        </w:rPr>
        <w:t>100</w:t>
      </w:r>
      <w:r w:rsidRPr="00FB2E5C">
        <w:rPr>
          <w:b/>
          <w:bCs/>
          <w:spacing w:val="-12"/>
          <w:sz w:val="32"/>
          <w:szCs w:val="32"/>
        </w:rPr>
        <w:t xml:space="preserve"> </w:t>
      </w:r>
      <w:r w:rsidRPr="00FB2E5C">
        <w:rPr>
          <w:b/>
          <w:bCs/>
          <w:sz w:val="32"/>
          <w:szCs w:val="32"/>
        </w:rPr>
        <w:t>Marks</w:t>
      </w:r>
      <w:r w:rsidRPr="00FB2E5C">
        <w:rPr>
          <w:b/>
          <w:bCs/>
          <w:spacing w:val="-4"/>
          <w:sz w:val="32"/>
          <w:szCs w:val="32"/>
        </w:rPr>
        <w:t xml:space="preserve"> </w:t>
      </w:r>
      <w:r w:rsidRPr="00FB2E5C">
        <w:rPr>
          <w:b/>
          <w:bCs/>
          <w:sz w:val="32"/>
          <w:szCs w:val="32"/>
        </w:rPr>
        <w:t>-</w:t>
      </w:r>
      <w:r w:rsidRPr="00FB2E5C">
        <w:rPr>
          <w:b/>
          <w:bCs/>
          <w:spacing w:val="-14"/>
          <w:sz w:val="32"/>
          <w:szCs w:val="32"/>
        </w:rPr>
        <w:t xml:space="preserve"> </w:t>
      </w:r>
      <w:r w:rsidRPr="00FB2E5C">
        <w:rPr>
          <w:b/>
          <w:bCs/>
          <w:sz w:val="32"/>
          <w:szCs w:val="32"/>
        </w:rPr>
        <w:t>Pass</w:t>
      </w:r>
      <w:r w:rsidRPr="00FB2E5C">
        <w:rPr>
          <w:b/>
          <w:bCs/>
          <w:spacing w:val="-8"/>
          <w:sz w:val="32"/>
          <w:szCs w:val="32"/>
        </w:rPr>
        <w:t xml:space="preserve"> </w:t>
      </w:r>
      <w:r w:rsidRPr="00FB2E5C">
        <w:rPr>
          <w:b/>
          <w:bCs/>
          <w:sz w:val="32"/>
          <w:szCs w:val="32"/>
        </w:rPr>
        <w:t>60</w:t>
      </w:r>
      <w:r w:rsidRPr="00FB2E5C">
        <w:rPr>
          <w:b/>
          <w:bCs/>
          <w:spacing w:val="-4"/>
          <w:sz w:val="32"/>
          <w:szCs w:val="32"/>
        </w:rPr>
        <w:t xml:space="preserve"> </w:t>
      </w:r>
      <w:r w:rsidRPr="00FB2E5C">
        <w:rPr>
          <w:b/>
          <w:bCs/>
          <w:sz w:val="32"/>
          <w:szCs w:val="32"/>
        </w:rPr>
        <w:t>% Instructions to follow:</w:t>
      </w:r>
    </w:p>
    <w:p w14:paraId="12D6C907" w14:textId="77777777" w:rsidR="00FB2E5C" w:rsidRDefault="00FB2E5C">
      <w:pPr>
        <w:pStyle w:val="ListParagraph"/>
        <w:numPr>
          <w:ilvl w:val="0"/>
          <w:numId w:val="1"/>
        </w:numPr>
        <w:tabs>
          <w:tab w:val="left" w:pos="477"/>
        </w:tabs>
        <w:spacing w:line="273" w:lineRule="exact"/>
        <w:ind w:hanging="427"/>
        <w:contextualSpacing w:val="0"/>
        <w:rPr>
          <w:sz w:val="24"/>
        </w:rPr>
      </w:pPr>
      <w:r>
        <w:rPr>
          <w:color w:val="202020"/>
          <w:sz w:val="24"/>
        </w:rPr>
        <w:t>Copy</w:t>
      </w:r>
      <w:r>
        <w:rPr>
          <w:color w:val="202020"/>
          <w:spacing w:val="-5"/>
          <w:sz w:val="24"/>
        </w:rPr>
        <w:t xml:space="preserve"> </w:t>
      </w:r>
      <w:r>
        <w:rPr>
          <w:color w:val="202020"/>
          <w:sz w:val="24"/>
        </w:rPr>
        <w:t>paste</w:t>
      </w:r>
      <w:r>
        <w:rPr>
          <w:color w:val="202020"/>
          <w:spacing w:val="-3"/>
          <w:sz w:val="24"/>
        </w:rPr>
        <w:t xml:space="preserve"> </w:t>
      </w:r>
      <w:r>
        <w:rPr>
          <w:color w:val="202020"/>
          <w:sz w:val="24"/>
        </w:rPr>
        <w:t>(either</w:t>
      </w:r>
      <w:r>
        <w:rPr>
          <w:color w:val="202020"/>
          <w:spacing w:val="-7"/>
          <w:sz w:val="24"/>
        </w:rPr>
        <w:t xml:space="preserve"> </w:t>
      </w:r>
      <w:r>
        <w:rPr>
          <w:color w:val="202020"/>
          <w:sz w:val="24"/>
        </w:rPr>
        <w:t>image,</w:t>
      </w:r>
      <w:r>
        <w:rPr>
          <w:color w:val="202020"/>
          <w:spacing w:val="-1"/>
          <w:sz w:val="24"/>
        </w:rPr>
        <w:t xml:space="preserve"> </w:t>
      </w:r>
      <w:r>
        <w:rPr>
          <w:color w:val="202020"/>
          <w:sz w:val="24"/>
        </w:rPr>
        <w:t>diagram or</w:t>
      </w:r>
      <w:r>
        <w:rPr>
          <w:color w:val="202020"/>
          <w:spacing w:val="-6"/>
          <w:sz w:val="24"/>
        </w:rPr>
        <w:t xml:space="preserve"> </w:t>
      </w:r>
      <w:r>
        <w:rPr>
          <w:color w:val="202020"/>
          <w:sz w:val="24"/>
        </w:rPr>
        <w:t>text)</w:t>
      </w:r>
      <w:r>
        <w:rPr>
          <w:color w:val="202020"/>
          <w:spacing w:val="-6"/>
          <w:sz w:val="24"/>
        </w:rPr>
        <w:t xml:space="preserve"> </w:t>
      </w:r>
      <w:r>
        <w:rPr>
          <w:color w:val="202020"/>
          <w:sz w:val="24"/>
        </w:rPr>
        <w:t>is</w:t>
      </w:r>
      <w:r>
        <w:rPr>
          <w:color w:val="202020"/>
          <w:spacing w:val="2"/>
          <w:sz w:val="24"/>
        </w:rPr>
        <w:t xml:space="preserve"> </w:t>
      </w:r>
      <w:r>
        <w:rPr>
          <w:color w:val="202020"/>
          <w:sz w:val="24"/>
        </w:rPr>
        <w:t>not</w:t>
      </w:r>
      <w:r>
        <w:rPr>
          <w:color w:val="202020"/>
          <w:spacing w:val="-3"/>
          <w:sz w:val="24"/>
        </w:rPr>
        <w:t xml:space="preserve"> </w:t>
      </w:r>
      <w:r>
        <w:rPr>
          <w:color w:val="202020"/>
          <w:sz w:val="24"/>
        </w:rPr>
        <w:t>entertained.</w:t>
      </w:r>
      <w:r>
        <w:rPr>
          <w:color w:val="202020"/>
          <w:spacing w:val="-3"/>
          <w:sz w:val="24"/>
        </w:rPr>
        <w:t xml:space="preserve"> </w:t>
      </w:r>
      <w:r>
        <w:rPr>
          <w:color w:val="202020"/>
          <w:sz w:val="24"/>
        </w:rPr>
        <w:t>If</w:t>
      </w:r>
      <w:r>
        <w:rPr>
          <w:color w:val="202020"/>
          <w:spacing w:val="-5"/>
          <w:sz w:val="24"/>
        </w:rPr>
        <w:t xml:space="preserve"> </w:t>
      </w:r>
      <w:r>
        <w:rPr>
          <w:color w:val="202020"/>
          <w:sz w:val="24"/>
        </w:rPr>
        <w:t>done,</w:t>
      </w:r>
      <w:r>
        <w:rPr>
          <w:color w:val="202020"/>
          <w:spacing w:val="-2"/>
          <w:sz w:val="24"/>
        </w:rPr>
        <w:t xml:space="preserve"> </w:t>
      </w:r>
      <w:r>
        <w:rPr>
          <w:color w:val="202020"/>
          <w:sz w:val="24"/>
        </w:rPr>
        <w:t>the</w:t>
      </w:r>
      <w:r>
        <w:rPr>
          <w:color w:val="202020"/>
          <w:spacing w:val="-3"/>
          <w:sz w:val="24"/>
        </w:rPr>
        <w:t xml:space="preserve"> </w:t>
      </w:r>
      <w:r>
        <w:rPr>
          <w:color w:val="202020"/>
          <w:sz w:val="24"/>
        </w:rPr>
        <w:t>document</w:t>
      </w:r>
      <w:r>
        <w:rPr>
          <w:color w:val="202020"/>
          <w:spacing w:val="-3"/>
          <w:sz w:val="24"/>
        </w:rPr>
        <w:t xml:space="preserve"> </w:t>
      </w:r>
      <w:r>
        <w:rPr>
          <w:color w:val="202020"/>
          <w:sz w:val="24"/>
        </w:rPr>
        <w:t>will</w:t>
      </w:r>
      <w:r>
        <w:rPr>
          <w:color w:val="202020"/>
          <w:spacing w:val="-3"/>
          <w:sz w:val="24"/>
        </w:rPr>
        <w:t xml:space="preserve"> </w:t>
      </w:r>
      <w:r>
        <w:rPr>
          <w:color w:val="202020"/>
          <w:sz w:val="24"/>
        </w:rPr>
        <w:t>not</w:t>
      </w:r>
      <w:r>
        <w:rPr>
          <w:color w:val="202020"/>
          <w:spacing w:val="-3"/>
          <w:sz w:val="24"/>
        </w:rPr>
        <w:t xml:space="preserve"> </w:t>
      </w:r>
      <w:r>
        <w:rPr>
          <w:color w:val="202020"/>
          <w:spacing w:val="-5"/>
          <w:sz w:val="24"/>
        </w:rPr>
        <w:t>be</w:t>
      </w:r>
    </w:p>
    <w:p w14:paraId="54EAD9B3" w14:textId="77777777" w:rsidR="00FB2E5C" w:rsidRDefault="00FB2E5C" w:rsidP="00FB2E5C">
      <w:pPr>
        <w:pStyle w:val="BodyText"/>
        <w:ind w:left="477"/>
      </w:pPr>
      <w:r>
        <w:rPr>
          <w:color w:val="202020"/>
          <w:spacing w:val="-2"/>
        </w:rPr>
        <w:t>evaluated.</w:t>
      </w:r>
    </w:p>
    <w:p w14:paraId="50AE7ECB" w14:textId="77777777" w:rsidR="00FB2E5C" w:rsidRDefault="00FB2E5C">
      <w:pPr>
        <w:pStyle w:val="ListParagraph"/>
        <w:numPr>
          <w:ilvl w:val="0"/>
          <w:numId w:val="1"/>
        </w:numPr>
        <w:tabs>
          <w:tab w:val="left" w:pos="477"/>
        </w:tabs>
        <w:ind w:right="308"/>
        <w:contextualSpacing w:val="0"/>
        <w:rPr>
          <w:sz w:val="24"/>
        </w:rPr>
      </w:pPr>
      <w:r>
        <w:rPr>
          <w:color w:val="202020"/>
          <w:sz w:val="24"/>
        </w:rPr>
        <w:t>After</w:t>
      </w:r>
      <w:r>
        <w:rPr>
          <w:color w:val="202020"/>
          <w:spacing w:val="-7"/>
          <w:sz w:val="24"/>
        </w:rPr>
        <w:t xml:space="preserve"> </w:t>
      </w:r>
      <w:r>
        <w:rPr>
          <w:color w:val="202020"/>
          <w:sz w:val="24"/>
        </w:rPr>
        <w:t>submission</w:t>
      </w:r>
      <w:r>
        <w:rPr>
          <w:color w:val="202020"/>
          <w:spacing w:val="-2"/>
          <w:sz w:val="24"/>
        </w:rPr>
        <w:t xml:space="preserve"> </w:t>
      </w:r>
      <w:r>
        <w:rPr>
          <w:color w:val="202020"/>
          <w:sz w:val="24"/>
        </w:rPr>
        <w:t>of</w:t>
      </w:r>
      <w:r>
        <w:rPr>
          <w:color w:val="202020"/>
          <w:spacing w:val="-6"/>
          <w:sz w:val="24"/>
        </w:rPr>
        <w:t xml:space="preserve"> </w:t>
      </w:r>
      <w:r>
        <w:rPr>
          <w:color w:val="202020"/>
          <w:sz w:val="24"/>
        </w:rPr>
        <w:t>the answers</w:t>
      </w:r>
      <w:r>
        <w:rPr>
          <w:color w:val="202020"/>
          <w:spacing w:val="-3"/>
          <w:sz w:val="24"/>
        </w:rPr>
        <w:t xml:space="preserve"> </w:t>
      </w:r>
      <w:r>
        <w:rPr>
          <w:color w:val="202020"/>
          <w:sz w:val="24"/>
        </w:rPr>
        <w:t>of</w:t>
      </w:r>
      <w:r>
        <w:rPr>
          <w:color w:val="202020"/>
          <w:spacing w:val="-6"/>
          <w:sz w:val="24"/>
        </w:rPr>
        <w:t xml:space="preserve"> </w:t>
      </w:r>
      <w:r>
        <w:rPr>
          <w:color w:val="202020"/>
          <w:sz w:val="24"/>
        </w:rPr>
        <w:t>this exam,</w:t>
      </w:r>
      <w:r>
        <w:rPr>
          <w:color w:val="202020"/>
          <w:spacing w:val="-7"/>
          <w:sz w:val="24"/>
        </w:rPr>
        <w:t xml:space="preserve"> </w:t>
      </w:r>
      <w:r>
        <w:rPr>
          <w:color w:val="202020"/>
          <w:sz w:val="24"/>
        </w:rPr>
        <w:t>you</w:t>
      </w:r>
      <w:r>
        <w:rPr>
          <w:color w:val="202020"/>
          <w:spacing w:val="-2"/>
          <w:sz w:val="24"/>
        </w:rPr>
        <w:t xml:space="preserve"> </w:t>
      </w:r>
      <w:r>
        <w:rPr>
          <w:color w:val="202020"/>
          <w:sz w:val="24"/>
        </w:rPr>
        <w:t>should</w:t>
      </w:r>
      <w:r>
        <w:rPr>
          <w:color w:val="202020"/>
          <w:spacing w:val="-2"/>
          <w:sz w:val="24"/>
        </w:rPr>
        <w:t xml:space="preserve"> </w:t>
      </w:r>
      <w:r>
        <w:rPr>
          <w:color w:val="202020"/>
          <w:sz w:val="24"/>
        </w:rPr>
        <w:t>be</w:t>
      </w:r>
      <w:r>
        <w:rPr>
          <w:color w:val="202020"/>
          <w:spacing w:val="-4"/>
          <w:sz w:val="24"/>
        </w:rPr>
        <w:t xml:space="preserve"> </w:t>
      </w:r>
      <w:r>
        <w:rPr>
          <w:color w:val="202020"/>
          <w:sz w:val="24"/>
        </w:rPr>
        <w:t>prepared</w:t>
      </w:r>
      <w:r>
        <w:rPr>
          <w:color w:val="202020"/>
          <w:spacing w:val="-1"/>
          <w:sz w:val="24"/>
        </w:rPr>
        <w:t xml:space="preserve"> </w:t>
      </w:r>
      <w:r>
        <w:rPr>
          <w:color w:val="202020"/>
          <w:sz w:val="24"/>
        </w:rPr>
        <w:t>to</w:t>
      </w:r>
      <w:r>
        <w:rPr>
          <w:color w:val="202020"/>
          <w:spacing w:val="-7"/>
          <w:sz w:val="24"/>
        </w:rPr>
        <w:t xml:space="preserve"> </w:t>
      </w:r>
      <w:r>
        <w:rPr>
          <w:color w:val="202020"/>
          <w:sz w:val="24"/>
        </w:rPr>
        <w:t>attend</w:t>
      </w:r>
      <w:r>
        <w:rPr>
          <w:color w:val="202020"/>
          <w:spacing w:val="-6"/>
          <w:sz w:val="24"/>
        </w:rPr>
        <w:t xml:space="preserve"> </w:t>
      </w:r>
      <w:r>
        <w:rPr>
          <w:color w:val="202020"/>
          <w:sz w:val="24"/>
        </w:rPr>
        <w:t>viva</w:t>
      </w:r>
      <w:r>
        <w:rPr>
          <w:color w:val="202020"/>
          <w:spacing w:val="-5"/>
          <w:sz w:val="24"/>
        </w:rPr>
        <w:t xml:space="preserve"> </w:t>
      </w:r>
      <w:r>
        <w:rPr>
          <w:color w:val="202020"/>
          <w:sz w:val="24"/>
        </w:rPr>
        <w:t>and</w:t>
      </w:r>
      <w:r>
        <w:rPr>
          <w:color w:val="202020"/>
          <w:spacing w:val="-2"/>
          <w:sz w:val="24"/>
        </w:rPr>
        <w:t xml:space="preserve"> </w:t>
      </w:r>
      <w:r>
        <w:rPr>
          <w:color w:val="202020"/>
          <w:sz w:val="24"/>
        </w:rPr>
        <w:t>justify your answers in the exams. If in Viva, participant is NOT justifying the answers, Viva will be repeated until Candidates justify 60% correctness.</w:t>
      </w:r>
    </w:p>
    <w:p w14:paraId="5143189F" w14:textId="77777777" w:rsidR="00FB2E5C" w:rsidRDefault="00FB2E5C">
      <w:pPr>
        <w:pStyle w:val="ListParagraph"/>
        <w:numPr>
          <w:ilvl w:val="0"/>
          <w:numId w:val="1"/>
        </w:numPr>
        <w:tabs>
          <w:tab w:val="left" w:pos="477"/>
        </w:tabs>
        <w:ind w:right="164"/>
        <w:contextualSpacing w:val="0"/>
        <w:rPr>
          <w:sz w:val="24"/>
        </w:rPr>
      </w:pPr>
      <w:r>
        <w:rPr>
          <w:color w:val="202020"/>
          <w:sz w:val="24"/>
        </w:rPr>
        <w:t>Mentor</w:t>
      </w:r>
      <w:r>
        <w:rPr>
          <w:color w:val="202020"/>
          <w:spacing w:val="-6"/>
          <w:sz w:val="24"/>
        </w:rPr>
        <w:t xml:space="preserve"> </w:t>
      </w:r>
      <w:r>
        <w:rPr>
          <w:color w:val="202020"/>
          <w:sz w:val="24"/>
        </w:rPr>
        <w:t>calls</w:t>
      </w:r>
      <w:r>
        <w:rPr>
          <w:color w:val="202020"/>
          <w:spacing w:val="-2"/>
          <w:sz w:val="24"/>
        </w:rPr>
        <w:t xml:space="preserve"> </w:t>
      </w:r>
      <w:r>
        <w:rPr>
          <w:color w:val="202020"/>
          <w:sz w:val="24"/>
        </w:rPr>
        <w:t>are</w:t>
      </w:r>
      <w:r>
        <w:rPr>
          <w:color w:val="202020"/>
          <w:spacing w:val="-3"/>
          <w:sz w:val="24"/>
        </w:rPr>
        <w:t xml:space="preserve"> </w:t>
      </w:r>
      <w:r>
        <w:rPr>
          <w:color w:val="202020"/>
          <w:sz w:val="24"/>
        </w:rPr>
        <w:t>scheduled only</w:t>
      </w:r>
      <w:r>
        <w:rPr>
          <w:color w:val="202020"/>
          <w:spacing w:val="-2"/>
          <w:sz w:val="24"/>
        </w:rPr>
        <w:t xml:space="preserve"> </w:t>
      </w:r>
      <w:r>
        <w:rPr>
          <w:color w:val="202020"/>
          <w:sz w:val="24"/>
        </w:rPr>
        <w:t>if</w:t>
      </w:r>
      <w:r>
        <w:rPr>
          <w:color w:val="202020"/>
          <w:spacing w:val="-5"/>
          <w:sz w:val="24"/>
        </w:rPr>
        <w:t xml:space="preserve"> </w:t>
      </w:r>
      <w:r>
        <w:rPr>
          <w:color w:val="202020"/>
          <w:sz w:val="24"/>
        </w:rPr>
        <w:t>the</w:t>
      </w:r>
      <w:r>
        <w:rPr>
          <w:color w:val="202020"/>
          <w:spacing w:val="-3"/>
          <w:sz w:val="24"/>
        </w:rPr>
        <w:t xml:space="preserve"> </w:t>
      </w:r>
      <w:r>
        <w:rPr>
          <w:color w:val="202020"/>
          <w:sz w:val="24"/>
        </w:rPr>
        <w:t>participant have</w:t>
      </w:r>
      <w:r>
        <w:rPr>
          <w:color w:val="202020"/>
          <w:spacing w:val="-3"/>
          <w:sz w:val="24"/>
        </w:rPr>
        <w:t xml:space="preserve"> </w:t>
      </w:r>
      <w:r>
        <w:rPr>
          <w:color w:val="202020"/>
          <w:sz w:val="24"/>
        </w:rPr>
        <w:t>submitted</w:t>
      </w:r>
      <w:r>
        <w:rPr>
          <w:color w:val="202020"/>
          <w:spacing w:val="-5"/>
          <w:sz w:val="24"/>
        </w:rPr>
        <w:t xml:space="preserve"> </w:t>
      </w:r>
      <w:r>
        <w:rPr>
          <w:color w:val="202020"/>
          <w:sz w:val="24"/>
        </w:rPr>
        <w:t>their</w:t>
      </w:r>
      <w:r>
        <w:rPr>
          <w:color w:val="202020"/>
          <w:spacing w:val="-6"/>
          <w:sz w:val="24"/>
        </w:rPr>
        <w:t xml:space="preserve"> </w:t>
      </w:r>
      <w:r>
        <w:rPr>
          <w:color w:val="202020"/>
          <w:sz w:val="24"/>
        </w:rPr>
        <w:t>task</w:t>
      </w:r>
      <w:r>
        <w:rPr>
          <w:color w:val="202020"/>
          <w:spacing w:val="-3"/>
          <w:sz w:val="24"/>
        </w:rPr>
        <w:t xml:space="preserve"> </w:t>
      </w:r>
      <w:r>
        <w:rPr>
          <w:color w:val="202020"/>
          <w:sz w:val="24"/>
        </w:rPr>
        <w:t>at</w:t>
      </w:r>
      <w:r>
        <w:rPr>
          <w:color w:val="202020"/>
          <w:spacing w:val="-3"/>
          <w:sz w:val="24"/>
        </w:rPr>
        <w:t xml:space="preserve"> </w:t>
      </w:r>
      <w:r>
        <w:rPr>
          <w:color w:val="202020"/>
          <w:sz w:val="24"/>
        </w:rPr>
        <w:t>least</w:t>
      </w:r>
      <w:r>
        <w:rPr>
          <w:color w:val="202020"/>
          <w:spacing w:val="-3"/>
          <w:sz w:val="24"/>
        </w:rPr>
        <w:t xml:space="preserve"> </w:t>
      </w:r>
      <w:r>
        <w:rPr>
          <w:color w:val="202020"/>
          <w:sz w:val="24"/>
        </w:rPr>
        <w:t>for</w:t>
      </w:r>
      <w:r>
        <w:rPr>
          <w:color w:val="202020"/>
          <w:spacing w:val="-6"/>
          <w:sz w:val="24"/>
        </w:rPr>
        <w:t xml:space="preserve"> </w:t>
      </w:r>
      <w:r>
        <w:rPr>
          <w:color w:val="202020"/>
          <w:sz w:val="24"/>
        </w:rPr>
        <w:t>one</w:t>
      </w:r>
      <w:r>
        <w:rPr>
          <w:color w:val="202020"/>
          <w:spacing w:val="-3"/>
          <w:sz w:val="24"/>
        </w:rPr>
        <w:t xml:space="preserve"> </w:t>
      </w:r>
      <w:r>
        <w:rPr>
          <w:color w:val="202020"/>
          <w:sz w:val="24"/>
        </w:rPr>
        <w:t>time. (should apply their knowledge in this task first)</w:t>
      </w:r>
    </w:p>
    <w:p w14:paraId="161474AA" w14:textId="77777777" w:rsidR="00FB2E5C" w:rsidRDefault="00FB2E5C">
      <w:pPr>
        <w:pStyle w:val="ListParagraph"/>
        <w:numPr>
          <w:ilvl w:val="0"/>
          <w:numId w:val="1"/>
        </w:numPr>
        <w:tabs>
          <w:tab w:val="left" w:pos="477"/>
        </w:tabs>
        <w:spacing w:line="293" w:lineRule="exact"/>
        <w:ind w:hanging="427"/>
        <w:contextualSpacing w:val="0"/>
        <w:rPr>
          <w:sz w:val="24"/>
        </w:rPr>
      </w:pPr>
      <w:r>
        <w:rPr>
          <w:color w:val="202020"/>
          <w:sz w:val="24"/>
        </w:rPr>
        <w:t>For</w:t>
      </w:r>
      <w:r>
        <w:rPr>
          <w:color w:val="202020"/>
          <w:spacing w:val="-9"/>
          <w:sz w:val="24"/>
        </w:rPr>
        <w:t xml:space="preserve"> </w:t>
      </w:r>
      <w:r>
        <w:rPr>
          <w:color w:val="202020"/>
          <w:sz w:val="24"/>
        </w:rPr>
        <w:t>attempting</w:t>
      </w:r>
      <w:r>
        <w:rPr>
          <w:color w:val="202020"/>
          <w:spacing w:val="-2"/>
          <w:sz w:val="24"/>
        </w:rPr>
        <w:t xml:space="preserve"> </w:t>
      </w:r>
      <w:r>
        <w:rPr>
          <w:color w:val="202020"/>
          <w:sz w:val="24"/>
        </w:rPr>
        <w:t>the</w:t>
      </w:r>
      <w:r>
        <w:rPr>
          <w:color w:val="202020"/>
          <w:spacing w:val="-4"/>
          <w:sz w:val="24"/>
        </w:rPr>
        <w:t xml:space="preserve"> </w:t>
      </w:r>
      <w:r>
        <w:rPr>
          <w:color w:val="202020"/>
          <w:sz w:val="24"/>
        </w:rPr>
        <w:t>exams</w:t>
      </w:r>
      <w:r>
        <w:rPr>
          <w:color w:val="202020"/>
          <w:spacing w:val="-3"/>
          <w:sz w:val="24"/>
        </w:rPr>
        <w:t xml:space="preserve"> </w:t>
      </w:r>
      <w:r>
        <w:rPr>
          <w:color w:val="202020"/>
          <w:sz w:val="24"/>
        </w:rPr>
        <w:t>participant</w:t>
      </w:r>
      <w:r>
        <w:rPr>
          <w:color w:val="202020"/>
          <w:spacing w:val="-4"/>
          <w:sz w:val="24"/>
        </w:rPr>
        <w:t xml:space="preserve"> </w:t>
      </w:r>
      <w:r>
        <w:rPr>
          <w:color w:val="202020"/>
          <w:sz w:val="24"/>
        </w:rPr>
        <w:t>should</w:t>
      </w:r>
      <w:r>
        <w:rPr>
          <w:color w:val="202020"/>
          <w:spacing w:val="-6"/>
          <w:sz w:val="24"/>
        </w:rPr>
        <w:t xml:space="preserve"> </w:t>
      </w:r>
      <w:r>
        <w:rPr>
          <w:color w:val="202020"/>
          <w:sz w:val="24"/>
        </w:rPr>
        <w:t>be</w:t>
      </w:r>
      <w:r>
        <w:rPr>
          <w:color w:val="202020"/>
          <w:spacing w:val="-4"/>
          <w:sz w:val="24"/>
        </w:rPr>
        <w:t xml:space="preserve"> </w:t>
      </w:r>
      <w:r>
        <w:rPr>
          <w:color w:val="202020"/>
          <w:sz w:val="24"/>
        </w:rPr>
        <w:t>thorough</w:t>
      </w:r>
      <w:r>
        <w:rPr>
          <w:color w:val="202020"/>
          <w:spacing w:val="-2"/>
          <w:sz w:val="24"/>
        </w:rPr>
        <w:t xml:space="preserve"> </w:t>
      </w:r>
      <w:r>
        <w:rPr>
          <w:color w:val="202020"/>
          <w:sz w:val="24"/>
        </w:rPr>
        <w:t>on</w:t>
      </w:r>
      <w:r>
        <w:rPr>
          <w:color w:val="202020"/>
          <w:spacing w:val="-6"/>
          <w:sz w:val="24"/>
        </w:rPr>
        <w:t xml:space="preserve"> </w:t>
      </w:r>
      <w:r>
        <w:rPr>
          <w:color w:val="202020"/>
          <w:sz w:val="24"/>
        </w:rPr>
        <w:t>the</w:t>
      </w:r>
      <w:r>
        <w:rPr>
          <w:color w:val="202020"/>
          <w:spacing w:val="-1"/>
          <w:sz w:val="24"/>
        </w:rPr>
        <w:t xml:space="preserve"> </w:t>
      </w:r>
      <w:r>
        <w:rPr>
          <w:color w:val="202020"/>
          <w:sz w:val="24"/>
        </w:rPr>
        <w:t>topics</w:t>
      </w:r>
      <w:r>
        <w:rPr>
          <w:color w:val="202020"/>
          <w:spacing w:val="-3"/>
          <w:sz w:val="24"/>
        </w:rPr>
        <w:t xml:space="preserve"> </w:t>
      </w:r>
      <w:r>
        <w:rPr>
          <w:color w:val="202020"/>
          <w:sz w:val="24"/>
        </w:rPr>
        <w:t>using</w:t>
      </w:r>
      <w:r>
        <w:rPr>
          <w:color w:val="202020"/>
          <w:spacing w:val="-3"/>
          <w:sz w:val="24"/>
        </w:rPr>
        <w:t xml:space="preserve"> </w:t>
      </w:r>
      <w:r>
        <w:rPr>
          <w:color w:val="202020"/>
          <w:sz w:val="24"/>
        </w:rPr>
        <w:t>their</w:t>
      </w:r>
      <w:r>
        <w:rPr>
          <w:color w:val="202020"/>
          <w:spacing w:val="-6"/>
          <w:sz w:val="24"/>
        </w:rPr>
        <w:t xml:space="preserve"> </w:t>
      </w:r>
      <w:r>
        <w:rPr>
          <w:color w:val="202020"/>
          <w:spacing w:val="-2"/>
          <w:sz w:val="24"/>
        </w:rPr>
        <w:t>references.</w:t>
      </w:r>
    </w:p>
    <w:p w14:paraId="29CC5CA0" w14:textId="77777777" w:rsidR="00FB2E5C" w:rsidRDefault="00FB2E5C">
      <w:pPr>
        <w:pStyle w:val="ListParagraph"/>
        <w:numPr>
          <w:ilvl w:val="0"/>
          <w:numId w:val="1"/>
        </w:numPr>
        <w:tabs>
          <w:tab w:val="left" w:pos="477"/>
        </w:tabs>
        <w:ind w:hanging="427"/>
        <w:contextualSpacing w:val="0"/>
        <w:rPr>
          <w:sz w:val="24"/>
        </w:rPr>
      </w:pPr>
      <w:r>
        <w:rPr>
          <w:color w:val="202020"/>
          <w:sz w:val="24"/>
        </w:rPr>
        <w:t>Please</w:t>
      </w:r>
      <w:r>
        <w:rPr>
          <w:color w:val="202020"/>
          <w:spacing w:val="-3"/>
          <w:sz w:val="24"/>
        </w:rPr>
        <w:t xml:space="preserve"> </w:t>
      </w:r>
      <w:r>
        <w:rPr>
          <w:color w:val="202020"/>
          <w:sz w:val="24"/>
        </w:rPr>
        <w:t>format</w:t>
      </w:r>
      <w:r>
        <w:rPr>
          <w:color w:val="202020"/>
          <w:spacing w:val="-3"/>
          <w:sz w:val="24"/>
        </w:rPr>
        <w:t xml:space="preserve"> </w:t>
      </w:r>
      <w:r>
        <w:rPr>
          <w:color w:val="202020"/>
          <w:sz w:val="24"/>
        </w:rPr>
        <w:t>the</w:t>
      </w:r>
      <w:r>
        <w:rPr>
          <w:color w:val="202020"/>
          <w:spacing w:val="-8"/>
          <w:sz w:val="24"/>
        </w:rPr>
        <w:t xml:space="preserve"> </w:t>
      </w:r>
      <w:r>
        <w:rPr>
          <w:color w:val="202020"/>
          <w:sz w:val="24"/>
        </w:rPr>
        <w:t>document</w:t>
      </w:r>
      <w:r>
        <w:rPr>
          <w:color w:val="202020"/>
          <w:spacing w:val="-3"/>
          <w:sz w:val="24"/>
        </w:rPr>
        <w:t xml:space="preserve"> </w:t>
      </w:r>
      <w:r>
        <w:rPr>
          <w:color w:val="202020"/>
          <w:sz w:val="24"/>
        </w:rPr>
        <w:t>properly</w:t>
      </w:r>
      <w:r>
        <w:rPr>
          <w:color w:val="202020"/>
          <w:spacing w:val="-3"/>
          <w:sz w:val="24"/>
        </w:rPr>
        <w:t xml:space="preserve"> </w:t>
      </w:r>
      <w:r>
        <w:rPr>
          <w:color w:val="202020"/>
          <w:sz w:val="24"/>
        </w:rPr>
        <w:t>(Always</w:t>
      </w:r>
      <w:r>
        <w:rPr>
          <w:color w:val="202020"/>
          <w:spacing w:val="-1"/>
          <w:sz w:val="24"/>
        </w:rPr>
        <w:t xml:space="preserve"> </w:t>
      </w:r>
      <w:r>
        <w:rPr>
          <w:color w:val="202020"/>
          <w:sz w:val="24"/>
        </w:rPr>
        <w:t>have</w:t>
      </w:r>
      <w:r>
        <w:rPr>
          <w:color w:val="202020"/>
          <w:spacing w:val="-3"/>
          <w:sz w:val="24"/>
        </w:rPr>
        <w:t xml:space="preserve"> </w:t>
      </w:r>
      <w:r>
        <w:rPr>
          <w:color w:val="202020"/>
          <w:sz w:val="24"/>
        </w:rPr>
        <w:t>a</w:t>
      </w:r>
      <w:r>
        <w:rPr>
          <w:color w:val="202020"/>
          <w:spacing w:val="-5"/>
          <w:sz w:val="24"/>
        </w:rPr>
        <w:t xml:space="preserve"> </w:t>
      </w:r>
      <w:r>
        <w:rPr>
          <w:color w:val="202020"/>
          <w:sz w:val="24"/>
        </w:rPr>
        <w:t>question</w:t>
      </w:r>
      <w:r>
        <w:rPr>
          <w:color w:val="202020"/>
          <w:spacing w:val="-6"/>
          <w:sz w:val="24"/>
        </w:rPr>
        <w:t xml:space="preserve"> </w:t>
      </w:r>
      <w:r>
        <w:rPr>
          <w:color w:val="202020"/>
          <w:sz w:val="24"/>
        </w:rPr>
        <w:t>no.,</w:t>
      </w:r>
      <w:r>
        <w:rPr>
          <w:color w:val="202020"/>
          <w:spacing w:val="-5"/>
          <w:sz w:val="24"/>
        </w:rPr>
        <w:t xml:space="preserve"> </w:t>
      </w:r>
      <w:r>
        <w:rPr>
          <w:color w:val="202020"/>
          <w:sz w:val="24"/>
        </w:rPr>
        <w:t>question</w:t>
      </w:r>
      <w:r>
        <w:rPr>
          <w:color w:val="202020"/>
          <w:spacing w:val="-5"/>
          <w:sz w:val="24"/>
        </w:rPr>
        <w:t xml:space="preserve"> </w:t>
      </w:r>
      <w:r>
        <w:rPr>
          <w:color w:val="202020"/>
          <w:sz w:val="24"/>
        </w:rPr>
        <w:t>and</w:t>
      </w:r>
      <w:r>
        <w:rPr>
          <w:color w:val="202020"/>
          <w:spacing w:val="-5"/>
          <w:sz w:val="24"/>
        </w:rPr>
        <w:t xml:space="preserve"> </w:t>
      </w:r>
      <w:r>
        <w:rPr>
          <w:color w:val="202020"/>
          <w:spacing w:val="-2"/>
          <w:sz w:val="24"/>
        </w:rPr>
        <w:t>answer).</w:t>
      </w:r>
    </w:p>
    <w:p w14:paraId="200A28D0" w14:textId="77777777" w:rsidR="00FB2E5C" w:rsidRDefault="00FB2E5C">
      <w:pPr>
        <w:pStyle w:val="ListParagraph"/>
        <w:numPr>
          <w:ilvl w:val="0"/>
          <w:numId w:val="1"/>
        </w:numPr>
        <w:tabs>
          <w:tab w:val="left" w:pos="477"/>
        </w:tabs>
        <w:ind w:hanging="427"/>
        <w:contextualSpacing w:val="0"/>
        <w:rPr>
          <w:sz w:val="24"/>
        </w:rPr>
      </w:pPr>
      <w:r>
        <w:rPr>
          <w:color w:val="202020"/>
          <w:sz w:val="24"/>
        </w:rPr>
        <w:t>Have</w:t>
      </w:r>
      <w:r>
        <w:rPr>
          <w:color w:val="202020"/>
          <w:spacing w:val="-5"/>
          <w:sz w:val="24"/>
        </w:rPr>
        <w:t xml:space="preserve"> </w:t>
      </w:r>
      <w:r>
        <w:rPr>
          <w:color w:val="202020"/>
          <w:sz w:val="24"/>
        </w:rPr>
        <w:t>a</w:t>
      </w:r>
      <w:r>
        <w:rPr>
          <w:color w:val="202020"/>
          <w:spacing w:val="-9"/>
          <w:sz w:val="24"/>
        </w:rPr>
        <w:t xml:space="preserve"> </w:t>
      </w:r>
      <w:r>
        <w:rPr>
          <w:color w:val="202020"/>
          <w:sz w:val="24"/>
        </w:rPr>
        <w:t>consistent</w:t>
      </w:r>
      <w:r>
        <w:rPr>
          <w:color w:val="202020"/>
          <w:spacing w:val="-7"/>
          <w:sz w:val="24"/>
        </w:rPr>
        <w:t xml:space="preserve"> </w:t>
      </w:r>
      <w:r>
        <w:rPr>
          <w:color w:val="202020"/>
          <w:sz w:val="24"/>
        </w:rPr>
        <w:t>format</w:t>
      </w:r>
      <w:r>
        <w:rPr>
          <w:color w:val="202020"/>
          <w:spacing w:val="-4"/>
          <w:sz w:val="24"/>
        </w:rPr>
        <w:t xml:space="preserve"> </w:t>
      </w:r>
      <w:r>
        <w:rPr>
          <w:color w:val="202020"/>
          <w:sz w:val="24"/>
        </w:rPr>
        <w:t>(Font</w:t>
      </w:r>
      <w:r>
        <w:rPr>
          <w:color w:val="202020"/>
          <w:spacing w:val="-3"/>
          <w:sz w:val="24"/>
        </w:rPr>
        <w:t xml:space="preserve"> </w:t>
      </w:r>
      <w:r>
        <w:rPr>
          <w:color w:val="202020"/>
          <w:sz w:val="24"/>
        </w:rPr>
        <w:t>name:</w:t>
      </w:r>
      <w:r>
        <w:rPr>
          <w:color w:val="202020"/>
          <w:spacing w:val="-2"/>
          <w:sz w:val="24"/>
        </w:rPr>
        <w:t xml:space="preserve"> </w:t>
      </w:r>
      <w:r>
        <w:rPr>
          <w:color w:val="202020"/>
          <w:sz w:val="24"/>
        </w:rPr>
        <w:t>Arial/</w:t>
      </w:r>
      <w:r>
        <w:rPr>
          <w:color w:val="202020"/>
          <w:spacing w:val="-2"/>
          <w:sz w:val="24"/>
        </w:rPr>
        <w:t xml:space="preserve"> </w:t>
      </w:r>
      <w:r>
        <w:rPr>
          <w:color w:val="202020"/>
          <w:sz w:val="24"/>
        </w:rPr>
        <w:t>Calibri</w:t>
      </w:r>
      <w:r>
        <w:rPr>
          <w:color w:val="202020"/>
          <w:spacing w:val="-7"/>
          <w:sz w:val="24"/>
        </w:rPr>
        <w:t xml:space="preserve"> </w:t>
      </w:r>
      <w:r>
        <w:rPr>
          <w:color w:val="202020"/>
          <w:sz w:val="24"/>
        </w:rPr>
        <w:t>-Font</w:t>
      </w:r>
      <w:r>
        <w:rPr>
          <w:color w:val="202020"/>
          <w:spacing w:val="1"/>
          <w:sz w:val="24"/>
        </w:rPr>
        <w:t xml:space="preserve"> </w:t>
      </w:r>
      <w:r>
        <w:rPr>
          <w:color w:val="202020"/>
          <w:sz w:val="24"/>
        </w:rPr>
        <w:t>size</w:t>
      </w:r>
      <w:r>
        <w:rPr>
          <w:color w:val="202020"/>
          <w:spacing w:val="-9"/>
          <w:sz w:val="24"/>
        </w:rPr>
        <w:t xml:space="preserve"> </w:t>
      </w:r>
      <w:r>
        <w:rPr>
          <w:color w:val="202020"/>
          <w:sz w:val="24"/>
        </w:rPr>
        <w:t>12,</w:t>
      </w:r>
      <w:r>
        <w:rPr>
          <w:color w:val="202020"/>
          <w:spacing w:val="-6"/>
          <w:sz w:val="24"/>
        </w:rPr>
        <w:t xml:space="preserve"> </w:t>
      </w:r>
      <w:r>
        <w:rPr>
          <w:color w:val="202020"/>
          <w:sz w:val="24"/>
        </w:rPr>
        <w:t>Font</w:t>
      </w:r>
      <w:r>
        <w:rPr>
          <w:color w:val="202020"/>
          <w:spacing w:val="-4"/>
          <w:sz w:val="24"/>
        </w:rPr>
        <w:t xml:space="preserve"> </w:t>
      </w:r>
      <w:r>
        <w:rPr>
          <w:color w:val="202020"/>
          <w:sz w:val="24"/>
        </w:rPr>
        <w:t>Color:</w:t>
      </w:r>
      <w:r>
        <w:rPr>
          <w:color w:val="202020"/>
          <w:spacing w:val="-1"/>
          <w:sz w:val="24"/>
        </w:rPr>
        <w:t xml:space="preserve"> </w:t>
      </w:r>
      <w:r>
        <w:rPr>
          <w:color w:val="202020"/>
          <w:spacing w:val="-2"/>
          <w:sz w:val="24"/>
        </w:rPr>
        <w:t>Black).</w:t>
      </w:r>
    </w:p>
    <w:p w14:paraId="40CC805D" w14:textId="77777777" w:rsidR="00FB2E5C" w:rsidRDefault="00FB2E5C">
      <w:pPr>
        <w:pStyle w:val="ListParagraph"/>
        <w:numPr>
          <w:ilvl w:val="0"/>
          <w:numId w:val="1"/>
        </w:numPr>
        <w:tabs>
          <w:tab w:val="left" w:pos="477"/>
        </w:tabs>
        <w:ind w:hanging="427"/>
        <w:contextualSpacing w:val="0"/>
        <w:rPr>
          <w:sz w:val="24"/>
        </w:rPr>
      </w:pPr>
      <w:r>
        <w:rPr>
          <w:color w:val="202020"/>
          <w:sz w:val="24"/>
        </w:rPr>
        <w:t>Answers</w:t>
      </w:r>
      <w:r>
        <w:rPr>
          <w:color w:val="202020"/>
          <w:spacing w:val="-2"/>
          <w:sz w:val="24"/>
        </w:rPr>
        <w:t xml:space="preserve"> </w:t>
      </w:r>
      <w:r>
        <w:rPr>
          <w:color w:val="202020"/>
          <w:sz w:val="24"/>
        </w:rPr>
        <w:t>should</w:t>
      </w:r>
      <w:r>
        <w:rPr>
          <w:color w:val="202020"/>
          <w:spacing w:val="-5"/>
          <w:sz w:val="24"/>
        </w:rPr>
        <w:t xml:space="preserve"> </w:t>
      </w:r>
      <w:r>
        <w:rPr>
          <w:color w:val="202020"/>
          <w:sz w:val="24"/>
        </w:rPr>
        <w:t>be</w:t>
      </w:r>
      <w:r>
        <w:rPr>
          <w:color w:val="202020"/>
          <w:spacing w:val="-3"/>
          <w:sz w:val="24"/>
        </w:rPr>
        <w:t xml:space="preserve"> </w:t>
      </w:r>
      <w:r>
        <w:rPr>
          <w:color w:val="202020"/>
          <w:sz w:val="24"/>
        </w:rPr>
        <w:t>elaborated</w:t>
      </w:r>
      <w:r>
        <w:rPr>
          <w:color w:val="202020"/>
          <w:spacing w:val="-3"/>
          <w:sz w:val="24"/>
        </w:rPr>
        <w:t xml:space="preserve"> </w:t>
      </w:r>
      <w:r>
        <w:rPr>
          <w:color w:val="202020"/>
          <w:sz w:val="24"/>
        </w:rPr>
        <w:t>in</w:t>
      </w:r>
      <w:r>
        <w:rPr>
          <w:color w:val="202020"/>
          <w:spacing w:val="-5"/>
          <w:sz w:val="24"/>
        </w:rPr>
        <w:t xml:space="preserve"> </w:t>
      </w:r>
      <w:r>
        <w:rPr>
          <w:color w:val="202020"/>
          <w:sz w:val="24"/>
        </w:rPr>
        <w:t>detail</w:t>
      </w:r>
      <w:r>
        <w:rPr>
          <w:color w:val="202020"/>
          <w:spacing w:val="-6"/>
          <w:sz w:val="24"/>
        </w:rPr>
        <w:t xml:space="preserve"> </w:t>
      </w:r>
      <w:r>
        <w:rPr>
          <w:color w:val="202020"/>
          <w:sz w:val="24"/>
        </w:rPr>
        <w:t>(not</w:t>
      </w:r>
      <w:r>
        <w:rPr>
          <w:color w:val="202020"/>
          <w:spacing w:val="-2"/>
          <w:sz w:val="24"/>
        </w:rPr>
        <w:t xml:space="preserve"> </w:t>
      </w:r>
      <w:r>
        <w:rPr>
          <w:color w:val="202020"/>
          <w:sz w:val="24"/>
        </w:rPr>
        <w:t>as</w:t>
      </w:r>
      <w:r>
        <w:rPr>
          <w:color w:val="202020"/>
          <w:spacing w:val="-2"/>
          <w:sz w:val="24"/>
        </w:rPr>
        <w:t xml:space="preserve"> </w:t>
      </w:r>
      <w:r>
        <w:rPr>
          <w:color w:val="202020"/>
          <w:sz w:val="24"/>
        </w:rPr>
        <w:t>per</w:t>
      </w:r>
      <w:r>
        <w:rPr>
          <w:color w:val="202020"/>
          <w:spacing w:val="-1"/>
          <w:sz w:val="24"/>
        </w:rPr>
        <w:t xml:space="preserve"> </w:t>
      </w:r>
      <w:r>
        <w:rPr>
          <w:color w:val="202020"/>
          <w:sz w:val="24"/>
        </w:rPr>
        <w:t>the</w:t>
      </w:r>
      <w:r>
        <w:rPr>
          <w:color w:val="202020"/>
          <w:spacing w:val="-3"/>
          <w:sz w:val="24"/>
        </w:rPr>
        <w:t xml:space="preserve"> </w:t>
      </w:r>
      <w:r>
        <w:rPr>
          <w:color w:val="202020"/>
          <w:sz w:val="24"/>
        </w:rPr>
        <w:t>allotted</w:t>
      </w:r>
      <w:r>
        <w:rPr>
          <w:color w:val="202020"/>
          <w:spacing w:val="-3"/>
          <w:sz w:val="24"/>
        </w:rPr>
        <w:t xml:space="preserve"> </w:t>
      </w:r>
      <w:r>
        <w:rPr>
          <w:color w:val="202020"/>
          <w:spacing w:val="-2"/>
          <w:sz w:val="24"/>
        </w:rPr>
        <w:t>marks).</w:t>
      </w:r>
    </w:p>
    <w:p w14:paraId="00655099" w14:textId="77777777" w:rsidR="00FB2E5C" w:rsidRDefault="00FB2E5C">
      <w:pPr>
        <w:pStyle w:val="ListParagraph"/>
        <w:numPr>
          <w:ilvl w:val="0"/>
          <w:numId w:val="1"/>
        </w:numPr>
        <w:tabs>
          <w:tab w:val="left" w:pos="477"/>
        </w:tabs>
        <w:ind w:right="977"/>
        <w:contextualSpacing w:val="0"/>
        <w:rPr>
          <w:sz w:val="24"/>
        </w:rPr>
      </w:pPr>
      <w:r>
        <w:rPr>
          <w:color w:val="202020"/>
          <w:sz w:val="24"/>
        </w:rPr>
        <w:t>Please</w:t>
      </w:r>
      <w:r>
        <w:rPr>
          <w:color w:val="202020"/>
          <w:spacing w:val="-4"/>
          <w:sz w:val="24"/>
        </w:rPr>
        <w:t xml:space="preserve"> </w:t>
      </w:r>
      <w:r>
        <w:rPr>
          <w:color w:val="202020"/>
          <w:sz w:val="24"/>
        </w:rPr>
        <w:t>focus</w:t>
      </w:r>
      <w:r>
        <w:rPr>
          <w:color w:val="202020"/>
          <w:spacing w:val="-3"/>
          <w:sz w:val="24"/>
        </w:rPr>
        <w:t xml:space="preserve"> </w:t>
      </w:r>
      <w:r>
        <w:rPr>
          <w:color w:val="202020"/>
          <w:sz w:val="24"/>
        </w:rPr>
        <w:t>on</w:t>
      </w:r>
      <w:r>
        <w:rPr>
          <w:color w:val="202020"/>
          <w:spacing w:val="-2"/>
          <w:sz w:val="24"/>
        </w:rPr>
        <w:t xml:space="preserve"> </w:t>
      </w:r>
      <w:r>
        <w:rPr>
          <w:color w:val="202020"/>
          <w:sz w:val="24"/>
        </w:rPr>
        <w:t>learning</w:t>
      </w:r>
      <w:r>
        <w:rPr>
          <w:color w:val="202020"/>
          <w:spacing w:val="-3"/>
          <w:sz w:val="24"/>
        </w:rPr>
        <w:t xml:space="preserve"> </w:t>
      </w:r>
      <w:r>
        <w:rPr>
          <w:color w:val="202020"/>
          <w:sz w:val="24"/>
        </w:rPr>
        <w:t>and</w:t>
      </w:r>
      <w:r>
        <w:rPr>
          <w:color w:val="202020"/>
          <w:spacing w:val="-6"/>
          <w:sz w:val="24"/>
        </w:rPr>
        <w:t xml:space="preserve"> </w:t>
      </w:r>
      <w:r>
        <w:rPr>
          <w:color w:val="202020"/>
          <w:sz w:val="24"/>
        </w:rPr>
        <w:t>applying</w:t>
      </w:r>
      <w:r>
        <w:rPr>
          <w:color w:val="202020"/>
          <w:spacing w:val="-3"/>
          <w:sz w:val="24"/>
        </w:rPr>
        <w:t xml:space="preserve"> </w:t>
      </w:r>
      <w:r>
        <w:rPr>
          <w:color w:val="202020"/>
          <w:sz w:val="24"/>
        </w:rPr>
        <w:t>the</w:t>
      </w:r>
      <w:r>
        <w:rPr>
          <w:color w:val="202020"/>
          <w:spacing w:val="-4"/>
          <w:sz w:val="24"/>
        </w:rPr>
        <w:t xml:space="preserve"> </w:t>
      </w:r>
      <w:r>
        <w:rPr>
          <w:color w:val="202020"/>
          <w:sz w:val="24"/>
        </w:rPr>
        <w:t>knowledge</w:t>
      </w:r>
      <w:r>
        <w:rPr>
          <w:color w:val="202020"/>
          <w:spacing w:val="-4"/>
          <w:sz w:val="24"/>
        </w:rPr>
        <w:t xml:space="preserve"> </w:t>
      </w:r>
      <w:r>
        <w:rPr>
          <w:color w:val="202020"/>
          <w:sz w:val="24"/>
        </w:rPr>
        <w:t>as</w:t>
      </w:r>
      <w:r>
        <w:rPr>
          <w:color w:val="202020"/>
          <w:spacing w:val="-3"/>
          <w:sz w:val="24"/>
        </w:rPr>
        <w:t xml:space="preserve"> </w:t>
      </w:r>
      <w:r>
        <w:rPr>
          <w:color w:val="202020"/>
          <w:sz w:val="24"/>
        </w:rPr>
        <w:t>this</w:t>
      </w:r>
      <w:r>
        <w:rPr>
          <w:color w:val="202020"/>
          <w:spacing w:val="-3"/>
          <w:sz w:val="24"/>
        </w:rPr>
        <w:t xml:space="preserve"> </w:t>
      </w:r>
      <w:r>
        <w:rPr>
          <w:color w:val="202020"/>
          <w:sz w:val="24"/>
        </w:rPr>
        <w:t>knowledge</w:t>
      </w:r>
      <w:r>
        <w:rPr>
          <w:color w:val="202020"/>
          <w:spacing w:val="-4"/>
          <w:sz w:val="24"/>
        </w:rPr>
        <w:t xml:space="preserve"> </w:t>
      </w:r>
      <w:r>
        <w:rPr>
          <w:color w:val="202020"/>
          <w:sz w:val="24"/>
        </w:rPr>
        <w:t>will be</w:t>
      </w:r>
      <w:r>
        <w:rPr>
          <w:color w:val="202020"/>
          <w:spacing w:val="-1"/>
          <w:sz w:val="24"/>
        </w:rPr>
        <w:t xml:space="preserve"> </w:t>
      </w:r>
      <w:r>
        <w:rPr>
          <w:color w:val="202020"/>
          <w:sz w:val="24"/>
        </w:rPr>
        <w:t>helpful</w:t>
      </w:r>
      <w:r>
        <w:rPr>
          <w:color w:val="202020"/>
          <w:spacing w:val="-3"/>
          <w:sz w:val="24"/>
        </w:rPr>
        <w:t xml:space="preserve"> </w:t>
      </w:r>
      <w:r>
        <w:rPr>
          <w:color w:val="202020"/>
          <w:sz w:val="24"/>
        </w:rPr>
        <w:t>in contributing at your BA job.</w:t>
      </w:r>
    </w:p>
    <w:p w14:paraId="49D1A4C5" w14:textId="77777777" w:rsidR="00FB2E5C" w:rsidRDefault="00FB2E5C">
      <w:pPr>
        <w:pStyle w:val="ListParagraph"/>
        <w:numPr>
          <w:ilvl w:val="0"/>
          <w:numId w:val="1"/>
        </w:numPr>
        <w:tabs>
          <w:tab w:val="left" w:pos="477"/>
        </w:tabs>
        <w:ind w:right="356"/>
        <w:contextualSpacing w:val="0"/>
        <w:rPr>
          <w:sz w:val="24"/>
        </w:rPr>
      </w:pPr>
      <w:r>
        <w:rPr>
          <w:sz w:val="24"/>
        </w:rPr>
        <w:t>In</w:t>
      </w:r>
      <w:r>
        <w:rPr>
          <w:spacing w:val="-5"/>
          <w:sz w:val="24"/>
        </w:rPr>
        <w:t xml:space="preserve"> </w:t>
      </w:r>
      <w:r>
        <w:rPr>
          <w:sz w:val="24"/>
        </w:rPr>
        <w:t>the</w:t>
      </w:r>
      <w:r>
        <w:rPr>
          <w:spacing w:val="-3"/>
          <w:sz w:val="24"/>
        </w:rPr>
        <w:t xml:space="preserve"> </w:t>
      </w:r>
      <w:r>
        <w:rPr>
          <w:sz w:val="24"/>
        </w:rPr>
        <w:t>evaluation,</w:t>
      </w:r>
      <w:r>
        <w:rPr>
          <w:spacing w:val="-6"/>
          <w:sz w:val="24"/>
        </w:rPr>
        <w:t xml:space="preserve"> </w:t>
      </w:r>
      <w:r>
        <w:rPr>
          <w:sz w:val="24"/>
        </w:rPr>
        <w:t>students</w:t>
      </w:r>
      <w:r>
        <w:rPr>
          <w:spacing w:val="-2"/>
          <w:sz w:val="24"/>
        </w:rPr>
        <w:t xml:space="preserve"> </w:t>
      </w:r>
      <w:r>
        <w:rPr>
          <w:sz w:val="24"/>
        </w:rPr>
        <w:t>must</w:t>
      </w:r>
      <w:r>
        <w:rPr>
          <w:spacing w:val="-3"/>
          <w:sz w:val="24"/>
        </w:rPr>
        <w:t xml:space="preserve"> </w:t>
      </w:r>
      <w:r>
        <w:rPr>
          <w:sz w:val="24"/>
        </w:rPr>
        <w:t>answer</w:t>
      </w:r>
      <w:r>
        <w:rPr>
          <w:spacing w:val="-6"/>
          <w:sz w:val="24"/>
        </w:rPr>
        <w:t xml:space="preserve"> </w:t>
      </w:r>
      <w:r>
        <w:rPr>
          <w:sz w:val="24"/>
        </w:rPr>
        <w:t>all</w:t>
      </w:r>
      <w:r>
        <w:rPr>
          <w:spacing w:val="-2"/>
          <w:sz w:val="24"/>
        </w:rPr>
        <w:t xml:space="preserve"> </w:t>
      </w:r>
      <w:r>
        <w:rPr>
          <w:sz w:val="24"/>
        </w:rPr>
        <w:t>questions</w:t>
      </w:r>
      <w:r>
        <w:rPr>
          <w:spacing w:val="-2"/>
          <w:sz w:val="24"/>
        </w:rPr>
        <w:t xml:space="preserve"> </w:t>
      </w:r>
      <w:r>
        <w:rPr>
          <w:sz w:val="24"/>
        </w:rPr>
        <w:t>and</w:t>
      </w:r>
      <w:r>
        <w:rPr>
          <w:spacing w:val="-5"/>
          <w:sz w:val="24"/>
        </w:rPr>
        <w:t xml:space="preserve"> </w:t>
      </w:r>
      <w:r>
        <w:rPr>
          <w:sz w:val="24"/>
        </w:rPr>
        <w:t>should</w:t>
      </w:r>
      <w:r>
        <w:rPr>
          <w:spacing w:val="-1"/>
          <w:sz w:val="24"/>
        </w:rPr>
        <w:t xml:space="preserve"> </w:t>
      </w:r>
      <w:r>
        <w:rPr>
          <w:sz w:val="24"/>
        </w:rPr>
        <w:t>be</w:t>
      </w:r>
      <w:r>
        <w:rPr>
          <w:spacing w:val="-3"/>
          <w:sz w:val="24"/>
        </w:rPr>
        <w:t xml:space="preserve"> </w:t>
      </w:r>
      <w:r>
        <w:rPr>
          <w:sz w:val="24"/>
        </w:rPr>
        <w:t>able</w:t>
      </w:r>
      <w:r>
        <w:rPr>
          <w:spacing w:val="-3"/>
          <w:sz w:val="24"/>
        </w:rPr>
        <w:t xml:space="preserve"> </w:t>
      </w:r>
      <w:r>
        <w:rPr>
          <w:sz w:val="24"/>
        </w:rPr>
        <w:t>to</w:t>
      </w:r>
      <w:r>
        <w:rPr>
          <w:spacing w:val="-6"/>
          <w:sz w:val="24"/>
        </w:rPr>
        <w:t xml:space="preserve"> </w:t>
      </w:r>
      <w:r>
        <w:rPr>
          <w:sz w:val="24"/>
        </w:rPr>
        <w:t>justify</w:t>
      </w:r>
      <w:r>
        <w:rPr>
          <w:spacing w:val="-2"/>
          <w:sz w:val="24"/>
        </w:rPr>
        <w:t xml:space="preserve"> </w:t>
      </w:r>
      <w:r>
        <w:rPr>
          <w:sz w:val="24"/>
        </w:rPr>
        <w:t>at</w:t>
      </w:r>
      <w:r>
        <w:rPr>
          <w:spacing w:val="-3"/>
          <w:sz w:val="24"/>
        </w:rPr>
        <w:t xml:space="preserve"> </w:t>
      </w:r>
      <w:r>
        <w:rPr>
          <w:sz w:val="24"/>
        </w:rPr>
        <w:t>least</w:t>
      </w:r>
      <w:r>
        <w:rPr>
          <w:spacing w:val="-3"/>
          <w:sz w:val="24"/>
        </w:rPr>
        <w:t xml:space="preserve"> </w:t>
      </w:r>
      <w:r>
        <w:rPr>
          <w:sz w:val="24"/>
        </w:rPr>
        <w:t>60% content and correctness of each answer.</w:t>
      </w:r>
    </w:p>
    <w:p w14:paraId="0AAAF356" w14:textId="77777777" w:rsidR="00FB2E5C" w:rsidRDefault="00FB2E5C" w:rsidP="00FB2E5C">
      <w:pPr>
        <w:pStyle w:val="BodyText"/>
      </w:pPr>
    </w:p>
    <w:p w14:paraId="045790C8" w14:textId="77777777" w:rsidR="00FB2E5C" w:rsidRDefault="00FB2E5C" w:rsidP="00FB2E5C">
      <w:pPr>
        <w:ind w:left="50"/>
        <w:rPr>
          <w:b/>
          <w:sz w:val="32"/>
        </w:rPr>
      </w:pPr>
      <w:r>
        <w:rPr>
          <w:b/>
          <w:sz w:val="32"/>
        </w:rPr>
        <w:t>Part</w:t>
      </w:r>
      <w:r>
        <w:rPr>
          <w:b/>
          <w:spacing w:val="-3"/>
          <w:sz w:val="32"/>
        </w:rPr>
        <w:t xml:space="preserve"> </w:t>
      </w:r>
      <w:r>
        <w:rPr>
          <w:b/>
          <w:sz w:val="32"/>
        </w:rPr>
        <w:t>1/2</w:t>
      </w:r>
      <w:r>
        <w:rPr>
          <w:b/>
          <w:spacing w:val="-1"/>
          <w:sz w:val="32"/>
        </w:rPr>
        <w:t xml:space="preserve"> </w:t>
      </w:r>
      <w:r>
        <w:rPr>
          <w:b/>
          <w:spacing w:val="-2"/>
          <w:sz w:val="32"/>
        </w:rPr>
        <w:t>Evaluation</w:t>
      </w:r>
    </w:p>
    <w:p w14:paraId="2E59EDE6" w14:textId="77777777" w:rsidR="00FB2E5C" w:rsidRDefault="00FB2E5C" w:rsidP="00FB2E5C">
      <w:pPr>
        <w:pStyle w:val="BodyText"/>
        <w:spacing w:before="3"/>
        <w:ind w:left="50" w:right="5280"/>
      </w:pPr>
      <w:r>
        <w:t>Document</w:t>
      </w:r>
      <w:r>
        <w:rPr>
          <w:spacing w:val="-13"/>
        </w:rPr>
        <w:t xml:space="preserve"> </w:t>
      </w:r>
      <w:r>
        <w:t>1-</w:t>
      </w:r>
      <w:r>
        <w:rPr>
          <w:spacing w:val="-12"/>
        </w:rPr>
        <w:t xml:space="preserve"> </w:t>
      </w:r>
      <w:r>
        <w:t>Business</w:t>
      </w:r>
      <w:r>
        <w:rPr>
          <w:spacing w:val="-12"/>
        </w:rPr>
        <w:t xml:space="preserve"> </w:t>
      </w:r>
      <w:r>
        <w:t>case</w:t>
      </w:r>
      <w:r>
        <w:rPr>
          <w:spacing w:val="-14"/>
        </w:rPr>
        <w:t xml:space="preserve"> </w:t>
      </w:r>
      <w:r>
        <w:t>document</w:t>
      </w:r>
      <w:r>
        <w:rPr>
          <w:spacing w:val="-9"/>
        </w:rPr>
        <w:t xml:space="preserve"> </w:t>
      </w:r>
      <w:r>
        <w:t>template Document 2: BA Strategy</w:t>
      </w:r>
    </w:p>
    <w:p w14:paraId="09C9E6AD" w14:textId="77777777" w:rsidR="001930B2" w:rsidRDefault="00FB2E5C" w:rsidP="009F3667">
      <w:pPr>
        <w:pStyle w:val="BodyText"/>
        <w:ind w:left="50" w:right="4536"/>
      </w:pPr>
      <w:r>
        <w:t>Document 3- Functional Specifications</w:t>
      </w:r>
    </w:p>
    <w:p w14:paraId="78AEAC0B" w14:textId="77777777" w:rsidR="001930B2" w:rsidRDefault="00FB2E5C" w:rsidP="009F3667">
      <w:pPr>
        <w:pStyle w:val="BodyText"/>
        <w:ind w:left="50" w:right="4536"/>
      </w:pPr>
      <w:r>
        <w:t>Document4-</w:t>
      </w:r>
      <w:r>
        <w:rPr>
          <w:spacing w:val="-11"/>
        </w:rPr>
        <w:t xml:space="preserve"> </w:t>
      </w:r>
      <w:r>
        <w:t>Requirement</w:t>
      </w:r>
      <w:r>
        <w:rPr>
          <w:spacing w:val="-13"/>
        </w:rPr>
        <w:t xml:space="preserve"> </w:t>
      </w:r>
      <w:r>
        <w:t>Traceability</w:t>
      </w:r>
      <w:r>
        <w:rPr>
          <w:spacing w:val="-12"/>
        </w:rPr>
        <w:t xml:space="preserve"> </w:t>
      </w:r>
      <w:r>
        <w:t>Matrix</w:t>
      </w:r>
    </w:p>
    <w:p w14:paraId="58B151AA" w14:textId="600B0832" w:rsidR="00FB2E5C" w:rsidRDefault="00FB2E5C" w:rsidP="001930B2">
      <w:pPr>
        <w:pStyle w:val="BodyText"/>
        <w:ind w:left="50" w:right="4536"/>
      </w:pPr>
      <w:r>
        <w:t>Document 5- BRD Template</w:t>
      </w:r>
    </w:p>
    <w:p w14:paraId="137AC971" w14:textId="3981BFF9" w:rsidR="00FB2E5C" w:rsidRPr="00FB2E5C" w:rsidRDefault="00FB2E5C" w:rsidP="00FB2E5C">
      <w:pPr>
        <w:pStyle w:val="BodyText"/>
        <w:ind w:left="50" w:right="-1"/>
      </w:pPr>
      <w:r w:rsidRPr="00FB2E5C">
        <w:rPr>
          <w:rFonts w:ascii="Calibri" w:eastAsia="Calibri" w:hAnsi="Calibri" w:cs="Calibri"/>
          <w:b/>
          <w:bCs/>
          <w:sz w:val="40"/>
          <w:szCs w:val="40"/>
        </w:rPr>
        <w:t>Document 1- Business case</w:t>
      </w:r>
      <w:r>
        <w:rPr>
          <w:rFonts w:ascii="Calibri" w:eastAsia="Calibri" w:hAnsi="Calibri" w:cs="Calibri"/>
          <w:b/>
          <w:bCs/>
          <w:sz w:val="40"/>
          <w:szCs w:val="40"/>
        </w:rPr>
        <w:t xml:space="preserve"> </w:t>
      </w:r>
      <w:r w:rsidRPr="00FB2E5C">
        <w:rPr>
          <w:rFonts w:ascii="Calibri" w:eastAsia="Calibri" w:hAnsi="Calibri" w:cs="Calibri"/>
          <w:b/>
          <w:bCs/>
          <w:sz w:val="40"/>
          <w:szCs w:val="40"/>
        </w:rPr>
        <w:t>document template</w:t>
      </w:r>
    </w:p>
    <w:p w14:paraId="688E9FBB" w14:textId="77777777" w:rsidR="00FB2E5C" w:rsidRPr="002C3052" w:rsidRDefault="00FB2E5C">
      <w:pPr>
        <w:pStyle w:val="ListParagraph"/>
        <w:numPr>
          <w:ilvl w:val="1"/>
          <w:numId w:val="1"/>
        </w:numPr>
        <w:spacing w:before="184"/>
        <w:ind w:left="0" w:hanging="284"/>
        <w:contextualSpacing w:val="0"/>
        <w:rPr>
          <w:b/>
          <w:bCs/>
          <w:sz w:val="24"/>
        </w:rPr>
      </w:pPr>
      <w:r w:rsidRPr="002C3052">
        <w:rPr>
          <w:b/>
          <w:bCs/>
          <w:sz w:val="24"/>
        </w:rPr>
        <w:t>Why</w:t>
      </w:r>
      <w:r w:rsidRPr="002C3052">
        <w:rPr>
          <w:b/>
          <w:bCs/>
          <w:spacing w:val="-6"/>
          <w:sz w:val="24"/>
        </w:rPr>
        <w:t xml:space="preserve"> </w:t>
      </w:r>
      <w:r w:rsidRPr="002C3052">
        <w:rPr>
          <w:b/>
          <w:bCs/>
          <w:sz w:val="24"/>
        </w:rPr>
        <w:t>is</w:t>
      </w:r>
      <w:r w:rsidRPr="002C3052">
        <w:rPr>
          <w:b/>
          <w:bCs/>
          <w:spacing w:val="-9"/>
          <w:sz w:val="24"/>
        </w:rPr>
        <w:t xml:space="preserve"> </w:t>
      </w:r>
      <w:r w:rsidRPr="002C3052">
        <w:rPr>
          <w:b/>
          <w:bCs/>
          <w:sz w:val="24"/>
        </w:rPr>
        <w:t>this</w:t>
      </w:r>
      <w:r w:rsidRPr="002C3052">
        <w:rPr>
          <w:b/>
          <w:bCs/>
          <w:spacing w:val="-5"/>
          <w:sz w:val="24"/>
        </w:rPr>
        <w:t xml:space="preserve"> </w:t>
      </w:r>
      <w:r w:rsidRPr="002C3052">
        <w:rPr>
          <w:b/>
          <w:bCs/>
          <w:sz w:val="24"/>
        </w:rPr>
        <w:t xml:space="preserve">project </w:t>
      </w:r>
      <w:r w:rsidRPr="002C3052">
        <w:rPr>
          <w:b/>
          <w:bCs/>
          <w:spacing w:val="-2"/>
          <w:sz w:val="24"/>
        </w:rPr>
        <w:t>initiated?</w:t>
      </w:r>
    </w:p>
    <w:p w14:paraId="3FC385FF" w14:textId="0AEC9F24" w:rsidR="002C3052" w:rsidRPr="00831E97" w:rsidRDefault="007112A8" w:rsidP="002C3052">
      <w:pPr>
        <w:widowControl/>
        <w:autoSpaceDE/>
        <w:autoSpaceDN/>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This project is initiated t</w:t>
      </w:r>
      <w:r w:rsidR="002C3052" w:rsidRPr="00831E97">
        <w:rPr>
          <w:rFonts w:ascii="Arial" w:eastAsia="Times New Roman" w:hAnsi="Arial" w:cs="Arial"/>
          <w:sz w:val="24"/>
          <w:szCs w:val="24"/>
          <w:lang w:val="en-IN" w:eastAsia="en-IN" w:bidi="hi-IN"/>
        </w:rPr>
        <w:t>o reduce real</w:t>
      </w:r>
      <w:r w:rsidR="002C3052" w:rsidRPr="00831E97">
        <w:rPr>
          <w:rFonts w:ascii="Arial" w:eastAsia="Times New Roman" w:hAnsi="Arial" w:cs="Arial"/>
          <w:sz w:val="24"/>
          <w:szCs w:val="24"/>
          <w:lang w:val="en-IN" w:eastAsia="en-IN" w:bidi="hi-IN"/>
        </w:rPr>
        <w:noBreakHyphen/>
        <w:t>estate and operating costs after COVID</w:t>
      </w:r>
      <w:r w:rsidR="002C3052" w:rsidRPr="00831E97">
        <w:rPr>
          <w:rFonts w:ascii="Arial" w:eastAsia="Times New Roman" w:hAnsi="Arial" w:cs="Arial"/>
          <w:sz w:val="24"/>
          <w:szCs w:val="24"/>
          <w:lang w:val="en-IN" w:eastAsia="en-IN" w:bidi="hi-IN"/>
        </w:rPr>
        <w:noBreakHyphen/>
        <w:t>19 by moving to a hybrid work model.</w:t>
      </w:r>
    </w:p>
    <w:p w14:paraId="4AF8618D" w14:textId="7DC5D577" w:rsidR="002C3052" w:rsidRPr="00831E97" w:rsidRDefault="007112A8" w:rsidP="007112A8">
      <w:pPr>
        <w:widowControl/>
        <w:autoSpaceDE/>
        <w:autoSpaceDN/>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This project </w:t>
      </w:r>
      <w:r w:rsidR="002C3052" w:rsidRPr="00831E97">
        <w:rPr>
          <w:rFonts w:ascii="Arial" w:eastAsia="Times New Roman" w:hAnsi="Arial" w:cs="Arial"/>
          <w:sz w:val="24"/>
          <w:szCs w:val="24"/>
          <w:lang w:val="en-IN" w:eastAsia="en-IN" w:bidi="hi-IN"/>
        </w:rPr>
        <w:t>optimize seating capacity (target ~700 seats) while still supporting townhalls and collaboration.</w:t>
      </w:r>
    </w:p>
    <w:p w14:paraId="13A2BC3E" w14:textId="63292E20" w:rsidR="00FB2E5C" w:rsidRPr="00831E97" w:rsidRDefault="007112A8" w:rsidP="002C3052">
      <w:pPr>
        <w:widowControl/>
        <w:autoSpaceDE/>
        <w:autoSpaceDN/>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This project</w:t>
      </w:r>
      <w:r w:rsidR="002C3052" w:rsidRPr="00831E97">
        <w:rPr>
          <w:rFonts w:ascii="Arial" w:eastAsia="Times New Roman" w:hAnsi="Arial" w:cs="Arial"/>
          <w:sz w:val="24"/>
          <w:szCs w:val="24"/>
          <w:lang w:val="en-IN" w:eastAsia="en-IN" w:bidi="hi-IN"/>
        </w:rPr>
        <w:t xml:space="preserve"> </w:t>
      </w:r>
      <w:r w:rsidRPr="00831E97">
        <w:rPr>
          <w:rFonts w:ascii="Arial" w:eastAsia="Times New Roman" w:hAnsi="Arial" w:cs="Arial"/>
          <w:sz w:val="24"/>
          <w:szCs w:val="24"/>
          <w:lang w:val="en-IN" w:eastAsia="en-IN" w:bidi="hi-IN"/>
        </w:rPr>
        <w:t xml:space="preserve">will </w:t>
      </w:r>
      <w:r w:rsidR="002C3052" w:rsidRPr="00831E97">
        <w:rPr>
          <w:rFonts w:ascii="Arial" w:eastAsia="Times New Roman" w:hAnsi="Arial" w:cs="Arial"/>
          <w:sz w:val="24"/>
          <w:szCs w:val="24"/>
          <w:lang w:val="en-IN" w:eastAsia="en-IN" w:bidi="hi-IN"/>
        </w:rPr>
        <w:t>eliminate manual seat booking and provide a digital, user</w:t>
      </w:r>
      <w:r w:rsidR="002C3052" w:rsidRPr="00831E97">
        <w:rPr>
          <w:rFonts w:ascii="Arial" w:eastAsia="Times New Roman" w:hAnsi="Arial" w:cs="Arial"/>
          <w:sz w:val="24"/>
          <w:szCs w:val="24"/>
          <w:lang w:val="en-IN" w:eastAsia="en-IN" w:bidi="hi-IN"/>
        </w:rPr>
        <w:noBreakHyphen/>
        <w:t>friendly booking system for employees.</w:t>
      </w:r>
    </w:p>
    <w:p w14:paraId="651C6426" w14:textId="77777777" w:rsidR="00FB2E5C" w:rsidRPr="002C3052" w:rsidRDefault="00FB2E5C">
      <w:pPr>
        <w:pStyle w:val="ListParagraph"/>
        <w:numPr>
          <w:ilvl w:val="1"/>
          <w:numId w:val="1"/>
        </w:numPr>
        <w:spacing w:before="184"/>
        <w:ind w:left="0" w:hanging="284"/>
        <w:contextualSpacing w:val="0"/>
        <w:rPr>
          <w:b/>
          <w:bCs/>
          <w:sz w:val="24"/>
        </w:rPr>
      </w:pPr>
      <w:r w:rsidRPr="002C3052">
        <w:rPr>
          <w:b/>
          <w:bCs/>
          <w:sz w:val="24"/>
        </w:rPr>
        <w:t>What</w:t>
      </w:r>
      <w:r w:rsidRPr="007112A8">
        <w:rPr>
          <w:b/>
          <w:bCs/>
          <w:sz w:val="24"/>
        </w:rPr>
        <w:t xml:space="preserve"> </w:t>
      </w:r>
      <w:r w:rsidRPr="002C3052">
        <w:rPr>
          <w:b/>
          <w:bCs/>
          <w:sz w:val="24"/>
        </w:rPr>
        <w:t>are</w:t>
      </w:r>
      <w:r w:rsidRPr="007112A8">
        <w:rPr>
          <w:b/>
          <w:bCs/>
          <w:sz w:val="24"/>
        </w:rPr>
        <w:t xml:space="preserve"> </w:t>
      </w:r>
      <w:r w:rsidRPr="002C3052">
        <w:rPr>
          <w:b/>
          <w:bCs/>
          <w:sz w:val="24"/>
        </w:rPr>
        <w:t>the</w:t>
      </w:r>
      <w:r w:rsidRPr="007112A8">
        <w:rPr>
          <w:b/>
          <w:bCs/>
          <w:sz w:val="24"/>
        </w:rPr>
        <w:t xml:space="preserve"> </w:t>
      </w:r>
      <w:r w:rsidRPr="002C3052">
        <w:rPr>
          <w:b/>
          <w:bCs/>
          <w:sz w:val="24"/>
        </w:rPr>
        <w:t>current</w:t>
      </w:r>
      <w:r w:rsidRPr="007112A8">
        <w:rPr>
          <w:b/>
          <w:bCs/>
          <w:sz w:val="24"/>
        </w:rPr>
        <w:t xml:space="preserve"> problems?</w:t>
      </w:r>
    </w:p>
    <w:p w14:paraId="3450A157" w14:textId="5DDD88D9" w:rsidR="007112A8" w:rsidRPr="00831E97" w:rsidRDefault="00831E97" w:rsidP="002C3052">
      <w:pPr>
        <w:widowControl/>
        <w:autoSpaceDE/>
        <w:autoSpaceDN/>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Current problem areas are</w:t>
      </w:r>
      <w:r w:rsidR="007112A8" w:rsidRPr="00831E97">
        <w:rPr>
          <w:rFonts w:ascii="Arial" w:eastAsia="Times New Roman" w:hAnsi="Arial" w:cs="Arial"/>
          <w:sz w:val="24"/>
          <w:szCs w:val="24"/>
          <w:lang w:val="en-IN" w:eastAsia="en-IN" w:bidi="hi-IN"/>
        </w:rPr>
        <w:t xml:space="preserve"> listed below:</w:t>
      </w:r>
    </w:p>
    <w:p w14:paraId="45B90CB1" w14:textId="1D5AB91D" w:rsidR="002C3052" w:rsidRPr="00831E97" w:rsidRDefault="00831E97" w:rsidP="002C3052">
      <w:pPr>
        <w:widowControl/>
        <w:autoSpaceDE/>
        <w:autoSpaceDN/>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a) </w:t>
      </w:r>
      <w:r w:rsidR="002C3052" w:rsidRPr="00831E97">
        <w:rPr>
          <w:rFonts w:ascii="Arial" w:eastAsia="Times New Roman" w:hAnsi="Arial" w:cs="Arial"/>
          <w:sz w:val="24"/>
          <w:szCs w:val="24"/>
          <w:lang w:val="en-IN" w:eastAsia="en-IN" w:bidi="hi-IN"/>
        </w:rPr>
        <w:t>Overcapacity and excess leased office space.</w:t>
      </w:r>
    </w:p>
    <w:p w14:paraId="6728B8B1" w14:textId="12A5BB59" w:rsidR="002C3052" w:rsidRPr="00831E97" w:rsidRDefault="00831E97" w:rsidP="002C3052">
      <w:pPr>
        <w:widowControl/>
        <w:autoSpaceDE/>
        <w:autoSpaceDN/>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b) </w:t>
      </w:r>
      <w:r w:rsidR="002C3052" w:rsidRPr="00831E97">
        <w:rPr>
          <w:rFonts w:ascii="Arial" w:eastAsia="Times New Roman" w:hAnsi="Arial" w:cs="Arial"/>
          <w:sz w:val="24"/>
          <w:szCs w:val="24"/>
          <w:lang w:val="en-IN" w:eastAsia="en-IN" w:bidi="hi-IN"/>
        </w:rPr>
        <w:t>Misaligned lease contracts with consolidation timelines.</w:t>
      </w:r>
    </w:p>
    <w:p w14:paraId="204248B4" w14:textId="28E66210" w:rsidR="002C3052" w:rsidRPr="00831E97" w:rsidRDefault="00831E97" w:rsidP="002C3052">
      <w:pPr>
        <w:widowControl/>
        <w:autoSpaceDE/>
        <w:autoSpaceDN/>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c) </w:t>
      </w:r>
      <w:r w:rsidR="002C3052" w:rsidRPr="00831E97">
        <w:rPr>
          <w:rFonts w:ascii="Arial" w:eastAsia="Times New Roman" w:hAnsi="Arial" w:cs="Arial"/>
          <w:sz w:val="24"/>
          <w:szCs w:val="24"/>
          <w:lang w:val="en-IN" w:eastAsia="en-IN" w:bidi="hi-IN"/>
        </w:rPr>
        <w:t>Complex moves across floors/buildings with assets and teams.</w:t>
      </w:r>
    </w:p>
    <w:p w14:paraId="29EBD22C" w14:textId="4E8F7C17" w:rsidR="002C3052" w:rsidRPr="00831E97" w:rsidRDefault="00831E97" w:rsidP="002C3052">
      <w:pPr>
        <w:widowControl/>
        <w:autoSpaceDE/>
        <w:autoSpaceDN/>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d) </w:t>
      </w:r>
      <w:r w:rsidR="002C3052" w:rsidRPr="00831E97">
        <w:rPr>
          <w:rFonts w:ascii="Arial" w:eastAsia="Times New Roman" w:hAnsi="Arial" w:cs="Arial"/>
          <w:sz w:val="24"/>
          <w:szCs w:val="24"/>
          <w:lang w:val="en-IN" w:eastAsia="en-IN" w:bidi="hi-IN"/>
        </w:rPr>
        <w:t>Occasional high</w:t>
      </w:r>
      <w:r w:rsidR="002C3052" w:rsidRPr="00831E97">
        <w:rPr>
          <w:rFonts w:ascii="Arial" w:eastAsia="Times New Roman" w:hAnsi="Arial" w:cs="Arial"/>
          <w:sz w:val="24"/>
          <w:szCs w:val="24"/>
          <w:lang w:val="en-IN" w:eastAsia="en-IN" w:bidi="hi-IN"/>
        </w:rPr>
        <w:noBreakHyphen/>
        <w:t>demand days exceeding reduced seating capacity.</w:t>
      </w:r>
    </w:p>
    <w:p w14:paraId="56EA9EFA" w14:textId="7E0F79C7" w:rsidR="002C3052" w:rsidRPr="00831E97" w:rsidRDefault="00831E97" w:rsidP="002C3052">
      <w:pPr>
        <w:widowControl/>
        <w:autoSpaceDE/>
        <w:autoSpaceDN/>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e) </w:t>
      </w:r>
      <w:r w:rsidR="002C3052" w:rsidRPr="00831E97">
        <w:rPr>
          <w:rFonts w:ascii="Arial" w:eastAsia="Times New Roman" w:hAnsi="Arial" w:cs="Arial"/>
          <w:sz w:val="24"/>
          <w:szCs w:val="24"/>
          <w:lang w:val="en-IN" w:eastAsia="en-IN" w:bidi="hi-IN"/>
        </w:rPr>
        <w:t>Inaccurate space and asset inventory.</w:t>
      </w:r>
    </w:p>
    <w:p w14:paraId="01E1B11E" w14:textId="743FE074" w:rsidR="002C3052" w:rsidRPr="00831E97" w:rsidRDefault="00831E97" w:rsidP="002C3052">
      <w:pPr>
        <w:widowControl/>
        <w:autoSpaceDE/>
        <w:autoSpaceDN/>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f) </w:t>
      </w:r>
      <w:r w:rsidR="002C3052" w:rsidRPr="00831E97">
        <w:rPr>
          <w:rFonts w:ascii="Arial" w:eastAsia="Times New Roman" w:hAnsi="Arial" w:cs="Arial"/>
          <w:sz w:val="24"/>
          <w:szCs w:val="24"/>
          <w:lang w:val="en-IN" w:eastAsia="en-IN" w:bidi="hi-IN"/>
        </w:rPr>
        <w:t>Lack of flexible seating for townhalls/events.</w:t>
      </w:r>
    </w:p>
    <w:p w14:paraId="27AB02B8" w14:textId="5BF7D8E0" w:rsidR="00FB2E5C" w:rsidRPr="007112A8" w:rsidRDefault="00831E97" w:rsidP="007112A8">
      <w:pPr>
        <w:widowControl/>
        <w:autoSpaceDE/>
        <w:autoSpaceDN/>
        <w:rPr>
          <w:rFonts w:ascii="Times New Roman" w:eastAsia="Times New Roman" w:hAnsi="Times New Roman" w:cs="Times New Roman"/>
          <w:sz w:val="24"/>
          <w:szCs w:val="24"/>
          <w:lang w:val="en-IN" w:eastAsia="en-IN" w:bidi="hi-IN"/>
        </w:rPr>
      </w:pPr>
      <w:r w:rsidRPr="00831E97">
        <w:rPr>
          <w:rFonts w:ascii="Arial" w:eastAsia="Times New Roman" w:hAnsi="Arial" w:cs="Arial"/>
          <w:sz w:val="24"/>
          <w:szCs w:val="24"/>
          <w:lang w:val="en-IN" w:eastAsia="en-IN" w:bidi="hi-IN"/>
        </w:rPr>
        <w:t xml:space="preserve">g) </w:t>
      </w:r>
      <w:r w:rsidR="002C3052" w:rsidRPr="00831E97">
        <w:rPr>
          <w:rFonts w:ascii="Arial" w:eastAsia="Times New Roman" w:hAnsi="Arial" w:cs="Arial"/>
          <w:sz w:val="24"/>
          <w:szCs w:val="24"/>
          <w:lang w:val="en-IN" w:eastAsia="en-IN" w:bidi="hi-IN"/>
        </w:rPr>
        <w:t>Risk of overlooking local labor, safety, or data</w:t>
      </w:r>
      <w:r w:rsidR="002C3052" w:rsidRPr="00831E97">
        <w:rPr>
          <w:rFonts w:ascii="Arial" w:eastAsia="Times New Roman" w:hAnsi="Arial" w:cs="Arial"/>
          <w:sz w:val="24"/>
          <w:szCs w:val="24"/>
          <w:lang w:val="en-IN" w:eastAsia="en-IN" w:bidi="hi-IN"/>
        </w:rPr>
        <w:noBreakHyphen/>
        <w:t>protection rules.</w:t>
      </w:r>
      <w:r w:rsidR="007112A8">
        <w:rPr>
          <w:rFonts w:ascii="Times New Roman" w:eastAsia="Times New Roman" w:hAnsi="Times New Roman" w:cs="Times New Roman"/>
          <w:sz w:val="24"/>
          <w:szCs w:val="24"/>
          <w:lang w:val="en-IN" w:eastAsia="en-IN" w:bidi="hi-IN"/>
        </w:rPr>
        <w:tab/>
      </w:r>
      <w:r w:rsidR="007112A8">
        <w:rPr>
          <w:rFonts w:ascii="Times New Roman" w:eastAsia="Times New Roman" w:hAnsi="Times New Roman" w:cs="Times New Roman"/>
          <w:sz w:val="24"/>
          <w:szCs w:val="24"/>
          <w:lang w:val="en-IN" w:eastAsia="en-IN" w:bidi="hi-IN"/>
        </w:rPr>
        <w:tab/>
      </w:r>
    </w:p>
    <w:p w14:paraId="6694045D" w14:textId="77777777" w:rsidR="00FB2E5C" w:rsidRPr="002C3052" w:rsidRDefault="00FB2E5C" w:rsidP="001930B2">
      <w:pPr>
        <w:pStyle w:val="ListParagraph"/>
        <w:numPr>
          <w:ilvl w:val="1"/>
          <w:numId w:val="1"/>
        </w:numPr>
        <w:ind w:left="0" w:hanging="284"/>
        <w:contextualSpacing w:val="0"/>
        <w:rPr>
          <w:b/>
          <w:bCs/>
          <w:sz w:val="24"/>
        </w:rPr>
      </w:pPr>
      <w:r w:rsidRPr="002C3052">
        <w:rPr>
          <w:b/>
          <w:bCs/>
          <w:sz w:val="24"/>
        </w:rPr>
        <w:t>With</w:t>
      </w:r>
      <w:r w:rsidRPr="007112A8">
        <w:rPr>
          <w:b/>
          <w:bCs/>
          <w:sz w:val="24"/>
        </w:rPr>
        <w:t xml:space="preserve"> </w:t>
      </w:r>
      <w:r w:rsidRPr="002C3052">
        <w:rPr>
          <w:b/>
          <w:bCs/>
          <w:sz w:val="24"/>
        </w:rPr>
        <w:t>this</w:t>
      </w:r>
      <w:r w:rsidRPr="007112A8">
        <w:rPr>
          <w:b/>
          <w:bCs/>
          <w:sz w:val="24"/>
        </w:rPr>
        <w:t xml:space="preserve"> </w:t>
      </w:r>
      <w:r w:rsidRPr="002C3052">
        <w:rPr>
          <w:b/>
          <w:bCs/>
          <w:sz w:val="24"/>
        </w:rPr>
        <w:t>project</w:t>
      </w:r>
      <w:r w:rsidRPr="007112A8">
        <w:rPr>
          <w:b/>
          <w:bCs/>
          <w:sz w:val="24"/>
        </w:rPr>
        <w:t xml:space="preserve"> </w:t>
      </w:r>
      <w:r w:rsidRPr="002C3052">
        <w:rPr>
          <w:b/>
          <w:bCs/>
          <w:sz w:val="24"/>
        </w:rPr>
        <w:t>how</w:t>
      </w:r>
      <w:r w:rsidRPr="007112A8">
        <w:rPr>
          <w:b/>
          <w:bCs/>
          <w:sz w:val="24"/>
        </w:rPr>
        <w:t xml:space="preserve"> </w:t>
      </w:r>
      <w:r w:rsidRPr="002C3052">
        <w:rPr>
          <w:b/>
          <w:bCs/>
          <w:sz w:val="24"/>
        </w:rPr>
        <w:t>many</w:t>
      </w:r>
      <w:r w:rsidRPr="007112A8">
        <w:rPr>
          <w:b/>
          <w:bCs/>
          <w:sz w:val="24"/>
        </w:rPr>
        <w:t xml:space="preserve"> </w:t>
      </w:r>
      <w:r w:rsidRPr="002C3052">
        <w:rPr>
          <w:b/>
          <w:bCs/>
          <w:sz w:val="24"/>
        </w:rPr>
        <w:t>problems</w:t>
      </w:r>
      <w:r w:rsidRPr="007112A8">
        <w:rPr>
          <w:b/>
          <w:bCs/>
          <w:sz w:val="24"/>
        </w:rPr>
        <w:t xml:space="preserve"> </w:t>
      </w:r>
      <w:r w:rsidRPr="002C3052">
        <w:rPr>
          <w:b/>
          <w:bCs/>
          <w:sz w:val="24"/>
        </w:rPr>
        <w:t>could</w:t>
      </w:r>
      <w:r w:rsidRPr="007112A8">
        <w:rPr>
          <w:b/>
          <w:bCs/>
          <w:sz w:val="24"/>
        </w:rPr>
        <w:t xml:space="preserve"> </w:t>
      </w:r>
      <w:r w:rsidRPr="002C3052">
        <w:rPr>
          <w:b/>
          <w:bCs/>
          <w:sz w:val="24"/>
        </w:rPr>
        <w:t>be</w:t>
      </w:r>
      <w:r w:rsidRPr="007112A8">
        <w:rPr>
          <w:b/>
          <w:bCs/>
          <w:sz w:val="24"/>
        </w:rPr>
        <w:t xml:space="preserve"> solved?</w:t>
      </w:r>
    </w:p>
    <w:p w14:paraId="76AAD73C" w14:textId="31C2F5B3" w:rsidR="002C3052" w:rsidRPr="007112A8" w:rsidRDefault="002C3052" w:rsidP="0023369E">
      <w:pPr>
        <w:pStyle w:val="ListParagraph"/>
        <w:ind w:left="0"/>
        <w:contextualSpacing w:val="0"/>
        <w:rPr>
          <w:b/>
          <w:bCs/>
          <w:sz w:val="24"/>
        </w:rPr>
      </w:pPr>
      <w:r w:rsidRPr="007112A8">
        <w:rPr>
          <w:b/>
          <w:bCs/>
          <w:sz w:val="24"/>
        </w:rPr>
        <w:t>Directly solved:</w:t>
      </w:r>
    </w:p>
    <w:p w14:paraId="1310085E" w14:textId="77777777" w:rsidR="002C3052" w:rsidRPr="00A354CD" w:rsidRDefault="002C3052">
      <w:pPr>
        <w:pStyle w:val="BodyText"/>
        <w:numPr>
          <w:ilvl w:val="0"/>
          <w:numId w:val="5"/>
        </w:numPr>
        <w:spacing w:before="74"/>
        <w:rPr>
          <w:rFonts w:ascii="Arial" w:eastAsia="Times New Roman" w:hAnsi="Arial" w:cs="Arial"/>
          <w:lang w:val="en-IN" w:eastAsia="en-IN" w:bidi="hi-IN"/>
        </w:rPr>
      </w:pPr>
      <w:r w:rsidRPr="00A354CD">
        <w:rPr>
          <w:rFonts w:ascii="Arial" w:eastAsia="Times New Roman" w:hAnsi="Arial" w:cs="Arial"/>
          <w:lang w:val="en-IN" w:eastAsia="en-IN" w:bidi="hi-IN"/>
        </w:rPr>
        <w:t>Manual seat booking → replaced by automated app.</w:t>
      </w:r>
    </w:p>
    <w:p w14:paraId="691DC374" w14:textId="77777777" w:rsidR="002C3052" w:rsidRPr="00A354CD" w:rsidRDefault="002C3052">
      <w:pPr>
        <w:pStyle w:val="BodyText"/>
        <w:numPr>
          <w:ilvl w:val="0"/>
          <w:numId w:val="5"/>
        </w:numPr>
        <w:spacing w:before="74"/>
        <w:rPr>
          <w:rFonts w:ascii="Arial" w:eastAsia="Times New Roman" w:hAnsi="Arial" w:cs="Arial"/>
          <w:lang w:val="en-IN" w:eastAsia="en-IN" w:bidi="hi-IN"/>
        </w:rPr>
      </w:pPr>
      <w:r w:rsidRPr="00A354CD">
        <w:rPr>
          <w:rFonts w:ascii="Arial" w:eastAsia="Times New Roman" w:hAnsi="Arial" w:cs="Arial"/>
          <w:lang w:val="en-IN" w:eastAsia="en-IN" w:bidi="hi-IN"/>
        </w:rPr>
        <w:t>Inaccurate inventory → corrected via digital booking and check</w:t>
      </w:r>
      <w:r w:rsidRPr="00A354CD">
        <w:rPr>
          <w:rFonts w:ascii="Arial" w:eastAsia="Times New Roman" w:hAnsi="Arial" w:cs="Arial"/>
          <w:lang w:val="en-IN" w:eastAsia="en-IN" w:bidi="hi-IN"/>
        </w:rPr>
        <w:noBreakHyphen/>
        <w:t>in data.</w:t>
      </w:r>
    </w:p>
    <w:p w14:paraId="35E03A05" w14:textId="77777777" w:rsidR="002C3052" w:rsidRPr="00A354CD" w:rsidRDefault="002C3052">
      <w:pPr>
        <w:pStyle w:val="BodyText"/>
        <w:numPr>
          <w:ilvl w:val="0"/>
          <w:numId w:val="5"/>
        </w:numPr>
        <w:spacing w:before="74"/>
        <w:rPr>
          <w:rFonts w:ascii="Arial" w:eastAsia="Times New Roman" w:hAnsi="Arial" w:cs="Arial"/>
          <w:lang w:val="en-IN" w:eastAsia="en-IN" w:bidi="hi-IN"/>
        </w:rPr>
      </w:pPr>
      <w:r w:rsidRPr="00A354CD">
        <w:rPr>
          <w:rFonts w:ascii="Arial" w:eastAsia="Times New Roman" w:hAnsi="Arial" w:cs="Arial"/>
          <w:lang w:val="en-IN" w:eastAsia="en-IN" w:bidi="hi-IN"/>
        </w:rPr>
        <w:t>Townhall/event seating → managed through flexible reservations.</w:t>
      </w:r>
    </w:p>
    <w:p w14:paraId="761E9579" w14:textId="77777777" w:rsidR="002C3052" w:rsidRPr="00831E97" w:rsidRDefault="002C3052">
      <w:pPr>
        <w:pStyle w:val="BodyText"/>
        <w:numPr>
          <w:ilvl w:val="0"/>
          <w:numId w:val="5"/>
        </w:numPr>
        <w:spacing w:before="74"/>
        <w:rPr>
          <w:rFonts w:ascii="Arial" w:eastAsia="Times New Roman" w:hAnsi="Arial" w:cs="Arial"/>
          <w:sz w:val="24"/>
          <w:szCs w:val="24"/>
          <w:lang w:val="en-IN" w:eastAsia="en-IN" w:bidi="hi-IN"/>
        </w:rPr>
      </w:pPr>
      <w:r w:rsidRPr="00A354CD">
        <w:rPr>
          <w:rFonts w:ascii="Arial" w:eastAsia="Times New Roman" w:hAnsi="Arial" w:cs="Arial"/>
          <w:lang w:val="en-IN" w:eastAsia="en-IN" w:bidi="hi-IN"/>
        </w:rPr>
        <w:t>Overcapacity → controlled by verified occupancy data and analytics.</w:t>
      </w:r>
    </w:p>
    <w:p w14:paraId="0E5943FD" w14:textId="7836DD67" w:rsidR="002C3052" w:rsidRPr="002C3052" w:rsidRDefault="002C3052" w:rsidP="0023369E">
      <w:pPr>
        <w:pStyle w:val="BodyText"/>
        <w:rPr>
          <w:lang w:val="en-IN"/>
        </w:rPr>
      </w:pPr>
      <w:r w:rsidRPr="002C3052">
        <w:rPr>
          <w:b/>
          <w:bCs/>
          <w:lang w:val="en-IN"/>
        </w:rPr>
        <w:lastRenderedPageBreak/>
        <w:t>Partially addressed:</w:t>
      </w:r>
    </w:p>
    <w:p w14:paraId="1191EC4C" w14:textId="77777777" w:rsidR="002C3052" w:rsidRPr="00831E97" w:rsidRDefault="002C3052">
      <w:pPr>
        <w:pStyle w:val="BodyText"/>
        <w:numPr>
          <w:ilvl w:val="0"/>
          <w:numId w:val="6"/>
        </w:numPr>
        <w:spacing w:before="74"/>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Lease misalignment and operational move management (supported by utilization data but also depend on external contracts).</w:t>
      </w:r>
    </w:p>
    <w:p w14:paraId="56B1D193" w14:textId="77777777" w:rsidR="0023369E" w:rsidRPr="00831E97" w:rsidRDefault="002C3052">
      <w:pPr>
        <w:pStyle w:val="BodyText"/>
        <w:numPr>
          <w:ilvl w:val="0"/>
          <w:numId w:val="6"/>
        </w:numPr>
        <w:spacing w:before="74"/>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Compliance risks (technology helps, but requires organizational oversight).</w:t>
      </w:r>
    </w:p>
    <w:p w14:paraId="45003827" w14:textId="4EF98D62" w:rsidR="00FB2E5C" w:rsidRPr="0023369E" w:rsidRDefault="00FB2E5C">
      <w:pPr>
        <w:pStyle w:val="BodyText"/>
        <w:numPr>
          <w:ilvl w:val="1"/>
          <w:numId w:val="1"/>
        </w:numPr>
        <w:tabs>
          <w:tab w:val="left" w:pos="0"/>
        </w:tabs>
        <w:spacing w:before="74"/>
        <w:ind w:hanging="1092"/>
        <w:rPr>
          <w:lang w:val="en-IN"/>
        </w:rPr>
      </w:pPr>
      <w:r w:rsidRPr="0023369E">
        <w:rPr>
          <w:b/>
          <w:bCs/>
          <w:sz w:val="24"/>
        </w:rPr>
        <w:t>What</w:t>
      </w:r>
      <w:r w:rsidRPr="0023369E">
        <w:rPr>
          <w:b/>
          <w:bCs/>
          <w:spacing w:val="-9"/>
          <w:sz w:val="24"/>
        </w:rPr>
        <w:t xml:space="preserve"> </w:t>
      </w:r>
      <w:r w:rsidRPr="0023369E">
        <w:rPr>
          <w:b/>
          <w:bCs/>
          <w:sz w:val="24"/>
        </w:rPr>
        <w:t>are</w:t>
      </w:r>
      <w:r w:rsidRPr="0023369E">
        <w:rPr>
          <w:b/>
          <w:bCs/>
          <w:spacing w:val="-5"/>
          <w:sz w:val="24"/>
        </w:rPr>
        <w:t xml:space="preserve"> </w:t>
      </w:r>
      <w:r w:rsidRPr="0023369E">
        <w:rPr>
          <w:b/>
          <w:bCs/>
          <w:sz w:val="24"/>
        </w:rPr>
        <w:t>the</w:t>
      </w:r>
      <w:r w:rsidRPr="0023369E">
        <w:rPr>
          <w:b/>
          <w:bCs/>
          <w:spacing w:val="-5"/>
          <w:sz w:val="24"/>
        </w:rPr>
        <w:t xml:space="preserve"> </w:t>
      </w:r>
      <w:r w:rsidRPr="0023369E">
        <w:rPr>
          <w:b/>
          <w:bCs/>
          <w:sz w:val="24"/>
        </w:rPr>
        <w:t>resources</w:t>
      </w:r>
      <w:r w:rsidRPr="0023369E">
        <w:rPr>
          <w:b/>
          <w:bCs/>
          <w:spacing w:val="-2"/>
          <w:sz w:val="24"/>
        </w:rPr>
        <w:t xml:space="preserve"> required?</w:t>
      </w:r>
    </w:p>
    <w:p w14:paraId="0F1995E7" w14:textId="799BEEC7" w:rsidR="002C3052" w:rsidRPr="002C3052" w:rsidRDefault="002C3052" w:rsidP="002C3052">
      <w:pPr>
        <w:pStyle w:val="BodyText"/>
        <w:rPr>
          <w:lang w:val="en-IN"/>
        </w:rPr>
      </w:pPr>
      <w:r w:rsidRPr="002C3052">
        <w:rPr>
          <w:b/>
          <w:bCs/>
          <w:lang w:val="en-IN"/>
        </w:rPr>
        <w:t>Human Resources:</w:t>
      </w:r>
    </w:p>
    <w:p w14:paraId="63987DC8" w14:textId="7444BAF0" w:rsidR="002C3052" w:rsidRPr="00831E97" w:rsidRDefault="00831E97" w:rsidP="002C3052">
      <w:pPr>
        <w:pStyle w:val="BodyText"/>
        <w:ind w:left="720"/>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a) </w:t>
      </w:r>
      <w:r w:rsidR="002C3052" w:rsidRPr="00831E97">
        <w:rPr>
          <w:rFonts w:ascii="Arial" w:eastAsia="Times New Roman" w:hAnsi="Arial" w:cs="Arial"/>
          <w:sz w:val="24"/>
          <w:szCs w:val="24"/>
          <w:lang w:val="en-IN" w:eastAsia="en-IN" w:bidi="hi-IN"/>
        </w:rPr>
        <w:t>Project Manager (1)</w:t>
      </w:r>
    </w:p>
    <w:p w14:paraId="6C1E4AB4" w14:textId="1D1C41CD" w:rsidR="002C3052" w:rsidRPr="00831E97" w:rsidRDefault="00831E97" w:rsidP="002C3052">
      <w:pPr>
        <w:pStyle w:val="BodyText"/>
        <w:ind w:left="720"/>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b) </w:t>
      </w:r>
      <w:r w:rsidR="002C3052" w:rsidRPr="00831E97">
        <w:rPr>
          <w:rFonts w:ascii="Arial" w:eastAsia="Times New Roman" w:hAnsi="Arial" w:cs="Arial"/>
          <w:sz w:val="24"/>
          <w:szCs w:val="24"/>
          <w:lang w:val="en-IN" w:eastAsia="en-IN" w:bidi="hi-IN"/>
        </w:rPr>
        <w:t>Business Analyst (1)</w:t>
      </w:r>
    </w:p>
    <w:p w14:paraId="6124CE8E" w14:textId="245C451C" w:rsidR="002C3052" w:rsidRPr="00831E97" w:rsidRDefault="00831E97" w:rsidP="002C3052">
      <w:pPr>
        <w:pStyle w:val="BodyText"/>
        <w:ind w:left="720"/>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c) </w:t>
      </w:r>
      <w:r w:rsidR="002C3052" w:rsidRPr="00831E97">
        <w:rPr>
          <w:rFonts w:ascii="Arial" w:eastAsia="Times New Roman" w:hAnsi="Arial" w:cs="Arial"/>
          <w:sz w:val="24"/>
          <w:szCs w:val="24"/>
          <w:lang w:val="en-IN" w:eastAsia="en-IN" w:bidi="hi-IN"/>
        </w:rPr>
        <w:t>Database Admin (1)</w:t>
      </w:r>
    </w:p>
    <w:p w14:paraId="5C14FE78" w14:textId="1D1A1A5F" w:rsidR="002C3052" w:rsidRPr="00831E97" w:rsidRDefault="00831E97" w:rsidP="002C3052">
      <w:pPr>
        <w:pStyle w:val="BodyText"/>
        <w:ind w:left="720"/>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d) </w:t>
      </w:r>
      <w:r w:rsidR="002C3052" w:rsidRPr="00831E97">
        <w:rPr>
          <w:rFonts w:ascii="Arial" w:eastAsia="Times New Roman" w:hAnsi="Arial" w:cs="Arial"/>
          <w:sz w:val="24"/>
          <w:szCs w:val="24"/>
          <w:lang w:val="en-IN" w:eastAsia="en-IN" w:bidi="hi-IN"/>
        </w:rPr>
        <w:t>Developers (5)</w:t>
      </w:r>
    </w:p>
    <w:p w14:paraId="2C73161D" w14:textId="2FBDB89D" w:rsidR="002C3052" w:rsidRPr="00831E97" w:rsidRDefault="00831E97" w:rsidP="002C3052">
      <w:pPr>
        <w:pStyle w:val="BodyText"/>
        <w:ind w:left="720"/>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e) </w:t>
      </w:r>
      <w:r w:rsidR="002C3052" w:rsidRPr="00831E97">
        <w:rPr>
          <w:rFonts w:ascii="Arial" w:eastAsia="Times New Roman" w:hAnsi="Arial" w:cs="Arial"/>
          <w:sz w:val="24"/>
          <w:szCs w:val="24"/>
          <w:lang w:val="en-IN" w:eastAsia="en-IN" w:bidi="hi-IN"/>
        </w:rPr>
        <w:t>Testers (1–2)</w:t>
      </w:r>
    </w:p>
    <w:p w14:paraId="56242C2D" w14:textId="4D2763B0" w:rsidR="002C3052" w:rsidRPr="002C3052" w:rsidRDefault="002C3052" w:rsidP="002C3052">
      <w:pPr>
        <w:pStyle w:val="BodyText"/>
        <w:rPr>
          <w:lang w:val="en-IN"/>
        </w:rPr>
      </w:pPr>
      <w:r w:rsidRPr="002C3052">
        <w:rPr>
          <w:b/>
          <w:bCs/>
          <w:lang w:val="en-IN"/>
        </w:rPr>
        <w:t>Other Resources:</w:t>
      </w:r>
    </w:p>
    <w:p w14:paraId="44BFABCA" w14:textId="57176ADF" w:rsidR="002C3052" w:rsidRPr="00831E97" w:rsidRDefault="00831E97" w:rsidP="002C3052">
      <w:pPr>
        <w:pStyle w:val="BodyText"/>
        <w:ind w:left="720"/>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a) </w:t>
      </w:r>
      <w:r w:rsidR="002C3052" w:rsidRPr="00831E97">
        <w:rPr>
          <w:rFonts w:ascii="Arial" w:eastAsia="Times New Roman" w:hAnsi="Arial" w:cs="Arial"/>
          <w:sz w:val="24"/>
          <w:szCs w:val="24"/>
          <w:lang w:val="en-IN" w:eastAsia="en-IN" w:bidi="hi-IN"/>
        </w:rPr>
        <w:t>Hardware: Dedicated servers, backup systems.</w:t>
      </w:r>
    </w:p>
    <w:p w14:paraId="082E3E60" w14:textId="611FDD92" w:rsidR="002C3052" w:rsidRPr="00831E97" w:rsidRDefault="00831E97" w:rsidP="002C3052">
      <w:pPr>
        <w:pStyle w:val="BodyText"/>
        <w:ind w:left="720"/>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b) </w:t>
      </w:r>
      <w:r w:rsidR="002C3052" w:rsidRPr="00831E97">
        <w:rPr>
          <w:rFonts w:ascii="Arial" w:eastAsia="Times New Roman" w:hAnsi="Arial" w:cs="Arial"/>
          <w:sz w:val="24"/>
          <w:szCs w:val="24"/>
          <w:lang w:val="en-IN" w:eastAsia="en-IN" w:bidi="hi-IN"/>
        </w:rPr>
        <w:t>Software: Database tools, Java IDEs, email parsing tools.</w:t>
      </w:r>
    </w:p>
    <w:p w14:paraId="711BA21E" w14:textId="60CBA1BD" w:rsidR="002C3052" w:rsidRPr="00831E97" w:rsidRDefault="00831E97" w:rsidP="002C3052">
      <w:pPr>
        <w:pStyle w:val="BodyText"/>
        <w:ind w:left="720"/>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 xml:space="preserve">c) </w:t>
      </w:r>
      <w:r w:rsidR="002C3052" w:rsidRPr="00831E97">
        <w:rPr>
          <w:rFonts w:ascii="Arial" w:eastAsia="Times New Roman" w:hAnsi="Arial" w:cs="Arial"/>
          <w:sz w:val="24"/>
          <w:szCs w:val="24"/>
          <w:lang w:val="en-IN" w:eastAsia="en-IN" w:bidi="hi-IN"/>
        </w:rPr>
        <w:t>Network: High</w:t>
      </w:r>
      <w:r w:rsidR="002C3052" w:rsidRPr="00831E97">
        <w:rPr>
          <w:rFonts w:ascii="Arial" w:eastAsia="Times New Roman" w:hAnsi="Arial" w:cs="Arial"/>
          <w:sz w:val="24"/>
          <w:szCs w:val="24"/>
          <w:lang w:val="en-IN" w:eastAsia="en-IN" w:bidi="hi-IN"/>
        </w:rPr>
        <w:noBreakHyphen/>
        <w:t>speed internet, VPN, secure gateways.</w:t>
      </w:r>
    </w:p>
    <w:p w14:paraId="4C275069" w14:textId="6D8B58DB" w:rsidR="002C3052" w:rsidRPr="002C3052" w:rsidRDefault="002C3052" w:rsidP="002C3052">
      <w:pPr>
        <w:pStyle w:val="BodyText"/>
        <w:rPr>
          <w:lang w:val="en-IN"/>
        </w:rPr>
      </w:pPr>
      <w:r w:rsidRPr="002C3052">
        <w:rPr>
          <w:b/>
          <w:bCs/>
          <w:lang w:val="en-IN"/>
        </w:rPr>
        <w:t>Budget:</w:t>
      </w:r>
      <w:r w:rsidRPr="002C3052">
        <w:rPr>
          <w:lang w:val="en-IN"/>
        </w:rPr>
        <w:t xml:space="preserve"> </w:t>
      </w:r>
      <w:r w:rsidRPr="00831E97">
        <w:rPr>
          <w:rFonts w:ascii="Arial" w:eastAsia="Times New Roman" w:hAnsi="Arial" w:cs="Arial"/>
          <w:sz w:val="24"/>
          <w:szCs w:val="24"/>
          <w:lang w:val="en-IN" w:eastAsia="en-IN" w:bidi="hi-IN"/>
        </w:rPr>
        <w:t>~₹60 lakh.</w:t>
      </w:r>
    </w:p>
    <w:p w14:paraId="53EA95DE" w14:textId="058F02B0" w:rsidR="00FB2E5C" w:rsidRPr="001930B2" w:rsidRDefault="002C3052" w:rsidP="001930B2">
      <w:pPr>
        <w:pStyle w:val="BodyText"/>
        <w:rPr>
          <w:lang w:val="en-IN"/>
        </w:rPr>
      </w:pPr>
      <w:r w:rsidRPr="002C3052">
        <w:rPr>
          <w:b/>
          <w:bCs/>
          <w:lang w:val="en-IN"/>
        </w:rPr>
        <w:t>Timeline:</w:t>
      </w:r>
      <w:r w:rsidRPr="002C3052">
        <w:rPr>
          <w:lang w:val="en-IN"/>
        </w:rPr>
        <w:t xml:space="preserve"> </w:t>
      </w:r>
      <w:r w:rsidRPr="00831E97">
        <w:rPr>
          <w:rFonts w:ascii="Arial" w:eastAsia="Times New Roman" w:hAnsi="Arial" w:cs="Arial"/>
          <w:sz w:val="24"/>
          <w:szCs w:val="24"/>
          <w:lang w:val="en-IN" w:eastAsia="en-IN" w:bidi="hi-IN"/>
        </w:rPr>
        <w:t>4–5 months.</w:t>
      </w:r>
    </w:p>
    <w:p w14:paraId="69843898" w14:textId="77777777" w:rsidR="00FB2E5C" w:rsidRPr="002C3052" w:rsidRDefault="00FB2E5C">
      <w:pPr>
        <w:pStyle w:val="ListParagraph"/>
        <w:numPr>
          <w:ilvl w:val="1"/>
          <w:numId w:val="1"/>
        </w:numPr>
        <w:tabs>
          <w:tab w:val="left" w:pos="735"/>
        </w:tabs>
        <w:ind w:left="735" w:hanging="287"/>
        <w:contextualSpacing w:val="0"/>
        <w:rPr>
          <w:b/>
          <w:bCs/>
          <w:sz w:val="24"/>
        </w:rPr>
      </w:pPr>
      <w:r w:rsidRPr="002C3052">
        <w:rPr>
          <w:b/>
          <w:bCs/>
          <w:sz w:val="24"/>
        </w:rPr>
        <w:t>How</w:t>
      </w:r>
      <w:r w:rsidRPr="002C3052">
        <w:rPr>
          <w:b/>
          <w:bCs/>
          <w:spacing w:val="-10"/>
          <w:sz w:val="24"/>
        </w:rPr>
        <w:t xml:space="preserve"> </w:t>
      </w:r>
      <w:r w:rsidRPr="002C3052">
        <w:rPr>
          <w:b/>
          <w:bCs/>
          <w:sz w:val="24"/>
        </w:rPr>
        <w:t>much</w:t>
      </w:r>
      <w:r w:rsidRPr="002C3052">
        <w:rPr>
          <w:b/>
          <w:bCs/>
          <w:spacing w:val="-5"/>
          <w:sz w:val="24"/>
        </w:rPr>
        <w:t xml:space="preserve"> </w:t>
      </w:r>
      <w:r w:rsidRPr="002C3052">
        <w:rPr>
          <w:b/>
          <w:bCs/>
          <w:sz w:val="24"/>
        </w:rPr>
        <w:t>organizational</w:t>
      </w:r>
      <w:r w:rsidRPr="002C3052">
        <w:rPr>
          <w:b/>
          <w:bCs/>
          <w:spacing w:val="-5"/>
          <w:sz w:val="24"/>
        </w:rPr>
        <w:t xml:space="preserve"> </w:t>
      </w:r>
      <w:r w:rsidRPr="002C3052">
        <w:rPr>
          <w:b/>
          <w:bCs/>
          <w:sz w:val="24"/>
        </w:rPr>
        <w:t>change</w:t>
      </w:r>
      <w:r w:rsidRPr="002C3052">
        <w:rPr>
          <w:b/>
          <w:bCs/>
          <w:spacing w:val="-8"/>
          <w:sz w:val="24"/>
        </w:rPr>
        <w:t xml:space="preserve"> </w:t>
      </w:r>
      <w:r w:rsidRPr="002C3052">
        <w:rPr>
          <w:b/>
          <w:bCs/>
          <w:sz w:val="24"/>
        </w:rPr>
        <w:t>is</w:t>
      </w:r>
      <w:r w:rsidRPr="002C3052">
        <w:rPr>
          <w:b/>
          <w:bCs/>
          <w:spacing w:val="-3"/>
          <w:sz w:val="24"/>
        </w:rPr>
        <w:t xml:space="preserve"> </w:t>
      </w:r>
      <w:r w:rsidRPr="002C3052">
        <w:rPr>
          <w:b/>
          <w:bCs/>
          <w:sz w:val="24"/>
        </w:rPr>
        <w:t>required</w:t>
      </w:r>
      <w:r w:rsidRPr="002C3052">
        <w:rPr>
          <w:b/>
          <w:bCs/>
          <w:spacing w:val="-4"/>
          <w:sz w:val="24"/>
        </w:rPr>
        <w:t xml:space="preserve"> </w:t>
      </w:r>
      <w:r w:rsidRPr="002C3052">
        <w:rPr>
          <w:b/>
          <w:bCs/>
          <w:sz w:val="24"/>
        </w:rPr>
        <w:t>to</w:t>
      </w:r>
      <w:r w:rsidRPr="002C3052">
        <w:rPr>
          <w:b/>
          <w:bCs/>
          <w:spacing w:val="-7"/>
          <w:sz w:val="24"/>
        </w:rPr>
        <w:t xml:space="preserve"> </w:t>
      </w:r>
      <w:r w:rsidRPr="002C3052">
        <w:rPr>
          <w:b/>
          <w:bCs/>
          <w:sz w:val="24"/>
        </w:rPr>
        <w:t>adopt</w:t>
      </w:r>
      <w:r w:rsidRPr="002C3052">
        <w:rPr>
          <w:b/>
          <w:bCs/>
          <w:spacing w:val="-7"/>
          <w:sz w:val="24"/>
        </w:rPr>
        <w:t xml:space="preserve"> </w:t>
      </w:r>
      <w:r w:rsidRPr="002C3052">
        <w:rPr>
          <w:b/>
          <w:bCs/>
          <w:sz w:val="24"/>
        </w:rPr>
        <w:t>this</w:t>
      </w:r>
      <w:r w:rsidRPr="002C3052">
        <w:rPr>
          <w:b/>
          <w:bCs/>
          <w:spacing w:val="-6"/>
          <w:sz w:val="24"/>
        </w:rPr>
        <w:t xml:space="preserve"> </w:t>
      </w:r>
      <w:r w:rsidRPr="002C3052">
        <w:rPr>
          <w:b/>
          <w:bCs/>
          <w:spacing w:val="-2"/>
          <w:sz w:val="24"/>
        </w:rPr>
        <w:t>technology?</w:t>
      </w:r>
    </w:p>
    <w:p w14:paraId="78DCA490" w14:textId="30BC0005" w:rsidR="002C3052" w:rsidRPr="00831E97" w:rsidRDefault="002C3052" w:rsidP="00831E97">
      <w:pPr>
        <w:pStyle w:val="BodyText"/>
        <w:spacing w:before="75"/>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Employees must shift from manual booking to app</w:t>
      </w:r>
      <w:r w:rsidRPr="00831E97">
        <w:rPr>
          <w:rFonts w:ascii="Arial" w:eastAsia="Times New Roman" w:hAnsi="Arial" w:cs="Arial"/>
          <w:sz w:val="24"/>
          <w:szCs w:val="24"/>
          <w:lang w:val="en-IN" w:eastAsia="en-IN" w:bidi="hi-IN"/>
        </w:rPr>
        <w:noBreakHyphen/>
        <w:t>based booking.</w:t>
      </w:r>
      <w:r w:rsidR="00831E97" w:rsidRPr="00831E97">
        <w:rPr>
          <w:rFonts w:ascii="Arial" w:eastAsia="Times New Roman" w:hAnsi="Arial" w:cs="Arial"/>
          <w:sz w:val="24"/>
          <w:szCs w:val="24"/>
          <w:lang w:val="en-IN" w:eastAsia="en-IN" w:bidi="hi-IN"/>
        </w:rPr>
        <w:t xml:space="preserve"> </w:t>
      </w:r>
      <w:r w:rsidRPr="00831E97">
        <w:rPr>
          <w:rFonts w:ascii="Arial" w:eastAsia="Times New Roman" w:hAnsi="Arial" w:cs="Arial"/>
          <w:sz w:val="24"/>
          <w:szCs w:val="24"/>
          <w:lang w:val="en-IN" w:eastAsia="en-IN" w:bidi="hi-IN"/>
        </w:rPr>
        <w:t>Managers must adapt to role</w:t>
      </w:r>
      <w:r w:rsidRPr="00831E97">
        <w:rPr>
          <w:rFonts w:ascii="Arial" w:eastAsia="Times New Roman" w:hAnsi="Arial" w:cs="Arial"/>
          <w:sz w:val="24"/>
          <w:szCs w:val="24"/>
          <w:lang w:val="en-IN" w:eastAsia="en-IN" w:bidi="hi-IN"/>
        </w:rPr>
        <w:noBreakHyphen/>
        <w:t>based approvals and quotas.</w:t>
      </w:r>
      <w:r w:rsidR="00831E97" w:rsidRPr="00831E97">
        <w:rPr>
          <w:rFonts w:ascii="Arial" w:eastAsia="Times New Roman" w:hAnsi="Arial" w:cs="Arial"/>
          <w:sz w:val="24"/>
          <w:szCs w:val="24"/>
          <w:lang w:val="en-IN" w:eastAsia="en-IN" w:bidi="hi-IN"/>
        </w:rPr>
        <w:t xml:space="preserve"> </w:t>
      </w:r>
      <w:r w:rsidRPr="00831E97">
        <w:rPr>
          <w:rFonts w:ascii="Arial" w:eastAsia="Times New Roman" w:hAnsi="Arial" w:cs="Arial"/>
          <w:sz w:val="24"/>
          <w:szCs w:val="24"/>
          <w:lang w:val="en-IN" w:eastAsia="en-IN" w:bidi="hi-IN"/>
        </w:rPr>
        <w:t>Facilities team must rely on dashboards and analytics instead of manual tracking.</w:t>
      </w:r>
    </w:p>
    <w:p w14:paraId="7F7EA113" w14:textId="5A66CDA3" w:rsidR="00FB2E5C" w:rsidRPr="001930B2" w:rsidRDefault="002C3052" w:rsidP="00FB2E5C">
      <w:pPr>
        <w:pStyle w:val="BodyText"/>
        <w:spacing w:before="75"/>
        <w:rPr>
          <w:rFonts w:ascii="Arial" w:eastAsia="Times New Roman" w:hAnsi="Arial" w:cs="Arial"/>
          <w:sz w:val="24"/>
          <w:szCs w:val="24"/>
          <w:lang w:val="en-IN" w:eastAsia="en-IN" w:bidi="hi-IN"/>
        </w:rPr>
      </w:pPr>
      <w:r w:rsidRPr="00831E97">
        <w:rPr>
          <w:rFonts w:ascii="Arial" w:eastAsia="Times New Roman" w:hAnsi="Arial" w:cs="Arial"/>
          <w:sz w:val="24"/>
          <w:szCs w:val="24"/>
          <w:lang w:val="en-IN" w:eastAsia="en-IN" w:bidi="hi-IN"/>
        </w:rPr>
        <w:t>Change management (training, communication, adoption campaigns) will be essential to reach &gt;70% usage target.</w:t>
      </w:r>
    </w:p>
    <w:p w14:paraId="7F2A08CC" w14:textId="4B0060FC" w:rsidR="00FB2E5C" w:rsidRPr="00831E97" w:rsidRDefault="00FB2E5C">
      <w:pPr>
        <w:pStyle w:val="ListParagraph"/>
        <w:numPr>
          <w:ilvl w:val="1"/>
          <w:numId w:val="1"/>
        </w:numPr>
        <w:tabs>
          <w:tab w:val="left" w:pos="789"/>
        </w:tabs>
        <w:ind w:left="789" w:hanging="283"/>
        <w:contextualSpacing w:val="0"/>
        <w:rPr>
          <w:b/>
          <w:bCs/>
          <w:sz w:val="24"/>
        </w:rPr>
      </w:pPr>
      <w:r w:rsidRPr="002C3052">
        <w:rPr>
          <w:b/>
          <w:bCs/>
          <w:sz w:val="24"/>
        </w:rPr>
        <w:t>Time</w:t>
      </w:r>
      <w:r w:rsidRPr="002C3052">
        <w:rPr>
          <w:b/>
          <w:bCs/>
          <w:spacing w:val="-6"/>
          <w:sz w:val="24"/>
        </w:rPr>
        <w:t xml:space="preserve"> </w:t>
      </w:r>
      <w:r w:rsidRPr="002C3052">
        <w:rPr>
          <w:b/>
          <w:bCs/>
          <w:sz w:val="24"/>
        </w:rPr>
        <w:t>frame</w:t>
      </w:r>
      <w:r w:rsidRPr="002C3052">
        <w:rPr>
          <w:b/>
          <w:bCs/>
          <w:spacing w:val="-8"/>
          <w:sz w:val="24"/>
        </w:rPr>
        <w:t xml:space="preserve"> </w:t>
      </w:r>
      <w:r w:rsidRPr="002C3052">
        <w:rPr>
          <w:b/>
          <w:bCs/>
          <w:sz w:val="24"/>
        </w:rPr>
        <w:t>to</w:t>
      </w:r>
      <w:r w:rsidRPr="002C3052">
        <w:rPr>
          <w:b/>
          <w:bCs/>
          <w:spacing w:val="-7"/>
          <w:sz w:val="24"/>
        </w:rPr>
        <w:t xml:space="preserve"> </w:t>
      </w:r>
      <w:r w:rsidRPr="002C3052">
        <w:rPr>
          <w:b/>
          <w:bCs/>
          <w:sz w:val="24"/>
        </w:rPr>
        <w:t>recover</w:t>
      </w:r>
      <w:r w:rsidRPr="002C3052">
        <w:rPr>
          <w:b/>
          <w:bCs/>
          <w:spacing w:val="-5"/>
          <w:sz w:val="24"/>
        </w:rPr>
        <w:t xml:space="preserve"> </w:t>
      </w:r>
      <w:r w:rsidRPr="002C3052">
        <w:rPr>
          <w:b/>
          <w:bCs/>
          <w:spacing w:val="-4"/>
          <w:sz w:val="24"/>
        </w:rPr>
        <w:t>ROI?</w:t>
      </w:r>
    </w:p>
    <w:p w14:paraId="2B761347" w14:textId="2AD8943D" w:rsidR="002C3052" w:rsidRPr="002C3052" w:rsidRDefault="00831E97" w:rsidP="00831E97">
      <w:pPr>
        <w:pStyle w:val="BodyText"/>
        <w:spacing w:before="75"/>
        <w:rPr>
          <w:lang w:val="en-IN"/>
        </w:rPr>
      </w:pPr>
      <w:r>
        <w:rPr>
          <w:lang w:val="en-IN"/>
        </w:rPr>
        <w:t xml:space="preserve">a) </w:t>
      </w:r>
      <w:r w:rsidR="002C3052" w:rsidRPr="002C3052">
        <w:rPr>
          <w:lang w:val="en-IN"/>
        </w:rPr>
        <w:t xml:space="preserve">ROI recovery depends on </w:t>
      </w:r>
      <w:r w:rsidR="002C3052" w:rsidRPr="002C3052">
        <w:rPr>
          <w:b/>
          <w:bCs/>
          <w:lang w:val="en-IN"/>
        </w:rPr>
        <w:t>lease cost savings</w:t>
      </w:r>
      <w:r w:rsidR="002C3052" w:rsidRPr="002C3052">
        <w:rPr>
          <w:lang w:val="en-IN"/>
        </w:rPr>
        <w:t xml:space="preserve"> and </w:t>
      </w:r>
      <w:r w:rsidR="002C3052" w:rsidRPr="002C3052">
        <w:rPr>
          <w:b/>
          <w:bCs/>
          <w:lang w:val="en-IN"/>
        </w:rPr>
        <w:t>operational efficiency gains</w:t>
      </w:r>
      <w:r w:rsidR="002C3052" w:rsidRPr="002C3052">
        <w:rPr>
          <w:lang w:val="en-IN"/>
        </w:rPr>
        <w:t>.</w:t>
      </w:r>
    </w:p>
    <w:p w14:paraId="6BCE6108" w14:textId="54B14CC2" w:rsidR="002C3052" w:rsidRPr="002C3052" w:rsidRDefault="00831E97" w:rsidP="00831E97">
      <w:pPr>
        <w:pStyle w:val="BodyText"/>
        <w:spacing w:before="75"/>
        <w:rPr>
          <w:lang w:val="en-IN"/>
        </w:rPr>
      </w:pPr>
      <w:r>
        <w:rPr>
          <w:lang w:val="en-IN"/>
        </w:rPr>
        <w:t xml:space="preserve">b) </w:t>
      </w:r>
      <w:r w:rsidR="002C3052" w:rsidRPr="002C3052">
        <w:rPr>
          <w:lang w:val="en-IN"/>
        </w:rPr>
        <w:t xml:space="preserve">Since the project aims to reduce leased square feet validated by </w:t>
      </w:r>
      <w:r w:rsidR="002C3052" w:rsidRPr="002C3052">
        <w:rPr>
          <w:b/>
          <w:bCs/>
          <w:lang w:val="en-IN"/>
        </w:rPr>
        <w:t>3</w:t>
      </w:r>
      <w:r w:rsidR="002C3052" w:rsidRPr="002C3052">
        <w:rPr>
          <w:b/>
          <w:bCs/>
          <w:lang w:val="en-IN"/>
        </w:rPr>
        <w:noBreakHyphen/>
        <w:t>month utilization data</w:t>
      </w:r>
      <w:r w:rsidR="002C3052" w:rsidRPr="002C3052">
        <w:rPr>
          <w:lang w:val="en-IN"/>
        </w:rPr>
        <w:t xml:space="preserve">, ROI could begin to show within </w:t>
      </w:r>
      <w:r w:rsidR="002C3052" w:rsidRPr="002C3052">
        <w:rPr>
          <w:b/>
          <w:bCs/>
          <w:lang w:val="en-IN"/>
        </w:rPr>
        <w:t>6–12 months after rollout</w:t>
      </w:r>
      <w:r w:rsidR="002C3052" w:rsidRPr="002C3052">
        <w:rPr>
          <w:lang w:val="en-IN"/>
        </w:rPr>
        <w:t>.</w:t>
      </w:r>
    </w:p>
    <w:p w14:paraId="0AA07C57" w14:textId="34EBCCCB" w:rsidR="00FB2E5C" w:rsidRPr="002C3052" w:rsidRDefault="00831E97" w:rsidP="00FB2E5C">
      <w:pPr>
        <w:pStyle w:val="BodyText"/>
        <w:spacing w:before="75"/>
        <w:rPr>
          <w:lang w:val="en-IN"/>
        </w:rPr>
      </w:pPr>
      <w:r>
        <w:rPr>
          <w:lang w:val="en-IN"/>
        </w:rPr>
        <w:t xml:space="preserve">c) </w:t>
      </w:r>
      <w:r w:rsidR="002C3052" w:rsidRPr="002C3052">
        <w:rPr>
          <w:lang w:val="en-IN"/>
        </w:rPr>
        <w:t>Faster adoption (&gt;70% employees using app) will accelerate ROI by reducing wasted space and improving utilization reporting.</w:t>
      </w:r>
    </w:p>
    <w:p w14:paraId="43974208" w14:textId="77777777" w:rsidR="00FB2E5C" w:rsidRPr="002C3052" w:rsidRDefault="00FB2E5C">
      <w:pPr>
        <w:pStyle w:val="ListParagraph"/>
        <w:numPr>
          <w:ilvl w:val="1"/>
          <w:numId w:val="1"/>
        </w:numPr>
        <w:tabs>
          <w:tab w:val="left" w:pos="735"/>
        </w:tabs>
        <w:ind w:left="735" w:hanging="287"/>
        <w:contextualSpacing w:val="0"/>
        <w:rPr>
          <w:b/>
          <w:bCs/>
          <w:sz w:val="24"/>
        </w:rPr>
      </w:pPr>
      <w:r w:rsidRPr="002C3052">
        <w:rPr>
          <w:b/>
          <w:bCs/>
          <w:sz w:val="24"/>
        </w:rPr>
        <w:t>How</w:t>
      </w:r>
      <w:r w:rsidRPr="002C3052">
        <w:rPr>
          <w:b/>
          <w:bCs/>
          <w:spacing w:val="-8"/>
          <w:sz w:val="24"/>
        </w:rPr>
        <w:t xml:space="preserve"> </w:t>
      </w:r>
      <w:r w:rsidRPr="002C3052">
        <w:rPr>
          <w:b/>
          <w:bCs/>
          <w:sz w:val="24"/>
        </w:rPr>
        <w:t>to</w:t>
      </w:r>
      <w:r w:rsidRPr="002C3052">
        <w:rPr>
          <w:b/>
          <w:bCs/>
          <w:spacing w:val="-7"/>
          <w:sz w:val="24"/>
        </w:rPr>
        <w:t xml:space="preserve"> </w:t>
      </w:r>
      <w:r w:rsidRPr="002C3052">
        <w:rPr>
          <w:b/>
          <w:bCs/>
          <w:sz w:val="24"/>
        </w:rPr>
        <w:t>identify</w:t>
      </w:r>
      <w:r w:rsidRPr="002C3052">
        <w:rPr>
          <w:b/>
          <w:bCs/>
          <w:spacing w:val="-7"/>
          <w:sz w:val="24"/>
        </w:rPr>
        <w:t xml:space="preserve"> </w:t>
      </w:r>
      <w:r w:rsidRPr="002C3052">
        <w:rPr>
          <w:b/>
          <w:bCs/>
          <w:spacing w:val="-2"/>
          <w:sz w:val="24"/>
        </w:rPr>
        <w:t>Stakeholders?</w:t>
      </w:r>
    </w:p>
    <w:p w14:paraId="3F2A0780" w14:textId="68DEE6D0" w:rsidR="002C3052" w:rsidRPr="002C3052" w:rsidRDefault="002C3052" w:rsidP="002C3052">
      <w:pPr>
        <w:widowControl/>
        <w:autoSpaceDE/>
        <w:autoSpaceDN/>
        <w:rPr>
          <w:rFonts w:ascii="Times New Roman" w:eastAsia="Times New Roman" w:hAnsi="Times New Roman" w:cs="Times New Roman"/>
          <w:sz w:val="24"/>
          <w:szCs w:val="24"/>
          <w:lang w:val="en-IN" w:eastAsia="en-IN" w:bidi="hi-IN"/>
        </w:rPr>
      </w:pPr>
      <w:r w:rsidRPr="002C3052">
        <w:rPr>
          <w:rFonts w:ascii="Times New Roman" w:eastAsia="Times New Roman" w:hAnsi="Times New Roman" w:cs="Times New Roman"/>
          <w:sz w:val="24"/>
          <w:szCs w:val="24"/>
          <w:lang w:val="en-IN" w:eastAsia="en-IN" w:bidi="hi-IN"/>
        </w:rPr>
        <w:t xml:space="preserve">To </w:t>
      </w:r>
      <w:r w:rsidRPr="00831E97">
        <w:rPr>
          <w:rFonts w:ascii="Times New Roman" w:eastAsia="Times New Roman" w:hAnsi="Times New Roman" w:cs="Times New Roman"/>
          <w:sz w:val="24"/>
          <w:szCs w:val="24"/>
          <w:lang w:val="en-IN" w:eastAsia="en-IN" w:bidi="hi-IN"/>
        </w:rPr>
        <w:t>identify stakeholders in a project like FIS Workspace seat</w:t>
      </w:r>
      <w:r w:rsidRPr="00831E97">
        <w:rPr>
          <w:rFonts w:ascii="Times New Roman" w:eastAsia="Times New Roman" w:hAnsi="Times New Roman" w:cs="Times New Roman"/>
          <w:sz w:val="24"/>
          <w:szCs w:val="24"/>
          <w:lang w:val="en-IN" w:eastAsia="en-IN" w:bidi="hi-IN"/>
        </w:rPr>
        <w:noBreakHyphen/>
        <w:t>booking application, you need to look at who is affected, who has influence, and who provides input or resources</w:t>
      </w:r>
      <w:r w:rsidRPr="002C3052">
        <w:rPr>
          <w:rFonts w:ascii="Times New Roman" w:eastAsia="Times New Roman" w:hAnsi="Times New Roman" w:cs="Times New Roman"/>
          <w:sz w:val="24"/>
          <w:szCs w:val="24"/>
          <w:lang w:val="en-IN" w:eastAsia="en-IN" w:bidi="hi-IN"/>
        </w:rPr>
        <w:t>. Here’s a simple step</w:t>
      </w:r>
      <w:r w:rsidRPr="002C3052">
        <w:rPr>
          <w:rFonts w:ascii="Times New Roman" w:eastAsia="Times New Roman" w:hAnsi="Times New Roman" w:cs="Times New Roman"/>
          <w:sz w:val="24"/>
          <w:szCs w:val="24"/>
          <w:lang w:val="en-IN" w:eastAsia="en-IN" w:bidi="hi-IN"/>
        </w:rPr>
        <w:noBreakHyphen/>
        <w:t>by</w:t>
      </w:r>
      <w:r w:rsidRPr="002C3052">
        <w:rPr>
          <w:rFonts w:ascii="Times New Roman" w:eastAsia="Times New Roman" w:hAnsi="Times New Roman" w:cs="Times New Roman"/>
          <w:sz w:val="24"/>
          <w:szCs w:val="24"/>
          <w:lang w:val="en-IN" w:eastAsia="en-IN" w:bidi="hi-IN"/>
        </w:rPr>
        <w:noBreakHyphen/>
        <w:t>step approach:</w:t>
      </w:r>
    </w:p>
    <w:p w14:paraId="155118BF" w14:textId="1C04F746" w:rsidR="00002DEA" w:rsidRPr="001930B2" w:rsidRDefault="002C3052" w:rsidP="00FB2E5C">
      <w:pPr>
        <w:tabs>
          <w:tab w:val="left" w:pos="735"/>
        </w:tabs>
        <w:rPr>
          <w:sz w:val="24"/>
        </w:rPr>
      </w:pPr>
      <w:r w:rsidRPr="002C3052">
        <w:rPr>
          <w:b/>
          <w:bCs/>
          <w:sz w:val="24"/>
        </w:rPr>
        <w:t xml:space="preserve">Internal: </w:t>
      </w:r>
      <w:r w:rsidRPr="002C3052">
        <w:rPr>
          <w:sz w:val="24"/>
        </w:rPr>
        <w:t>Project Manager, Business Analyst, Developers, Testers, DB Admin, Employees, Managers, Facilities team, Leadership.</w:t>
      </w:r>
    </w:p>
    <w:p w14:paraId="607D5846" w14:textId="6475CFFC" w:rsidR="00224390" w:rsidRPr="00EE0B8D" w:rsidRDefault="00224390" w:rsidP="00EE0B8D">
      <w:pPr>
        <w:pStyle w:val="BodyText"/>
        <w:rPr>
          <w:rFonts w:ascii="Calibri" w:eastAsia="Calibri" w:hAnsi="Calibri" w:cs="Calibri"/>
          <w:b/>
          <w:bCs/>
          <w:sz w:val="28"/>
          <w:szCs w:val="28"/>
        </w:rPr>
      </w:pPr>
      <w:r w:rsidRPr="00EE0B8D">
        <w:rPr>
          <w:rFonts w:ascii="Calibri" w:eastAsia="Calibri" w:hAnsi="Calibri" w:cs="Calibri"/>
          <w:b/>
          <w:bCs/>
          <w:noProof/>
          <w:sz w:val="28"/>
          <w:szCs w:val="28"/>
        </w:rPr>
        <w:drawing>
          <wp:anchor distT="0" distB="0" distL="0" distR="0" simplePos="0" relativeHeight="251659264" behindDoc="1" locked="0" layoutInCell="1" allowOverlap="1" wp14:anchorId="10F7E272" wp14:editId="5187CD17">
            <wp:simplePos x="0" y="0"/>
            <wp:positionH relativeFrom="page">
              <wp:posOffset>650528</wp:posOffset>
            </wp:positionH>
            <wp:positionV relativeFrom="paragraph">
              <wp:posOffset>322291</wp:posOffset>
            </wp:positionV>
            <wp:extent cx="5613066" cy="962120"/>
            <wp:effectExtent l="0" t="0" r="6985" b="952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613066" cy="962120"/>
                    </a:xfrm>
                    <a:prstGeom prst="rect">
                      <a:avLst/>
                    </a:prstGeom>
                  </pic:spPr>
                </pic:pic>
              </a:graphicData>
            </a:graphic>
          </wp:anchor>
        </w:drawing>
      </w:r>
      <w:r w:rsidR="00FB2E5C" w:rsidRPr="00EE0B8D">
        <w:rPr>
          <w:rFonts w:ascii="Calibri" w:eastAsia="Calibri" w:hAnsi="Calibri" w:cs="Calibri"/>
          <w:b/>
          <w:bCs/>
          <w:sz w:val="28"/>
          <w:szCs w:val="28"/>
        </w:rPr>
        <w:t>Document 2: BA Strategy</w:t>
      </w:r>
    </w:p>
    <w:p w14:paraId="6D81B9CA" w14:textId="77777777" w:rsidR="00A354CD" w:rsidRDefault="00A354CD" w:rsidP="00C938C6">
      <w:pPr>
        <w:pStyle w:val="BodyText"/>
        <w:rPr>
          <w:lang w:val="en-IN"/>
        </w:rPr>
      </w:pPr>
    </w:p>
    <w:p w14:paraId="7DA010D6" w14:textId="4359F7BC" w:rsidR="00224390" w:rsidRPr="00A354CD" w:rsidRDefault="00224390" w:rsidP="00C938C6">
      <w:pPr>
        <w:pStyle w:val="BodyText"/>
        <w:rPr>
          <w:rFonts w:ascii="Calibri" w:hAnsi="Calibri" w:cs="Calibri"/>
          <w:lang w:val="en-IN"/>
        </w:rPr>
      </w:pPr>
      <w:r w:rsidRPr="00A354CD">
        <w:rPr>
          <w:rFonts w:ascii="Calibri" w:hAnsi="Calibri" w:cs="Calibri"/>
          <w:lang w:val="en-IN"/>
        </w:rPr>
        <w:t xml:space="preserve">BA </w:t>
      </w:r>
      <w:r w:rsidR="009F3667" w:rsidRPr="00A354CD">
        <w:rPr>
          <w:rFonts w:ascii="Calibri" w:hAnsi="Calibri" w:cs="Calibri"/>
          <w:lang w:val="en-IN"/>
        </w:rPr>
        <w:t xml:space="preserve">will follow below mentioned </w:t>
      </w:r>
      <w:r w:rsidRPr="00A354CD">
        <w:rPr>
          <w:rFonts w:ascii="Calibri" w:hAnsi="Calibri" w:cs="Calibri"/>
          <w:lang w:val="en-IN"/>
        </w:rPr>
        <w:t>Approach Strategy</w:t>
      </w:r>
      <w:r w:rsidR="009F3667" w:rsidRPr="00A354CD">
        <w:rPr>
          <w:rFonts w:ascii="Calibri" w:hAnsi="Calibri" w:cs="Calibri"/>
          <w:lang w:val="en-IN"/>
        </w:rPr>
        <w:t>:-</w:t>
      </w:r>
    </w:p>
    <w:p w14:paraId="00B2D822" w14:textId="77777777" w:rsidR="00224390" w:rsidRPr="00A354CD" w:rsidRDefault="00224390" w:rsidP="00C938C6">
      <w:pPr>
        <w:pStyle w:val="BodyText"/>
        <w:rPr>
          <w:rFonts w:ascii="Calibri" w:hAnsi="Calibri" w:cs="Calibri"/>
          <w:lang w:val="en-IN"/>
        </w:rPr>
      </w:pPr>
      <w:r w:rsidRPr="00A354CD">
        <w:rPr>
          <w:rFonts w:ascii="Calibri" w:hAnsi="Calibri" w:cs="Calibri"/>
          <w:lang w:val="en-IN"/>
        </w:rPr>
        <w:t>1. Elicitation Techniques</w:t>
      </w:r>
    </w:p>
    <w:p w14:paraId="681A4387" w14:textId="77777777" w:rsidR="00224390" w:rsidRPr="00A354CD" w:rsidRDefault="00224390">
      <w:pPr>
        <w:pStyle w:val="BodyText"/>
        <w:numPr>
          <w:ilvl w:val="0"/>
          <w:numId w:val="7"/>
        </w:numPr>
        <w:rPr>
          <w:rFonts w:ascii="Calibri" w:hAnsi="Calibri" w:cs="Calibri"/>
          <w:lang w:val="en-IN"/>
        </w:rPr>
      </w:pPr>
      <w:r w:rsidRPr="00A354CD">
        <w:rPr>
          <w:rFonts w:ascii="Calibri" w:hAnsi="Calibri" w:cs="Calibri"/>
          <w:lang w:val="en-IN"/>
        </w:rPr>
        <w:t>Use Questionnaires, Interviews, Workshops, Brainstorming, Observation to gather requirements.</w:t>
      </w:r>
    </w:p>
    <w:p w14:paraId="529D6E35" w14:textId="77777777" w:rsidR="00224390" w:rsidRPr="00A354CD" w:rsidRDefault="00224390">
      <w:pPr>
        <w:pStyle w:val="BodyText"/>
        <w:numPr>
          <w:ilvl w:val="0"/>
          <w:numId w:val="7"/>
        </w:numPr>
        <w:rPr>
          <w:rFonts w:ascii="Calibri" w:hAnsi="Calibri" w:cs="Calibri"/>
          <w:lang w:val="en-IN"/>
        </w:rPr>
      </w:pPr>
      <w:r w:rsidRPr="00A354CD">
        <w:rPr>
          <w:rFonts w:ascii="Calibri" w:hAnsi="Calibri" w:cs="Calibri"/>
          <w:lang w:val="en-IN"/>
        </w:rPr>
        <w:t>Benchmark against similar applications (e.g., BookMyShow, bus/train seat booking apps).</w:t>
      </w:r>
    </w:p>
    <w:p w14:paraId="7C99B63A" w14:textId="77777777" w:rsidR="00224390" w:rsidRPr="00A354CD" w:rsidRDefault="00224390">
      <w:pPr>
        <w:pStyle w:val="BodyText"/>
        <w:numPr>
          <w:ilvl w:val="0"/>
          <w:numId w:val="7"/>
        </w:numPr>
        <w:rPr>
          <w:rFonts w:ascii="Calibri" w:hAnsi="Calibri" w:cs="Calibri"/>
          <w:lang w:val="en-IN"/>
        </w:rPr>
      </w:pPr>
      <w:r w:rsidRPr="00A354CD">
        <w:rPr>
          <w:rFonts w:ascii="Calibri" w:hAnsi="Calibri" w:cs="Calibri"/>
          <w:lang w:val="en-IN"/>
        </w:rPr>
        <w:t>Document both functional and non</w:t>
      </w:r>
      <w:r w:rsidRPr="00A354CD">
        <w:rPr>
          <w:rFonts w:ascii="Calibri" w:hAnsi="Calibri" w:cs="Calibri"/>
          <w:lang w:val="en-IN"/>
        </w:rPr>
        <w:noBreakHyphen/>
        <w:t>functional requirements.</w:t>
      </w:r>
    </w:p>
    <w:p w14:paraId="2FF0BA25" w14:textId="77777777" w:rsidR="00224390" w:rsidRPr="00A354CD" w:rsidRDefault="00224390" w:rsidP="00C938C6">
      <w:pPr>
        <w:pStyle w:val="BodyText"/>
        <w:rPr>
          <w:rFonts w:ascii="Calibri" w:hAnsi="Calibri" w:cs="Calibri"/>
          <w:lang w:val="en-IN"/>
        </w:rPr>
      </w:pPr>
      <w:r w:rsidRPr="00A354CD">
        <w:rPr>
          <w:rFonts w:ascii="Calibri" w:hAnsi="Calibri" w:cs="Calibri"/>
          <w:lang w:val="en-IN"/>
        </w:rPr>
        <w:t>2. Stakeholder Analysis (RACI/ILS)</w:t>
      </w:r>
    </w:p>
    <w:p w14:paraId="4121E6A6" w14:textId="77777777" w:rsidR="00224390" w:rsidRPr="00A354CD" w:rsidRDefault="00224390">
      <w:pPr>
        <w:pStyle w:val="BodyText"/>
        <w:numPr>
          <w:ilvl w:val="0"/>
          <w:numId w:val="8"/>
        </w:numPr>
        <w:rPr>
          <w:rFonts w:ascii="Calibri" w:hAnsi="Calibri" w:cs="Calibri"/>
          <w:lang w:val="en-IN"/>
        </w:rPr>
      </w:pPr>
      <w:r w:rsidRPr="00A354CD">
        <w:rPr>
          <w:rFonts w:ascii="Calibri" w:hAnsi="Calibri" w:cs="Calibri"/>
          <w:lang w:val="en-IN"/>
        </w:rPr>
        <w:t>Identify stakeholders: Project Sponsor, Leadership, Employees, Facilities Team, IT Team, Vendors.</w:t>
      </w:r>
    </w:p>
    <w:p w14:paraId="4C9A338A" w14:textId="77777777" w:rsidR="00224390" w:rsidRPr="00A354CD" w:rsidRDefault="00224390">
      <w:pPr>
        <w:pStyle w:val="BodyText"/>
        <w:numPr>
          <w:ilvl w:val="0"/>
          <w:numId w:val="8"/>
        </w:numPr>
        <w:rPr>
          <w:rFonts w:ascii="Calibri" w:hAnsi="Calibri" w:cs="Calibri"/>
          <w:lang w:val="en-IN"/>
        </w:rPr>
      </w:pPr>
      <w:r w:rsidRPr="00A354CD">
        <w:rPr>
          <w:rFonts w:ascii="Calibri" w:hAnsi="Calibri" w:cs="Calibri"/>
          <w:lang w:val="en-IN"/>
        </w:rPr>
        <w:t>Apply RACI Matrix:</w:t>
      </w:r>
    </w:p>
    <w:p w14:paraId="52B808AD" w14:textId="77777777" w:rsidR="00224390" w:rsidRPr="00A354CD" w:rsidRDefault="00224390">
      <w:pPr>
        <w:pStyle w:val="BodyText"/>
        <w:numPr>
          <w:ilvl w:val="1"/>
          <w:numId w:val="8"/>
        </w:numPr>
        <w:rPr>
          <w:rFonts w:ascii="Calibri" w:hAnsi="Calibri" w:cs="Calibri"/>
          <w:lang w:val="en-IN"/>
        </w:rPr>
      </w:pPr>
      <w:r w:rsidRPr="00A354CD">
        <w:rPr>
          <w:rFonts w:ascii="Calibri" w:hAnsi="Calibri" w:cs="Calibri"/>
          <w:lang w:val="en-IN"/>
        </w:rPr>
        <w:lastRenderedPageBreak/>
        <w:t>Responsible → Developers, Testers, BA.</w:t>
      </w:r>
    </w:p>
    <w:p w14:paraId="7931C2FD" w14:textId="77777777" w:rsidR="00224390" w:rsidRPr="00A354CD" w:rsidRDefault="00224390">
      <w:pPr>
        <w:pStyle w:val="BodyText"/>
        <w:numPr>
          <w:ilvl w:val="1"/>
          <w:numId w:val="8"/>
        </w:numPr>
        <w:rPr>
          <w:rFonts w:ascii="Calibri" w:hAnsi="Calibri" w:cs="Calibri"/>
          <w:lang w:val="en-IN"/>
        </w:rPr>
      </w:pPr>
      <w:r w:rsidRPr="00A354CD">
        <w:rPr>
          <w:rFonts w:ascii="Calibri" w:hAnsi="Calibri" w:cs="Calibri"/>
          <w:lang w:val="en-IN"/>
        </w:rPr>
        <w:t>Accountable → Project Manager.</w:t>
      </w:r>
    </w:p>
    <w:p w14:paraId="05126491" w14:textId="77777777" w:rsidR="00224390" w:rsidRPr="00A354CD" w:rsidRDefault="00224390">
      <w:pPr>
        <w:pStyle w:val="BodyText"/>
        <w:numPr>
          <w:ilvl w:val="1"/>
          <w:numId w:val="8"/>
        </w:numPr>
        <w:rPr>
          <w:rFonts w:ascii="Calibri" w:hAnsi="Calibri" w:cs="Calibri"/>
          <w:lang w:val="en-IN"/>
        </w:rPr>
      </w:pPr>
      <w:r w:rsidRPr="00A354CD">
        <w:rPr>
          <w:rFonts w:ascii="Calibri" w:hAnsi="Calibri" w:cs="Calibri"/>
          <w:lang w:val="en-IN"/>
        </w:rPr>
        <w:t>Consulted → Facilities, HR, IT Security.</w:t>
      </w:r>
    </w:p>
    <w:p w14:paraId="2DA8BD82" w14:textId="77777777" w:rsidR="00224390" w:rsidRPr="00A354CD" w:rsidRDefault="00224390">
      <w:pPr>
        <w:pStyle w:val="BodyText"/>
        <w:numPr>
          <w:ilvl w:val="1"/>
          <w:numId w:val="8"/>
        </w:numPr>
        <w:rPr>
          <w:rFonts w:ascii="Calibri" w:hAnsi="Calibri" w:cs="Calibri"/>
          <w:lang w:val="en-IN"/>
        </w:rPr>
      </w:pPr>
      <w:r w:rsidRPr="00A354CD">
        <w:rPr>
          <w:rFonts w:ascii="Calibri" w:hAnsi="Calibri" w:cs="Calibri"/>
          <w:lang w:val="en-IN"/>
        </w:rPr>
        <w:t>Informed → Employees, Leadership.</w:t>
      </w:r>
    </w:p>
    <w:p w14:paraId="3D7AEBDC" w14:textId="77777777" w:rsidR="00224390" w:rsidRPr="00A354CD" w:rsidRDefault="00224390">
      <w:pPr>
        <w:pStyle w:val="BodyText"/>
        <w:numPr>
          <w:ilvl w:val="0"/>
          <w:numId w:val="8"/>
        </w:numPr>
        <w:rPr>
          <w:rFonts w:ascii="Calibri" w:hAnsi="Calibri" w:cs="Calibri"/>
          <w:lang w:val="en-IN"/>
        </w:rPr>
      </w:pPr>
      <w:r w:rsidRPr="00A354CD">
        <w:rPr>
          <w:rFonts w:ascii="Calibri" w:hAnsi="Calibri" w:cs="Calibri"/>
          <w:lang w:val="en-IN"/>
        </w:rPr>
        <w:t>Use Interest–Level–Support (ILS) to gauge stakeholder influence and support.</w:t>
      </w:r>
    </w:p>
    <w:p w14:paraId="2FB72346" w14:textId="77777777" w:rsidR="00224390" w:rsidRPr="00A354CD" w:rsidRDefault="00224390" w:rsidP="00C938C6">
      <w:pPr>
        <w:pStyle w:val="BodyText"/>
        <w:rPr>
          <w:rFonts w:ascii="Calibri" w:hAnsi="Calibri" w:cs="Calibri"/>
          <w:lang w:val="en-IN"/>
        </w:rPr>
      </w:pPr>
      <w:r w:rsidRPr="00A354CD">
        <w:rPr>
          <w:rFonts w:ascii="Calibri" w:hAnsi="Calibri" w:cs="Calibri"/>
          <w:lang w:val="en-IN"/>
        </w:rPr>
        <w:t>3. Documentation</w:t>
      </w:r>
    </w:p>
    <w:p w14:paraId="1FD111CB" w14:textId="465C7597" w:rsidR="00224390" w:rsidRPr="00A354CD" w:rsidRDefault="00224390">
      <w:pPr>
        <w:pStyle w:val="BodyText"/>
        <w:numPr>
          <w:ilvl w:val="0"/>
          <w:numId w:val="9"/>
        </w:numPr>
        <w:rPr>
          <w:rFonts w:ascii="Calibri" w:hAnsi="Calibri" w:cs="Calibri"/>
          <w:lang w:val="en-IN"/>
        </w:rPr>
      </w:pPr>
      <w:r w:rsidRPr="00A354CD">
        <w:rPr>
          <w:rFonts w:ascii="Calibri" w:hAnsi="Calibri" w:cs="Calibri"/>
          <w:lang w:val="en-IN"/>
        </w:rPr>
        <w:t xml:space="preserve">BRD (Business Requirement Document) – </w:t>
      </w:r>
      <w:r w:rsidR="00831E97" w:rsidRPr="00A354CD">
        <w:rPr>
          <w:rFonts w:ascii="Calibri" w:hAnsi="Calibri" w:cs="Calibri"/>
          <w:lang w:val="en-IN"/>
        </w:rPr>
        <w:t>B</w:t>
      </w:r>
      <w:r w:rsidRPr="00A354CD">
        <w:rPr>
          <w:rFonts w:ascii="Calibri" w:hAnsi="Calibri" w:cs="Calibri"/>
          <w:lang w:val="en-IN"/>
        </w:rPr>
        <w:t>usiness needs</w:t>
      </w:r>
      <w:r w:rsidR="00831E97" w:rsidRPr="00A354CD">
        <w:rPr>
          <w:rFonts w:ascii="Calibri" w:hAnsi="Calibri" w:cs="Calibri"/>
          <w:lang w:val="en-IN"/>
        </w:rPr>
        <w:t xml:space="preserve"> mentioned in BRD.</w:t>
      </w:r>
    </w:p>
    <w:p w14:paraId="32A458A9" w14:textId="03C8B302" w:rsidR="00224390" w:rsidRPr="00A354CD" w:rsidRDefault="00224390">
      <w:pPr>
        <w:pStyle w:val="BodyText"/>
        <w:numPr>
          <w:ilvl w:val="0"/>
          <w:numId w:val="9"/>
        </w:numPr>
        <w:rPr>
          <w:rFonts w:ascii="Calibri" w:hAnsi="Calibri" w:cs="Calibri"/>
          <w:lang w:val="en-IN"/>
        </w:rPr>
      </w:pPr>
      <w:r w:rsidRPr="00A354CD">
        <w:rPr>
          <w:rFonts w:ascii="Calibri" w:hAnsi="Calibri" w:cs="Calibri"/>
          <w:lang w:val="en-IN"/>
        </w:rPr>
        <w:t xml:space="preserve">FRD (Functional Requirement Document) – </w:t>
      </w:r>
      <w:r w:rsidR="00831E97" w:rsidRPr="00A354CD">
        <w:rPr>
          <w:rFonts w:ascii="Calibri" w:hAnsi="Calibri" w:cs="Calibri"/>
          <w:lang w:val="en-IN"/>
        </w:rPr>
        <w:t>F</w:t>
      </w:r>
      <w:r w:rsidRPr="00A354CD">
        <w:rPr>
          <w:rFonts w:ascii="Calibri" w:hAnsi="Calibri" w:cs="Calibri"/>
          <w:lang w:val="en-IN"/>
        </w:rPr>
        <w:t xml:space="preserve">eatures and </w:t>
      </w:r>
      <w:r w:rsidR="00831E97" w:rsidRPr="00A354CD">
        <w:rPr>
          <w:rFonts w:ascii="Calibri" w:hAnsi="Calibri" w:cs="Calibri"/>
          <w:lang w:val="en-IN"/>
        </w:rPr>
        <w:t>F</w:t>
      </w:r>
      <w:r w:rsidRPr="00A354CD">
        <w:rPr>
          <w:rFonts w:ascii="Calibri" w:hAnsi="Calibri" w:cs="Calibri"/>
          <w:lang w:val="en-IN"/>
        </w:rPr>
        <w:t>unctions</w:t>
      </w:r>
      <w:r w:rsidR="00831E97" w:rsidRPr="00A354CD">
        <w:rPr>
          <w:rFonts w:ascii="Calibri" w:hAnsi="Calibri" w:cs="Calibri"/>
          <w:lang w:val="en-IN"/>
        </w:rPr>
        <w:t xml:space="preserve"> mentioned in FRD.</w:t>
      </w:r>
    </w:p>
    <w:p w14:paraId="65EA22E9" w14:textId="6B263D0A" w:rsidR="00224390" w:rsidRPr="00A354CD" w:rsidRDefault="00224390">
      <w:pPr>
        <w:pStyle w:val="BodyText"/>
        <w:numPr>
          <w:ilvl w:val="0"/>
          <w:numId w:val="9"/>
        </w:numPr>
        <w:rPr>
          <w:rFonts w:ascii="Calibri" w:hAnsi="Calibri" w:cs="Calibri"/>
          <w:lang w:val="en-IN"/>
        </w:rPr>
      </w:pPr>
      <w:r w:rsidRPr="00A354CD">
        <w:rPr>
          <w:rFonts w:ascii="Calibri" w:hAnsi="Calibri" w:cs="Calibri"/>
          <w:lang w:val="en-IN"/>
        </w:rPr>
        <w:t xml:space="preserve">SRS (Software Requirement Specification) – </w:t>
      </w:r>
      <w:r w:rsidR="00831E97" w:rsidRPr="00A354CD">
        <w:rPr>
          <w:rFonts w:ascii="Calibri" w:hAnsi="Calibri" w:cs="Calibri"/>
          <w:lang w:val="en-IN"/>
        </w:rPr>
        <w:t xml:space="preserve">All </w:t>
      </w:r>
      <w:r w:rsidRPr="00A354CD">
        <w:rPr>
          <w:rFonts w:ascii="Calibri" w:hAnsi="Calibri" w:cs="Calibri"/>
          <w:lang w:val="en-IN"/>
        </w:rPr>
        <w:t>technical requirements</w:t>
      </w:r>
      <w:r w:rsidR="00831E97" w:rsidRPr="00A354CD">
        <w:rPr>
          <w:rFonts w:ascii="Calibri" w:hAnsi="Calibri" w:cs="Calibri"/>
          <w:lang w:val="en-IN"/>
        </w:rPr>
        <w:t xml:space="preserve"> are listed in SRS.</w:t>
      </w:r>
    </w:p>
    <w:p w14:paraId="624A247A" w14:textId="018423E4" w:rsidR="00224390" w:rsidRPr="00A354CD" w:rsidRDefault="00224390">
      <w:pPr>
        <w:pStyle w:val="BodyText"/>
        <w:numPr>
          <w:ilvl w:val="0"/>
          <w:numId w:val="9"/>
        </w:numPr>
        <w:rPr>
          <w:rFonts w:ascii="Calibri" w:hAnsi="Calibri" w:cs="Calibri"/>
          <w:lang w:val="en-IN"/>
        </w:rPr>
      </w:pPr>
      <w:r w:rsidRPr="00A354CD">
        <w:rPr>
          <w:rFonts w:ascii="Calibri" w:hAnsi="Calibri" w:cs="Calibri"/>
          <w:lang w:val="en-IN"/>
        </w:rPr>
        <w:t xml:space="preserve">Use Cases, UML Diagrams, Flowcharts – </w:t>
      </w:r>
      <w:r w:rsidR="000D5101" w:rsidRPr="00A354CD">
        <w:rPr>
          <w:rFonts w:ascii="Calibri" w:hAnsi="Calibri" w:cs="Calibri"/>
          <w:lang w:val="en-IN"/>
        </w:rPr>
        <w:t>It improves</w:t>
      </w:r>
      <w:r w:rsidRPr="00A354CD">
        <w:rPr>
          <w:rFonts w:ascii="Calibri" w:hAnsi="Calibri" w:cs="Calibri"/>
          <w:lang w:val="en-IN"/>
        </w:rPr>
        <w:t xml:space="preserve"> clarity</w:t>
      </w:r>
      <w:r w:rsidR="000D5101" w:rsidRPr="00A354CD">
        <w:rPr>
          <w:rFonts w:ascii="Calibri" w:hAnsi="Calibri" w:cs="Calibri"/>
          <w:lang w:val="en-IN"/>
        </w:rPr>
        <w:t xml:space="preserve"> about project.</w:t>
      </w:r>
    </w:p>
    <w:p w14:paraId="5166425F" w14:textId="54FF1E7A" w:rsidR="00224390" w:rsidRPr="00A354CD" w:rsidRDefault="00224390">
      <w:pPr>
        <w:pStyle w:val="BodyText"/>
        <w:numPr>
          <w:ilvl w:val="0"/>
          <w:numId w:val="9"/>
        </w:numPr>
        <w:rPr>
          <w:rFonts w:ascii="Calibri" w:hAnsi="Calibri" w:cs="Calibri"/>
          <w:lang w:val="en-IN"/>
        </w:rPr>
      </w:pPr>
      <w:r w:rsidRPr="00A354CD">
        <w:rPr>
          <w:rFonts w:ascii="Calibri" w:hAnsi="Calibri" w:cs="Calibri"/>
          <w:lang w:val="en-IN"/>
        </w:rPr>
        <w:t xml:space="preserve">RTM (Requirement Traceability Matrix) – </w:t>
      </w:r>
      <w:r w:rsidR="000D5101" w:rsidRPr="00A354CD">
        <w:rPr>
          <w:rFonts w:ascii="Calibri" w:hAnsi="Calibri" w:cs="Calibri"/>
          <w:lang w:val="en-IN"/>
        </w:rPr>
        <w:t>It is used for tracking the requirement progress.</w:t>
      </w:r>
    </w:p>
    <w:p w14:paraId="5B0D1F7C" w14:textId="77777777" w:rsidR="00224390" w:rsidRPr="00A354CD" w:rsidRDefault="00224390" w:rsidP="00C938C6">
      <w:pPr>
        <w:pStyle w:val="BodyText"/>
        <w:rPr>
          <w:rFonts w:ascii="Calibri" w:hAnsi="Calibri" w:cs="Calibri"/>
          <w:lang w:val="en-IN"/>
        </w:rPr>
      </w:pPr>
      <w:r w:rsidRPr="00A354CD">
        <w:rPr>
          <w:rFonts w:ascii="Calibri" w:hAnsi="Calibri" w:cs="Calibri"/>
          <w:lang w:val="en-IN"/>
        </w:rPr>
        <w:t>4. Sign</w:t>
      </w:r>
      <w:r w:rsidRPr="00A354CD">
        <w:rPr>
          <w:rFonts w:ascii="Calibri" w:hAnsi="Calibri" w:cs="Calibri"/>
          <w:lang w:val="en-IN"/>
        </w:rPr>
        <w:noBreakHyphen/>
        <w:t>off Process</w:t>
      </w:r>
    </w:p>
    <w:p w14:paraId="217DC43F" w14:textId="48210C25" w:rsidR="00224390" w:rsidRPr="00A354CD" w:rsidRDefault="00224390">
      <w:pPr>
        <w:pStyle w:val="BodyText"/>
        <w:numPr>
          <w:ilvl w:val="0"/>
          <w:numId w:val="10"/>
        </w:numPr>
        <w:rPr>
          <w:rFonts w:ascii="Calibri" w:hAnsi="Calibri" w:cs="Calibri"/>
          <w:lang w:val="en-IN"/>
        </w:rPr>
      </w:pPr>
      <w:r w:rsidRPr="00A354CD">
        <w:rPr>
          <w:rFonts w:ascii="Calibri" w:hAnsi="Calibri" w:cs="Calibri"/>
          <w:lang w:val="en-IN"/>
        </w:rPr>
        <w:t>Share draft documents with stakeholders</w:t>
      </w:r>
    </w:p>
    <w:p w14:paraId="70DE6373" w14:textId="36DBD43D" w:rsidR="00224390" w:rsidRPr="00A354CD" w:rsidRDefault="00224390">
      <w:pPr>
        <w:pStyle w:val="BodyText"/>
        <w:numPr>
          <w:ilvl w:val="0"/>
          <w:numId w:val="10"/>
        </w:numPr>
        <w:rPr>
          <w:rFonts w:ascii="Calibri" w:hAnsi="Calibri" w:cs="Calibri"/>
          <w:lang w:val="en-IN"/>
        </w:rPr>
      </w:pPr>
      <w:r w:rsidRPr="00A354CD">
        <w:rPr>
          <w:rFonts w:ascii="Calibri" w:hAnsi="Calibri" w:cs="Calibri"/>
          <w:lang w:val="en-IN"/>
        </w:rPr>
        <w:t>Conduct walkthrough meetings</w:t>
      </w:r>
    </w:p>
    <w:p w14:paraId="1E9A2652" w14:textId="2A69F81C" w:rsidR="00224390" w:rsidRPr="00A354CD" w:rsidRDefault="00224390">
      <w:pPr>
        <w:pStyle w:val="BodyText"/>
        <w:numPr>
          <w:ilvl w:val="0"/>
          <w:numId w:val="10"/>
        </w:numPr>
        <w:rPr>
          <w:rFonts w:ascii="Calibri" w:hAnsi="Calibri" w:cs="Calibri"/>
          <w:lang w:val="en-IN"/>
        </w:rPr>
      </w:pPr>
      <w:r w:rsidRPr="00A354CD">
        <w:rPr>
          <w:rFonts w:ascii="Calibri" w:hAnsi="Calibri" w:cs="Calibri"/>
          <w:lang w:val="en-IN"/>
        </w:rPr>
        <w:t>Collect feedback and update documents</w:t>
      </w:r>
    </w:p>
    <w:p w14:paraId="1ABCCEDD" w14:textId="3E601CBE" w:rsidR="00224390" w:rsidRPr="00A354CD" w:rsidRDefault="00224390">
      <w:pPr>
        <w:pStyle w:val="BodyText"/>
        <w:numPr>
          <w:ilvl w:val="0"/>
          <w:numId w:val="10"/>
        </w:numPr>
        <w:rPr>
          <w:rFonts w:ascii="Calibri" w:hAnsi="Calibri" w:cs="Calibri"/>
          <w:lang w:val="en-IN"/>
        </w:rPr>
      </w:pPr>
      <w:r w:rsidRPr="00A354CD">
        <w:rPr>
          <w:rFonts w:ascii="Calibri" w:hAnsi="Calibri" w:cs="Calibri"/>
          <w:lang w:val="en-IN"/>
        </w:rPr>
        <w:t>Obtain formal sign</w:t>
      </w:r>
      <w:r w:rsidRPr="00A354CD">
        <w:rPr>
          <w:rFonts w:ascii="Calibri" w:hAnsi="Calibri" w:cs="Calibri"/>
          <w:lang w:val="en-IN"/>
        </w:rPr>
        <w:noBreakHyphen/>
        <w:t>off from Project Sponsor/Client before moving to design/development</w:t>
      </w:r>
    </w:p>
    <w:p w14:paraId="5858BB2B" w14:textId="77777777" w:rsidR="00224390" w:rsidRPr="00A354CD" w:rsidRDefault="00224390" w:rsidP="00C938C6">
      <w:pPr>
        <w:pStyle w:val="BodyText"/>
        <w:rPr>
          <w:rFonts w:ascii="Calibri" w:hAnsi="Calibri" w:cs="Calibri"/>
          <w:lang w:val="en-IN"/>
        </w:rPr>
      </w:pPr>
      <w:r w:rsidRPr="00A354CD">
        <w:rPr>
          <w:rFonts w:ascii="Calibri" w:hAnsi="Calibri" w:cs="Calibri"/>
          <w:lang w:val="en-IN"/>
        </w:rPr>
        <w:t>5. Client Approvals</w:t>
      </w:r>
    </w:p>
    <w:p w14:paraId="5F113404" w14:textId="083B854F" w:rsidR="00224390" w:rsidRPr="00A354CD" w:rsidRDefault="00224390">
      <w:pPr>
        <w:pStyle w:val="BodyText"/>
        <w:numPr>
          <w:ilvl w:val="0"/>
          <w:numId w:val="11"/>
        </w:numPr>
        <w:rPr>
          <w:rFonts w:ascii="Calibri" w:hAnsi="Calibri" w:cs="Calibri"/>
          <w:lang w:val="en-IN"/>
        </w:rPr>
      </w:pPr>
      <w:r w:rsidRPr="00A354CD">
        <w:rPr>
          <w:rFonts w:ascii="Calibri" w:hAnsi="Calibri" w:cs="Calibri"/>
          <w:lang w:val="en-IN"/>
        </w:rPr>
        <w:t>Use structured approval forms (email or portal)</w:t>
      </w:r>
    </w:p>
    <w:p w14:paraId="32055DAA" w14:textId="3CBEE3FE" w:rsidR="00224390" w:rsidRPr="00A354CD" w:rsidRDefault="00224390">
      <w:pPr>
        <w:pStyle w:val="BodyText"/>
        <w:numPr>
          <w:ilvl w:val="0"/>
          <w:numId w:val="11"/>
        </w:numPr>
        <w:rPr>
          <w:rFonts w:ascii="Calibri" w:hAnsi="Calibri" w:cs="Calibri"/>
          <w:lang w:val="en-IN"/>
        </w:rPr>
      </w:pPr>
      <w:r w:rsidRPr="00A354CD">
        <w:rPr>
          <w:rFonts w:ascii="Calibri" w:hAnsi="Calibri" w:cs="Calibri"/>
          <w:lang w:val="en-IN"/>
        </w:rPr>
        <w:t>Ensure managerial and leadership approval for scope changes</w:t>
      </w:r>
    </w:p>
    <w:p w14:paraId="12E6FEEE" w14:textId="6E75EAD5" w:rsidR="00224390" w:rsidRPr="00A354CD" w:rsidRDefault="00224390">
      <w:pPr>
        <w:pStyle w:val="BodyText"/>
        <w:numPr>
          <w:ilvl w:val="0"/>
          <w:numId w:val="11"/>
        </w:numPr>
        <w:rPr>
          <w:rFonts w:ascii="Calibri" w:hAnsi="Calibri" w:cs="Calibri"/>
          <w:lang w:val="en-IN"/>
        </w:rPr>
      </w:pPr>
      <w:r w:rsidRPr="00A354CD">
        <w:rPr>
          <w:rFonts w:ascii="Calibri" w:hAnsi="Calibri" w:cs="Calibri"/>
          <w:lang w:val="en-IN"/>
        </w:rPr>
        <w:t>Maintain version control of documents</w:t>
      </w:r>
    </w:p>
    <w:p w14:paraId="42CE9E78" w14:textId="77777777" w:rsidR="00224390" w:rsidRPr="00A354CD" w:rsidRDefault="00224390" w:rsidP="00C938C6">
      <w:pPr>
        <w:pStyle w:val="BodyText"/>
        <w:rPr>
          <w:rFonts w:ascii="Calibri" w:hAnsi="Calibri" w:cs="Calibri"/>
          <w:lang w:val="en-IN"/>
        </w:rPr>
      </w:pPr>
      <w:r w:rsidRPr="00A354CD">
        <w:rPr>
          <w:rFonts w:ascii="Calibri" w:hAnsi="Calibri" w:cs="Calibri"/>
          <w:lang w:val="en-IN"/>
        </w:rPr>
        <w:t>6. Communication Channels</w:t>
      </w:r>
    </w:p>
    <w:p w14:paraId="0BA2294E" w14:textId="023D4F6F" w:rsidR="00224390" w:rsidRPr="00A354CD" w:rsidRDefault="00224390">
      <w:pPr>
        <w:pStyle w:val="BodyText"/>
        <w:numPr>
          <w:ilvl w:val="0"/>
          <w:numId w:val="12"/>
        </w:numPr>
        <w:rPr>
          <w:rFonts w:ascii="Calibri" w:hAnsi="Calibri" w:cs="Calibri"/>
          <w:lang w:val="en-IN"/>
        </w:rPr>
      </w:pPr>
      <w:r w:rsidRPr="00A354CD">
        <w:rPr>
          <w:rFonts w:ascii="Calibri" w:hAnsi="Calibri" w:cs="Calibri"/>
          <w:lang w:val="en-IN"/>
        </w:rPr>
        <w:t>Daily stand</w:t>
      </w:r>
      <w:r w:rsidRPr="00A354CD">
        <w:rPr>
          <w:rFonts w:ascii="Calibri" w:hAnsi="Calibri" w:cs="Calibri"/>
          <w:lang w:val="en-IN"/>
        </w:rPr>
        <w:noBreakHyphen/>
        <w:t>ups (Scrum)</w:t>
      </w:r>
    </w:p>
    <w:p w14:paraId="6717424A" w14:textId="051D05BB" w:rsidR="00224390" w:rsidRPr="00A354CD" w:rsidRDefault="00224390">
      <w:pPr>
        <w:pStyle w:val="BodyText"/>
        <w:numPr>
          <w:ilvl w:val="0"/>
          <w:numId w:val="12"/>
        </w:numPr>
        <w:rPr>
          <w:rFonts w:ascii="Calibri" w:hAnsi="Calibri" w:cs="Calibri"/>
          <w:lang w:val="en-IN"/>
        </w:rPr>
      </w:pPr>
      <w:r w:rsidRPr="00A354CD">
        <w:rPr>
          <w:rFonts w:ascii="Calibri" w:hAnsi="Calibri" w:cs="Calibri"/>
          <w:lang w:val="en-IN"/>
        </w:rPr>
        <w:t>Weekly status reports to stakeholders</w:t>
      </w:r>
    </w:p>
    <w:p w14:paraId="0257107D" w14:textId="45719773" w:rsidR="00224390" w:rsidRPr="00A354CD" w:rsidRDefault="00224390">
      <w:pPr>
        <w:pStyle w:val="BodyText"/>
        <w:numPr>
          <w:ilvl w:val="0"/>
          <w:numId w:val="12"/>
        </w:numPr>
        <w:rPr>
          <w:rFonts w:ascii="Calibri" w:hAnsi="Calibri" w:cs="Calibri"/>
          <w:lang w:val="en-IN"/>
        </w:rPr>
      </w:pPr>
      <w:r w:rsidRPr="00A354CD">
        <w:rPr>
          <w:rFonts w:ascii="Calibri" w:hAnsi="Calibri" w:cs="Calibri"/>
          <w:lang w:val="en-IN"/>
        </w:rPr>
        <w:t>Email updates + dashboards for leadership</w:t>
      </w:r>
    </w:p>
    <w:p w14:paraId="61204BB2" w14:textId="6666046A" w:rsidR="00224390" w:rsidRPr="00A354CD" w:rsidRDefault="00224390">
      <w:pPr>
        <w:pStyle w:val="BodyText"/>
        <w:numPr>
          <w:ilvl w:val="0"/>
          <w:numId w:val="12"/>
        </w:numPr>
        <w:rPr>
          <w:rFonts w:ascii="Calibri" w:hAnsi="Calibri" w:cs="Calibri"/>
          <w:lang w:val="en-IN"/>
        </w:rPr>
      </w:pPr>
      <w:r w:rsidRPr="00A354CD">
        <w:rPr>
          <w:rFonts w:ascii="Calibri" w:hAnsi="Calibri" w:cs="Calibri"/>
          <w:lang w:val="en-IN"/>
        </w:rPr>
        <w:t>Collaboration tools (Teams</w:t>
      </w:r>
      <w:r w:rsidR="00DA4D9D" w:rsidRPr="00A354CD">
        <w:rPr>
          <w:rFonts w:ascii="Calibri" w:hAnsi="Calibri" w:cs="Calibri"/>
          <w:lang w:val="en-IN"/>
        </w:rPr>
        <w:t xml:space="preserve"> &amp;</w:t>
      </w:r>
      <w:r w:rsidRPr="00A354CD">
        <w:rPr>
          <w:rFonts w:ascii="Calibri" w:hAnsi="Calibri" w:cs="Calibri"/>
          <w:lang w:val="en-IN"/>
        </w:rPr>
        <w:t xml:space="preserve"> JIRA).</w:t>
      </w:r>
    </w:p>
    <w:p w14:paraId="2F04E607" w14:textId="77777777" w:rsidR="00224390" w:rsidRPr="00A354CD" w:rsidRDefault="00224390" w:rsidP="00C938C6">
      <w:pPr>
        <w:pStyle w:val="BodyText"/>
        <w:rPr>
          <w:rFonts w:ascii="Calibri" w:hAnsi="Calibri" w:cs="Calibri"/>
          <w:lang w:val="en-IN"/>
        </w:rPr>
      </w:pPr>
      <w:r w:rsidRPr="00A354CD">
        <w:rPr>
          <w:rFonts w:ascii="Calibri" w:hAnsi="Calibri" w:cs="Calibri"/>
          <w:lang w:val="en-IN"/>
        </w:rPr>
        <w:t>7. Handling Change Requests</w:t>
      </w:r>
    </w:p>
    <w:p w14:paraId="69F95669" w14:textId="77777777" w:rsidR="00224390" w:rsidRPr="00A354CD" w:rsidRDefault="00224390">
      <w:pPr>
        <w:pStyle w:val="BodyText"/>
        <w:numPr>
          <w:ilvl w:val="0"/>
          <w:numId w:val="13"/>
        </w:numPr>
        <w:rPr>
          <w:rFonts w:ascii="Calibri" w:hAnsi="Calibri" w:cs="Calibri"/>
          <w:lang w:val="en-IN"/>
        </w:rPr>
      </w:pPr>
      <w:r w:rsidRPr="00A354CD">
        <w:rPr>
          <w:rFonts w:ascii="Calibri" w:hAnsi="Calibri" w:cs="Calibri"/>
          <w:lang w:val="en-IN"/>
        </w:rPr>
        <w:t>Log change request in Change Request Form (CRF).</w:t>
      </w:r>
    </w:p>
    <w:p w14:paraId="1D74D902" w14:textId="77D20C43" w:rsidR="00224390" w:rsidRPr="00A354CD" w:rsidRDefault="00224390">
      <w:pPr>
        <w:pStyle w:val="BodyText"/>
        <w:numPr>
          <w:ilvl w:val="0"/>
          <w:numId w:val="13"/>
        </w:numPr>
        <w:rPr>
          <w:rFonts w:ascii="Calibri" w:hAnsi="Calibri" w:cs="Calibri"/>
          <w:lang w:val="en-IN"/>
        </w:rPr>
      </w:pPr>
      <w:r w:rsidRPr="00A354CD">
        <w:rPr>
          <w:rFonts w:ascii="Calibri" w:hAnsi="Calibri" w:cs="Calibri"/>
          <w:lang w:val="en-IN"/>
        </w:rPr>
        <w:t>Analyze impact on scope, cost, timeline</w:t>
      </w:r>
      <w:r w:rsidR="00C938C6" w:rsidRPr="00A354CD">
        <w:rPr>
          <w:rFonts w:ascii="Calibri" w:hAnsi="Calibri" w:cs="Calibri"/>
          <w:lang w:val="en-IN"/>
        </w:rPr>
        <w:t xml:space="preserve"> for changes</w:t>
      </w:r>
    </w:p>
    <w:p w14:paraId="26B5D38E" w14:textId="3D9D9A40" w:rsidR="00224390" w:rsidRPr="00A354CD" w:rsidRDefault="00224390">
      <w:pPr>
        <w:pStyle w:val="BodyText"/>
        <w:numPr>
          <w:ilvl w:val="0"/>
          <w:numId w:val="13"/>
        </w:numPr>
        <w:rPr>
          <w:rFonts w:ascii="Calibri" w:hAnsi="Calibri" w:cs="Calibri"/>
          <w:lang w:val="en-IN"/>
        </w:rPr>
      </w:pPr>
      <w:r w:rsidRPr="00A354CD">
        <w:rPr>
          <w:rFonts w:ascii="Calibri" w:hAnsi="Calibri" w:cs="Calibri"/>
          <w:lang w:val="en-IN"/>
        </w:rPr>
        <w:t>Get approval from Project Sponsor before implementation</w:t>
      </w:r>
      <w:r w:rsidR="00C938C6" w:rsidRPr="00A354CD">
        <w:rPr>
          <w:rFonts w:ascii="Calibri" w:hAnsi="Calibri" w:cs="Calibri"/>
          <w:lang w:val="en-IN"/>
        </w:rPr>
        <w:t xml:space="preserve"> of change request</w:t>
      </w:r>
    </w:p>
    <w:p w14:paraId="2881C069" w14:textId="77777777" w:rsidR="00224390" w:rsidRPr="00A354CD" w:rsidRDefault="00224390">
      <w:pPr>
        <w:pStyle w:val="BodyText"/>
        <w:numPr>
          <w:ilvl w:val="0"/>
          <w:numId w:val="13"/>
        </w:numPr>
        <w:rPr>
          <w:rFonts w:ascii="Calibri" w:hAnsi="Calibri" w:cs="Calibri"/>
          <w:lang w:val="en-IN"/>
        </w:rPr>
      </w:pPr>
      <w:r w:rsidRPr="00A354CD">
        <w:rPr>
          <w:rFonts w:ascii="Calibri" w:hAnsi="Calibri" w:cs="Calibri"/>
          <w:lang w:val="en-IN"/>
        </w:rPr>
        <w:t>Update RTM and documents accordingly.</w:t>
      </w:r>
    </w:p>
    <w:p w14:paraId="14BF3D1C" w14:textId="77777777" w:rsidR="00224390" w:rsidRPr="00A354CD" w:rsidRDefault="00224390" w:rsidP="00C938C6">
      <w:pPr>
        <w:pStyle w:val="BodyText"/>
        <w:rPr>
          <w:rFonts w:ascii="Calibri" w:hAnsi="Calibri" w:cs="Calibri"/>
          <w:lang w:val="en-IN"/>
        </w:rPr>
      </w:pPr>
      <w:r w:rsidRPr="00A354CD">
        <w:rPr>
          <w:rFonts w:ascii="Calibri" w:hAnsi="Calibri" w:cs="Calibri"/>
          <w:lang w:val="en-IN"/>
        </w:rPr>
        <w:t>8. Progress Updates</w:t>
      </w:r>
    </w:p>
    <w:p w14:paraId="07982129" w14:textId="77777777" w:rsidR="00224390" w:rsidRPr="00A354CD" w:rsidRDefault="00224390">
      <w:pPr>
        <w:pStyle w:val="BodyText"/>
        <w:numPr>
          <w:ilvl w:val="0"/>
          <w:numId w:val="14"/>
        </w:numPr>
        <w:rPr>
          <w:rFonts w:ascii="Calibri" w:hAnsi="Calibri" w:cs="Calibri"/>
          <w:lang w:val="en-IN"/>
        </w:rPr>
      </w:pPr>
      <w:r w:rsidRPr="00A354CD">
        <w:rPr>
          <w:rFonts w:ascii="Calibri" w:hAnsi="Calibri" w:cs="Calibri"/>
          <w:lang w:val="en-IN"/>
        </w:rPr>
        <w:t>Share weekly progress reports (planned vs actual).</w:t>
      </w:r>
    </w:p>
    <w:p w14:paraId="20D2C635" w14:textId="77777777" w:rsidR="00224390" w:rsidRPr="00A354CD" w:rsidRDefault="00224390">
      <w:pPr>
        <w:pStyle w:val="BodyText"/>
        <w:numPr>
          <w:ilvl w:val="0"/>
          <w:numId w:val="14"/>
        </w:numPr>
        <w:rPr>
          <w:rFonts w:ascii="Calibri" w:hAnsi="Calibri" w:cs="Calibri"/>
          <w:lang w:val="en-IN"/>
        </w:rPr>
      </w:pPr>
      <w:r w:rsidRPr="00A354CD">
        <w:rPr>
          <w:rFonts w:ascii="Calibri" w:hAnsi="Calibri" w:cs="Calibri"/>
          <w:lang w:val="en-IN"/>
        </w:rPr>
        <w:t>Conduct review meetings with stakeholders.</w:t>
      </w:r>
    </w:p>
    <w:p w14:paraId="510A96ED" w14:textId="77777777" w:rsidR="00224390" w:rsidRPr="00A354CD" w:rsidRDefault="00224390" w:rsidP="00C938C6">
      <w:pPr>
        <w:pStyle w:val="BodyText"/>
        <w:rPr>
          <w:rFonts w:ascii="Calibri" w:hAnsi="Calibri" w:cs="Calibri"/>
          <w:lang w:val="en-IN"/>
        </w:rPr>
      </w:pPr>
      <w:r w:rsidRPr="00A354CD">
        <w:rPr>
          <w:rFonts w:ascii="Calibri" w:hAnsi="Calibri" w:cs="Calibri"/>
          <w:lang w:val="en-IN"/>
        </w:rPr>
        <w:t>9. UAT &amp; Project Acceptance</w:t>
      </w:r>
    </w:p>
    <w:p w14:paraId="1E4CDA5E" w14:textId="77777777" w:rsidR="00224390" w:rsidRPr="00A354CD" w:rsidRDefault="00224390">
      <w:pPr>
        <w:pStyle w:val="BodyText"/>
        <w:numPr>
          <w:ilvl w:val="0"/>
          <w:numId w:val="15"/>
        </w:numPr>
        <w:rPr>
          <w:rFonts w:ascii="Calibri" w:hAnsi="Calibri" w:cs="Calibri"/>
          <w:lang w:val="en-IN"/>
        </w:rPr>
      </w:pPr>
      <w:r w:rsidRPr="00A354CD">
        <w:rPr>
          <w:rFonts w:ascii="Calibri" w:hAnsi="Calibri" w:cs="Calibri"/>
          <w:lang w:val="en-IN"/>
        </w:rPr>
        <w:t>Prepare UAT Test Cases aligned with requirements.</w:t>
      </w:r>
    </w:p>
    <w:p w14:paraId="0561FA94" w14:textId="77777777" w:rsidR="00224390" w:rsidRPr="00A354CD" w:rsidRDefault="00224390">
      <w:pPr>
        <w:pStyle w:val="BodyText"/>
        <w:numPr>
          <w:ilvl w:val="0"/>
          <w:numId w:val="15"/>
        </w:numPr>
        <w:rPr>
          <w:rFonts w:ascii="Calibri" w:hAnsi="Calibri" w:cs="Calibri"/>
          <w:lang w:val="en-IN"/>
        </w:rPr>
      </w:pPr>
      <w:r w:rsidRPr="00A354CD">
        <w:rPr>
          <w:rFonts w:ascii="Calibri" w:hAnsi="Calibri" w:cs="Calibri"/>
          <w:lang w:val="en-IN"/>
        </w:rPr>
        <w:t>Facilitate UAT with client representatives.</w:t>
      </w:r>
    </w:p>
    <w:p w14:paraId="36638BE4" w14:textId="1ED1D66C" w:rsidR="00FB2E5C" w:rsidRPr="00A354CD" w:rsidRDefault="00224390">
      <w:pPr>
        <w:pStyle w:val="BodyText"/>
        <w:numPr>
          <w:ilvl w:val="0"/>
          <w:numId w:val="15"/>
        </w:numPr>
        <w:rPr>
          <w:rFonts w:ascii="Calibri" w:hAnsi="Calibri" w:cs="Calibri"/>
          <w:lang w:val="en-IN"/>
        </w:rPr>
      </w:pPr>
      <w:r w:rsidRPr="00A354CD">
        <w:rPr>
          <w:rFonts w:ascii="Calibri" w:hAnsi="Calibri" w:cs="Calibri"/>
          <w:lang w:val="en-IN"/>
        </w:rPr>
        <w:t>Obtain Client Project Acceptance Form sign</w:t>
      </w:r>
      <w:r w:rsidRPr="00A354CD">
        <w:rPr>
          <w:rFonts w:ascii="Calibri" w:hAnsi="Calibri" w:cs="Calibri"/>
          <w:lang w:val="en-IN"/>
        </w:rPr>
        <w:noBreakHyphen/>
        <w:t>off to confirm delivery.</w:t>
      </w:r>
    </w:p>
    <w:p w14:paraId="3F044310" w14:textId="152F7FC8" w:rsidR="00FB2E5C" w:rsidRPr="00EE0B8D" w:rsidRDefault="00FB2E5C" w:rsidP="00FB2E5C">
      <w:pPr>
        <w:pStyle w:val="BodyText"/>
        <w:spacing w:before="72"/>
        <w:rPr>
          <w:b/>
          <w:sz w:val="14"/>
          <w:szCs w:val="16"/>
        </w:rPr>
      </w:pPr>
      <w:r w:rsidRPr="00EE0B8D">
        <w:rPr>
          <w:rFonts w:ascii="Calibri" w:eastAsia="Calibri" w:hAnsi="Calibri" w:cs="Calibri"/>
          <w:b/>
          <w:bCs/>
          <w:sz w:val="28"/>
          <w:szCs w:val="28"/>
        </w:rPr>
        <w:t>Document 3- Functional Specifications</w:t>
      </w:r>
    </w:p>
    <w:tbl>
      <w:tblPr>
        <w:tblW w:w="0" w:type="auto"/>
        <w:tblInd w:w="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2"/>
        <w:gridCol w:w="4682"/>
      </w:tblGrid>
      <w:tr w:rsidR="00FB2E5C" w14:paraId="402CBCE8" w14:textId="77777777" w:rsidTr="00DA4D9D">
        <w:trPr>
          <w:trHeight w:val="151"/>
        </w:trPr>
        <w:tc>
          <w:tcPr>
            <w:tcW w:w="4682" w:type="dxa"/>
          </w:tcPr>
          <w:p w14:paraId="218D9C33" w14:textId="6D6BF288" w:rsidR="00FB2E5C" w:rsidRDefault="00FB2E5C" w:rsidP="00EE0B8D">
            <w:pPr>
              <w:pStyle w:val="TableParagraph"/>
              <w:ind w:left="105"/>
              <w:rPr>
                <w:sz w:val="24"/>
              </w:rPr>
            </w:pPr>
            <w:r>
              <w:rPr>
                <w:sz w:val="24"/>
              </w:rPr>
              <w:t>Project</w:t>
            </w:r>
            <w:r>
              <w:rPr>
                <w:spacing w:val="-10"/>
                <w:sz w:val="24"/>
              </w:rPr>
              <w:t xml:space="preserve"> </w:t>
            </w:r>
            <w:r>
              <w:rPr>
                <w:spacing w:val="-4"/>
                <w:sz w:val="24"/>
              </w:rPr>
              <w:t>name</w:t>
            </w:r>
          </w:p>
        </w:tc>
        <w:tc>
          <w:tcPr>
            <w:tcW w:w="4682" w:type="dxa"/>
          </w:tcPr>
          <w:p w14:paraId="50AE0CC5" w14:textId="61C2FD48" w:rsidR="00FB2E5C" w:rsidRPr="00224390" w:rsidRDefault="00224390" w:rsidP="00EE0B8D">
            <w:pPr>
              <w:pStyle w:val="TableParagraph"/>
              <w:rPr>
                <w:rFonts w:ascii="Calibri" w:hAnsi="Calibri" w:cs="Calibri"/>
                <w:b/>
                <w:bCs/>
                <w:sz w:val="24"/>
              </w:rPr>
            </w:pPr>
            <w:r w:rsidRPr="00224390">
              <w:rPr>
                <w:rFonts w:ascii="Calibri" w:hAnsi="Calibri" w:cs="Calibri"/>
                <w:b/>
                <w:bCs/>
                <w:i/>
                <w:iCs/>
                <w:sz w:val="24"/>
              </w:rPr>
              <w:t>FIS Workspace – Seat Booking Application</w:t>
            </w:r>
          </w:p>
        </w:tc>
      </w:tr>
      <w:tr w:rsidR="00FB2E5C" w14:paraId="222468B0" w14:textId="77777777" w:rsidTr="00DA4D9D">
        <w:trPr>
          <w:trHeight w:val="185"/>
        </w:trPr>
        <w:tc>
          <w:tcPr>
            <w:tcW w:w="4682" w:type="dxa"/>
          </w:tcPr>
          <w:p w14:paraId="0F57D3DF" w14:textId="0F7191EE" w:rsidR="00FB2E5C" w:rsidRDefault="00FB2E5C" w:rsidP="00EE0B8D">
            <w:pPr>
              <w:pStyle w:val="TableParagraph"/>
              <w:ind w:left="105"/>
              <w:rPr>
                <w:sz w:val="24"/>
              </w:rPr>
            </w:pPr>
            <w:r>
              <w:rPr>
                <w:sz w:val="24"/>
              </w:rPr>
              <w:t>Customer</w:t>
            </w:r>
            <w:r>
              <w:rPr>
                <w:spacing w:val="-9"/>
                <w:sz w:val="24"/>
              </w:rPr>
              <w:t xml:space="preserve"> </w:t>
            </w:r>
            <w:r>
              <w:rPr>
                <w:spacing w:val="-4"/>
                <w:sz w:val="24"/>
              </w:rPr>
              <w:t>name</w:t>
            </w:r>
          </w:p>
        </w:tc>
        <w:tc>
          <w:tcPr>
            <w:tcW w:w="4682" w:type="dxa"/>
          </w:tcPr>
          <w:p w14:paraId="3767BF58" w14:textId="7146EF1B" w:rsidR="00FB2E5C" w:rsidRPr="007112A8" w:rsidRDefault="00224390" w:rsidP="00EE0B8D">
            <w:pPr>
              <w:pStyle w:val="TableParagraph"/>
              <w:rPr>
                <w:rFonts w:ascii="Calibri" w:hAnsi="Calibri" w:cs="Calibri"/>
                <w:b/>
                <w:bCs/>
                <w:i/>
                <w:iCs/>
                <w:sz w:val="24"/>
              </w:rPr>
            </w:pPr>
            <w:r w:rsidRPr="007112A8">
              <w:rPr>
                <w:rFonts w:ascii="Calibri" w:hAnsi="Calibri" w:cs="Calibri"/>
                <w:b/>
                <w:bCs/>
                <w:i/>
                <w:iCs/>
                <w:sz w:val="24"/>
              </w:rPr>
              <w:t>Fidelity Information Services (FIS) India</w:t>
            </w:r>
          </w:p>
        </w:tc>
      </w:tr>
      <w:tr w:rsidR="00FB2E5C" w14:paraId="231CD87E" w14:textId="77777777" w:rsidTr="003D628D">
        <w:trPr>
          <w:trHeight w:val="151"/>
        </w:trPr>
        <w:tc>
          <w:tcPr>
            <w:tcW w:w="4682" w:type="dxa"/>
          </w:tcPr>
          <w:p w14:paraId="69D0F9FB" w14:textId="77777777" w:rsidR="00FB2E5C" w:rsidRDefault="00FB2E5C" w:rsidP="00EE0B8D">
            <w:pPr>
              <w:pStyle w:val="TableParagraph"/>
              <w:ind w:left="105"/>
              <w:rPr>
                <w:sz w:val="24"/>
              </w:rPr>
            </w:pPr>
            <w:r>
              <w:rPr>
                <w:sz w:val="24"/>
              </w:rPr>
              <w:t>Project</w:t>
            </w:r>
            <w:r>
              <w:rPr>
                <w:spacing w:val="-5"/>
                <w:sz w:val="24"/>
              </w:rPr>
              <w:t xml:space="preserve"> </w:t>
            </w:r>
            <w:r>
              <w:rPr>
                <w:spacing w:val="-2"/>
                <w:sz w:val="24"/>
              </w:rPr>
              <w:t>Version</w:t>
            </w:r>
          </w:p>
        </w:tc>
        <w:tc>
          <w:tcPr>
            <w:tcW w:w="4682" w:type="dxa"/>
          </w:tcPr>
          <w:p w14:paraId="11130E6B" w14:textId="2C6AF546" w:rsidR="00FB2E5C" w:rsidRPr="007112A8" w:rsidRDefault="00224390" w:rsidP="00EE0B8D">
            <w:pPr>
              <w:pStyle w:val="TableParagraph"/>
              <w:rPr>
                <w:rFonts w:ascii="Calibri" w:hAnsi="Calibri" w:cs="Calibri"/>
                <w:b/>
                <w:bCs/>
                <w:i/>
                <w:iCs/>
                <w:sz w:val="24"/>
              </w:rPr>
            </w:pPr>
            <w:r w:rsidRPr="007112A8">
              <w:rPr>
                <w:rFonts w:ascii="Calibri" w:hAnsi="Calibri" w:cs="Calibri"/>
                <w:b/>
                <w:bCs/>
                <w:i/>
                <w:iCs/>
                <w:sz w:val="24"/>
              </w:rPr>
              <w:t>Version 1.0</w:t>
            </w:r>
          </w:p>
        </w:tc>
      </w:tr>
      <w:tr w:rsidR="00FB2E5C" w14:paraId="23DF8FF8" w14:textId="77777777" w:rsidTr="007112A8">
        <w:trPr>
          <w:trHeight w:val="273"/>
        </w:trPr>
        <w:tc>
          <w:tcPr>
            <w:tcW w:w="4682" w:type="dxa"/>
          </w:tcPr>
          <w:p w14:paraId="24AA2767" w14:textId="77777777" w:rsidR="00FB2E5C" w:rsidRDefault="00FB2E5C" w:rsidP="00EE0B8D">
            <w:pPr>
              <w:pStyle w:val="TableParagraph"/>
              <w:ind w:left="105"/>
              <w:rPr>
                <w:sz w:val="24"/>
              </w:rPr>
            </w:pPr>
            <w:r>
              <w:rPr>
                <w:sz w:val="24"/>
              </w:rPr>
              <w:t>Project</w:t>
            </w:r>
            <w:r>
              <w:rPr>
                <w:spacing w:val="-10"/>
                <w:sz w:val="24"/>
              </w:rPr>
              <w:t xml:space="preserve"> </w:t>
            </w:r>
            <w:r>
              <w:rPr>
                <w:spacing w:val="-2"/>
                <w:sz w:val="24"/>
              </w:rPr>
              <w:t>Sponsor</w:t>
            </w:r>
          </w:p>
        </w:tc>
        <w:tc>
          <w:tcPr>
            <w:tcW w:w="4682" w:type="dxa"/>
          </w:tcPr>
          <w:p w14:paraId="2EB654CA" w14:textId="2129F9D2" w:rsidR="00FB2E5C" w:rsidRPr="007112A8" w:rsidRDefault="00224390" w:rsidP="00EE0B8D">
            <w:pPr>
              <w:pStyle w:val="TableParagraph"/>
              <w:rPr>
                <w:rFonts w:ascii="Calibri" w:hAnsi="Calibri" w:cs="Calibri"/>
                <w:b/>
                <w:bCs/>
                <w:i/>
                <w:iCs/>
                <w:sz w:val="24"/>
              </w:rPr>
            </w:pPr>
            <w:r w:rsidRPr="007112A8">
              <w:rPr>
                <w:rFonts w:ascii="Calibri" w:hAnsi="Calibri" w:cs="Calibri"/>
                <w:b/>
                <w:bCs/>
                <w:i/>
                <w:iCs/>
                <w:sz w:val="24"/>
              </w:rPr>
              <w:t>FIS Leadership / Facilities &amp; Operations Head</w:t>
            </w:r>
          </w:p>
        </w:tc>
      </w:tr>
      <w:tr w:rsidR="00FB2E5C" w14:paraId="256E6F9B" w14:textId="77777777" w:rsidTr="007112A8">
        <w:trPr>
          <w:trHeight w:val="307"/>
        </w:trPr>
        <w:tc>
          <w:tcPr>
            <w:tcW w:w="4682" w:type="dxa"/>
          </w:tcPr>
          <w:p w14:paraId="52A2D49D" w14:textId="77777777" w:rsidR="00FB2E5C" w:rsidRDefault="00FB2E5C" w:rsidP="00EE0B8D">
            <w:pPr>
              <w:pStyle w:val="TableParagraph"/>
              <w:ind w:left="105"/>
              <w:rPr>
                <w:sz w:val="24"/>
              </w:rPr>
            </w:pPr>
            <w:r>
              <w:rPr>
                <w:sz w:val="24"/>
              </w:rPr>
              <w:t>Project</w:t>
            </w:r>
            <w:r>
              <w:rPr>
                <w:spacing w:val="-10"/>
                <w:sz w:val="24"/>
              </w:rPr>
              <w:t xml:space="preserve"> </w:t>
            </w:r>
            <w:r>
              <w:rPr>
                <w:spacing w:val="-2"/>
                <w:sz w:val="24"/>
              </w:rPr>
              <w:t>Manager</w:t>
            </w:r>
          </w:p>
        </w:tc>
        <w:tc>
          <w:tcPr>
            <w:tcW w:w="4682" w:type="dxa"/>
          </w:tcPr>
          <w:p w14:paraId="4BC37BBA" w14:textId="001F814B" w:rsidR="00FB2E5C" w:rsidRPr="007112A8" w:rsidRDefault="00224390" w:rsidP="00EE0B8D">
            <w:pPr>
              <w:pStyle w:val="TableParagraph"/>
              <w:rPr>
                <w:rFonts w:ascii="Calibri" w:hAnsi="Calibri" w:cs="Calibri"/>
                <w:b/>
                <w:bCs/>
                <w:i/>
                <w:iCs/>
                <w:sz w:val="24"/>
              </w:rPr>
            </w:pPr>
            <w:r w:rsidRPr="007112A8">
              <w:rPr>
                <w:rFonts w:ascii="Calibri" w:hAnsi="Calibri" w:cs="Calibri"/>
                <w:b/>
                <w:bCs/>
                <w:i/>
                <w:iCs/>
                <w:sz w:val="24"/>
              </w:rPr>
              <w:t>Assigned Project Manager: Anant Keskar</w:t>
            </w:r>
          </w:p>
        </w:tc>
      </w:tr>
      <w:tr w:rsidR="00FB2E5C" w14:paraId="0A10611F" w14:textId="77777777" w:rsidTr="007112A8">
        <w:trPr>
          <w:trHeight w:val="58"/>
        </w:trPr>
        <w:tc>
          <w:tcPr>
            <w:tcW w:w="4682" w:type="dxa"/>
          </w:tcPr>
          <w:p w14:paraId="18BC4967" w14:textId="77777777" w:rsidR="00FB2E5C" w:rsidRDefault="00FB2E5C" w:rsidP="00EE0B8D">
            <w:pPr>
              <w:pStyle w:val="TableParagraph"/>
              <w:ind w:left="105"/>
              <w:rPr>
                <w:sz w:val="24"/>
              </w:rPr>
            </w:pPr>
            <w:r>
              <w:rPr>
                <w:sz w:val="24"/>
              </w:rPr>
              <w:t>Project</w:t>
            </w:r>
            <w:r>
              <w:rPr>
                <w:spacing w:val="-13"/>
                <w:sz w:val="24"/>
              </w:rPr>
              <w:t xml:space="preserve"> </w:t>
            </w:r>
            <w:r>
              <w:rPr>
                <w:sz w:val="24"/>
              </w:rPr>
              <w:t>Initiation</w:t>
            </w:r>
            <w:r>
              <w:rPr>
                <w:spacing w:val="-7"/>
                <w:sz w:val="24"/>
              </w:rPr>
              <w:t xml:space="preserve"> </w:t>
            </w:r>
            <w:r>
              <w:rPr>
                <w:spacing w:val="-4"/>
                <w:sz w:val="24"/>
              </w:rPr>
              <w:t>date</w:t>
            </w:r>
          </w:p>
        </w:tc>
        <w:tc>
          <w:tcPr>
            <w:tcW w:w="4682" w:type="dxa"/>
          </w:tcPr>
          <w:p w14:paraId="0A58C1D3" w14:textId="04B50243" w:rsidR="00FB2E5C" w:rsidRPr="007112A8" w:rsidRDefault="00224390" w:rsidP="00EE0B8D">
            <w:pPr>
              <w:pStyle w:val="TableParagraph"/>
              <w:rPr>
                <w:rFonts w:ascii="Calibri" w:hAnsi="Calibri" w:cs="Calibri"/>
                <w:b/>
                <w:bCs/>
                <w:i/>
                <w:iCs/>
                <w:sz w:val="24"/>
              </w:rPr>
            </w:pPr>
            <w:r w:rsidRPr="007112A8">
              <w:rPr>
                <w:rFonts w:ascii="Calibri" w:hAnsi="Calibri" w:cs="Calibri"/>
                <w:b/>
                <w:bCs/>
                <w:i/>
                <w:iCs/>
                <w:sz w:val="24"/>
              </w:rPr>
              <w:t>01 July 2026</w:t>
            </w:r>
          </w:p>
        </w:tc>
      </w:tr>
    </w:tbl>
    <w:p w14:paraId="3E208166" w14:textId="77777777" w:rsidR="007B611E" w:rsidRDefault="007B611E" w:rsidP="00EE0B8D">
      <w:pPr>
        <w:rPr>
          <w:b/>
          <w:bCs/>
          <w:sz w:val="28"/>
          <w:szCs w:val="28"/>
        </w:rPr>
      </w:pPr>
    </w:p>
    <w:p w14:paraId="40B5298A" w14:textId="671993C8" w:rsidR="00DA4D9D" w:rsidRDefault="00FB2E5C" w:rsidP="007B611E">
      <w:pPr>
        <w:ind w:hanging="567"/>
        <w:rPr>
          <w:b/>
          <w:bCs/>
          <w:sz w:val="28"/>
          <w:szCs w:val="28"/>
        </w:rPr>
      </w:pPr>
      <w:r w:rsidRPr="00EE0B8D">
        <w:rPr>
          <w:b/>
          <w:bCs/>
          <w:sz w:val="28"/>
          <w:szCs w:val="28"/>
        </w:rPr>
        <w:t>Functional Requirement specifications:</w:t>
      </w:r>
    </w:p>
    <w:tbl>
      <w:tblPr>
        <w:tblW w:w="11335" w:type="dxa"/>
        <w:tblInd w:w="-572" w:type="dxa"/>
        <w:tblLook w:val="04A0" w:firstRow="1" w:lastRow="0" w:firstColumn="1" w:lastColumn="0" w:noHBand="0" w:noVBand="1"/>
      </w:tblPr>
      <w:tblGrid>
        <w:gridCol w:w="992"/>
        <w:gridCol w:w="2609"/>
        <w:gridCol w:w="6763"/>
        <w:gridCol w:w="971"/>
      </w:tblGrid>
      <w:tr w:rsidR="007B611E" w:rsidRPr="007B611E" w14:paraId="647F6D17" w14:textId="77777777" w:rsidTr="001930B2">
        <w:trPr>
          <w:trHeight w:val="301"/>
        </w:trPr>
        <w:tc>
          <w:tcPr>
            <w:tcW w:w="993" w:type="dxa"/>
            <w:tcBorders>
              <w:top w:val="single" w:sz="4" w:space="0" w:color="auto"/>
              <w:left w:val="single" w:sz="4" w:space="0" w:color="auto"/>
              <w:bottom w:val="single" w:sz="4" w:space="0" w:color="auto"/>
              <w:right w:val="single" w:sz="4" w:space="0" w:color="auto"/>
            </w:tcBorders>
            <w:noWrap/>
            <w:vAlign w:val="center"/>
            <w:hideMark/>
          </w:tcPr>
          <w:p w14:paraId="5257B87C"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Req ID</w:t>
            </w:r>
          </w:p>
        </w:tc>
        <w:tc>
          <w:tcPr>
            <w:tcW w:w="2609" w:type="dxa"/>
            <w:tcBorders>
              <w:top w:val="single" w:sz="4" w:space="0" w:color="auto"/>
              <w:left w:val="nil"/>
              <w:bottom w:val="single" w:sz="4" w:space="0" w:color="auto"/>
              <w:right w:val="single" w:sz="4" w:space="0" w:color="auto"/>
            </w:tcBorders>
            <w:noWrap/>
            <w:vAlign w:val="center"/>
            <w:hideMark/>
          </w:tcPr>
          <w:p w14:paraId="0A4D3DAC"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Req Name</w:t>
            </w:r>
          </w:p>
        </w:tc>
        <w:tc>
          <w:tcPr>
            <w:tcW w:w="6764" w:type="dxa"/>
            <w:tcBorders>
              <w:top w:val="single" w:sz="4" w:space="0" w:color="auto"/>
              <w:left w:val="nil"/>
              <w:bottom w:val="single" w:sz="4" w:space="0" w:color="auto"/>
              <w:right w:val="single" w:sz="4" w:space="0" w:color="auto"/>
            </w:tcBorders>
            <w:noWrap/>
            <w:vAlign w:val="center"/>
            <w:hideMark/>
          </w:tcPr>
          <w:p w14:paraId="5043B40B"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Req Description</w:t>
            </w:r>
          </w:p>
        </w:tc>
        <w:tc>
          <w:tcPr>
            <w:tcW w:w="969" w:type="dxa"/>
            <w:tcBorders>
              <w:top w:val="single" w:sz="4" w:space="0" w:color="auto"/>
              <w:left w:val="nil"/>
              <w:bottom w:val="single" w:sz="4" w:space="0" w:color="auto"/>
              <w:right w:val="single" w:sz="4" w:space="0" w:color="auto"/>
            </w:tcBorders>
            <w:noWrap/>
            <w:vAlign w:val="center"/>
            <w:hideMark/>
          </w:tcPr>
          <w:p w14:paraId="505EEB8D"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Priority</w:t>
            </w:r>
          </w:p>
        </w:tc>
      </w:tr>
      <w:tr w:rsidR="007B611E" w:rsidRPr="007B611E" w14:paraId="09BC780F"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078908A4"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FR0001</w:t>
            </w:r>
          </w:p>
        </w:tc>
        <w:tc>
          <w:tcPr>
            <w:tcW w:w="2609" w:type="dxa"/>
            <w:tcBorders>
              <w:top w:val="nil"/>
              <w:left w:val="nil"/>
              <w:bottom w:val="single" w:sz="4" w:space="0" w:color="auto"/>
              <w:right w:val="single" w:sz="4" w:space="0" w:color="auto"/>
            </w:tcBorders>
            <w:noWrap/>
            <w:vAlign w:val="center"/>
            <w:hideMark/>
          </w:tcPr>
          <w:p w14:paraId="2F1D23AB"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Login</w:t>
            </w:r>
          </w:p>
        </w:tc>
        <w:tc>
          <w:tcPr>
            <w:tcW w:w="6764" w:type="dxa"/>
            <w:tcBorders>
              <w:top w:val="nil"/>
              <w:left w:val="nil"/>
              <w:bottom w:val="single" w:sz="4" w:space="0" w:color="auto"/>
              <w:right w:val="single" w:sz="4" w:space="0" w:color="auto"/>
            </w:tcBorders>
            <w:noWrap/>
            <w:vAlign w:val="center"/>
            <w:hideMark/>
          </w:tcPr>
          <w:p w14:paraId="0BEE116B"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User should be able to login to the application to do workspace operations</w:t>
            </w:r>
          </w:p>
        </w:tc>
        <w:tc>
          <w:tcPr>
            <w:tcW w:w="969" w:type="dxa"/>
            <w:tcBorders>
              <w:top w:val="nil"/>
              <w:left w:val="nil"/>
              <w:bottom w:val="single" w:sz="4" w:space="0" w:color="auto"/>
              <w:right w:val="single" w:sz="4" w:space="0" w:color="auto"/>
            </w:tcBorders>
            <w:noWrap/>
            <w:vAlign w:val="center"/>
            <w:hideMark/>
          </w:tcPr>
          <w:p w14:paraId="471EF57C"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45D19AD5"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1E567B0B"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FR0002</w:t>
            </w:r>
          </w:p>
        </w:tc>
        <w:tc>
          <w:tcPr>
            <w:tcW w:w="2609" w:type="dxa"/>
            <w:tcBorders>
              <w:top w:val="nil"/>
              <w:left w:val="nil"/>
              <w:bottom w:val="single" w:sz="4" w:space="0" w:color="auto"/>
              <w:right w:val="single" w:sz="4" w:space="0" w:color="auto"/>
            </w:tcBorders>
            <w:noWrap/>
            <w:vAlign w:val="center"/>
            <w:hideMark/>
          </w:tcPr>
          <w:p w14:paraId="76BB132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Role Management</w:t>
            </w:r>
          </w:p>
        </w:tc>
        <w:tc>
          <w:tcPr>
            <w:tcW w:w="6764" w:type="dxa"/>
            <w:tcBorders>
              <w:top w:val="nil"/>
              <w:left w:val="nil"/>
              <w:bottom w:val="single" w:sz="4" w:space="0" w:color="auto"/>
              <w:right w:val="single" w:sz="4" w:space="0" w:color="auto"/>
            </w:tcBorders>
            <w:noWrap/>
            <w:vAlign w:val="center"/>
            <w:hideMark/>
          </w:tcPr>
          <w:p w14:paraId="01DBE924"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support role-based access (Admin, Manager, Employee)</w:t>
            </w:r>
          </w:p>
        </w:tc>
        <w:tc>
          <w:tcPr>
            <w:tcW w:w="969" w:type="dxa"/>
            <w:tcBorders>
              <w:top w:val="nil"/>
              <w:left w:val="nil"/>
              <w:bottom w:val="single" w:sz="4" w:space="0" w:color="auto"/>
              <w:right w:val="single" w:sz="4" w:space="0" w:color="auto"/>
            </w:tcBorders>
            <w:noWrap/>
            <w:vAlign w:val="center"/>
            <w:hideMark/>
          </w:tcPr>
          <w:p w14:paraId="6C8BAF51"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125E6B6C"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152DB739"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FR0003</w:t>
            </w:r>
          </w:p>
        </w:tc>
        <w:tc>
          <w:tcPr>
            <w:tcW w:w="2609" w:type="dxa"/>
            <w:tcBorders>
              <w:top w:val="nil"/>
              <w:left w:val="nil"/>
              <w:bottom w:val="single" w:sz="4" w:space="0" w:color="auto"/>
              <w:right w:val="single" w:sz="4" w:space="0" w:color="auto"/>
            </w:tcBorders>
            <w:noWrap/>
            <w:vAlign w:val="center"/>
            <w:hideMark/>
          </w:tcPr>
          <w:p w14:paraId="15DAB105"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Multi-Factor Auth</w:t>
            </w:r>
          </w:p>
        </w:tc>
        <w:tc>
          <w:tcPr>
            <w:tcW w:w="6764" w:type="dxa"/>
            <w:tcBorders>
              <w:top w:val="nil"/>
              <w:left w:val="nil"/>
              <w:bottom w:val="single" w:sz="4" w:space="0" w:color="auto"/>
              <w:right w:val="single" w:sz="4" w:space="0" w:color="auto"/>
            </w:tcBorders>
            <w:noWrap/>
            <w:vAlign w:val="center"/>
            <w:hideMark/>
          </w:tcPr>
          <w:p w14:paraId="01C5BFD9"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Users must authenticate with RSA for secure access</w:t>
            </w:r>
          </w:p>
        </w:tc>
        <w:tc>
          <w:tcPr>
            <w:tcW w:w="969" w:type="dxa"/>
            <w:tcBorders>
              <w:top w:val="nil"/>
              <w:left w:val="nil"/>
              <w:bottom w:val="single" w:sz="4" w:space="0" w:color="auto"/>
              <w:right w:val="single" w:sz="4" w:space="0" w:color="auto"/>
            </w:tcBorders>
            <w:noWrap/>
            <w:vAlign w:val="center"/>
            <w:hideMark/>
          </w:tcPr>
          <w:p w14:paraId="1A5D8FB2"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5E84514D"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4B4BCADA"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lastRenderedPageBreak/>
              <w:t>FR0004</w:t>
            </w:r>
          </w:p>
        </w:tc>
        <w:tc>
          <w:tcPr>
            <w:tcW w:w="2609" w:type="dxa"/>
            <w:tcBorders>
              <w:top w:val="nil"/>
              <w:left w:val="nil"/>
              <w:bottom w:val="single" w:sz="4" w:space="0" w:color="auto"/>
              <w:right w:val="single" w:sz="4" w:space="0" w:color="auto"/>
            </w:tcBorders>
            <w:noWrap/>
            <w:vAlign w:val="center"/>
            <w:hideMark/>
          </w:tcPr>
          <w:p w14:paraId="35B1E503"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Password Reset</w:t>
            </w:r>
          </w:p>
        </w:tc>
        <w:tc>
          <w:tcPr>
            <w:tcW w:w="6764" w:type="dxa"/>
            <w:tcBorders>
              <w:top w:val="nil"/>
              <w:left w:val="nil"/>
              <w:bottom w:val="single" w:sz="4" w:space="0" w:color="auto"/>
              <w:right w:val="single" w:sz="4" w:space="0" w:color="auto"/>
            </w:tcBorders>
            <w:noWrap/>
            <w:vAlign w:val="center"/>
            <w:hideMark/>
          </w:tcPr>
          <w:p w14:paraId="04AB7970"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Users should be able to reset forgotten passwords</w:t>
            </w:r>
          </w:p>
        </w:tc>
        <w:tc>
          <w:tcPr>
            <w:tcW w:w="969" w:type="dxa"/>
            <w:tcBorders>
              <w:top w:val="nil"/>
              <w:left w:val="nil"/>
              <w:bottom w:val="single" w:sz="4" w:space="0" w:color="auto"/>
              <w:right w:val="single" w:sz="4" w:space="0" w:color="auto"/>
            </w:tcBorders>
            <w:noWrap/>
            <w:vAlign w:val="center"/>
            <w:hideMark/>
          </w:tcPr>
          <w:p w14:paraId="415E6CE4"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25316C8C"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152FD516"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FR0005</w:t>
            </w:r>
          </w:p>
        </w:tc>
        <w:tc>
          <w:tcPr>
            <w:tcW w:w="2609" w:type="dxa"/>
            <w:tcBorders>
              <w:top w:val="nil"/>
              <w:left w:val="nil"/>
              <w:bottom w:val="single" w:sz="4" w:space="0" w:color="auto"/>
              <w:right w:val="single" w:sz="4" w:space="0" w:color="auto"/>
            </w:tcBorders>
            <w:noWrap/>
            <w:vAlign w:val="center"/>
            <w:hideMark/>
          </w:tcPr>
          <w:p w14:paraId="670E65DC"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Audit Trail</w:t>
            </w:r>
          </w:p>
        </w:tc>
        <w:tc>
          <w:tcPr>
            <w:tcW w:w="6764" w:type="dxa"/>
            <w:tcBorders>
              <w:top w:val="nil"/>
              <w:left w:val="nil"/>
              <w:bottom w:val="single" w:sz="4" w:space="0" w:color="auto"/>
              <w:right w:val="single" w:sz="4" w:space="0" w:color="auto"/>
            </w:tcBorders>
            <w:noWrap/>
            <w:vAlign w:val="center"/>
            <w:hideMark/>
          </w:tcPr>
          <w:p w14:paraId="2E66A3F5"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log all login/logout activities</w:t>
            </w:r>
          </w:p>
        </w:tc>
        <w:tc>
          <w:tcPr>
            <w:tcW w:w="969" w:type="dxa"/>
            <w:tcBorders>
              <w:top w:val="nil"/>
              <w:left w:val="nil"/>
              <w:bottom w:val="single" w:sz="4" w:space="0" w:color="auto"/>
              <w:right w:val="single" w:sz="4" w:space="0" w:color="auto"/>
            </w:tcBorders>
            <w:noWrap/>
            <w:vAlign w:val="center"/>
            <w:hideMark/>
          </w:tcPr>
          <w:p w14:paraId="32ACAB39"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27E0251F"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741DEB3B"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FR0006</w:t>
            </w:r>
          </w:p>
        </w:tc>
        <w:tc>
          <w:tcPr>
            <w:tcW w:w="2609" w:type="dxa"/>
            <w:tcBorders>
              <w:top w:val="nil"/>
              <w:left w:val="nil"/>
              <w:bottom w:val="single" w:sz="4" w:space="0" w:color="auto"/>
              <w:right w:val="single" w:sz="4" w:space="0" w:color="auto"/>
            </w:tcBorders>
            <w:noWrap/>
            <w:vAlign w:val="center"/>
            <w:hideMark/>
          </w:tcPr>
          <w:p w14:paraId="3AD6355D"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Seat Search</w:t>
            </w:r>
          </w:p>
        </w:tc>
        <w:tc>
          <w:tcPr>
            <w:tcW w:w="6764" w:type="dxa"/>
            <w:tcBorders>
              <w:top w:val="nil"/>
              <w:left w:val="nil"/>
              <w:bottom w:val="single" w:sz="4" w:space="0" w:color="auto"/>
              <w:right w:val="single" w:sz="4" w:space="0" w:color="auto"/>
            </w:tcBorders>
            <w:noWrap/>
            <w:vAlign w:val="center"/>
            <w:hideMark/>
          </w:tcPr>
          <w:p w14:paraId="46C9FF3C"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Users can search seats by floor, seat number or building</w:t>
            </w:r>
          </w:p>
        </w:tc>
        <w:tc>
          <w:tcPr>
            <w:tcW w:w="969" w:type="dxa"/>
            <w:tcBorders>
              <w:top w:val="nil"/>
              <w:left w:val="nil"/>
              <w:bottom w:val="single" w:sz="4" w:space="0" w:color="auto"/>
              <w:right w:val="single" w:sz="4" w:space="0" w:color="auto"/>
            </w:tcBorders>
            <w:noWrap/>
            <w:vAlign w:val="center"/>
            <w:hideMark/>
          </w:tcPr>
          <w:p w14:paraId="4E518174"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607BC038"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5CFCD1E7"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FR0007</w:t>
            </w:r>
          </w:p>
        </w:tc>
        <w:tc>
          <w:tcPr>
            <w:tcW w:w="2609" w:type="dxa"/>
            <w:tcBorders>
              <w:top w:val="nil"/>
              <w:left w:val="nil"/>
              <w:bottom w:val="single" w:sz="4" w:space="0" w:color="auto"/>
              <w:right w:val="single" w:sz="4" w:space="0" w:color="auto"/>
            </w:tcBorders>
            <w:noWrap/>
            <w:vAlign w:val="center"/>
            <w:hideMark/>
          </w:tcPr>
          <w:p w14:paraId="6A0D7B3C"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Real-Time Availability</w:t>
            </w:r>
          </w:p>
        </w:tc>
        <w:tc>
          <w:tcPr>
            <w:tcW w:w="6764" w:type="dxa"/>
            <w:tcBorders>
              <w:top w:val="nil"/>
              <w:left w:val="nil"/>
              <w:bottom w:val="single" w:sz="4" w:space="0" w:color="auto"/>
              <w:right w:val="single" w:sz="4" w:space="0" w:color="auto"/>
            </w:tcBorders>
            <w:noWrap/>
            <w:vAlign w:val="center"/>
            <w:hideMark/>
          </w:tcPr>
          <w:p w14:paraId="223D915A"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show real-time seat availability</w:t>
            </w:r>
          </w:p>
        </w:tc>
        <w:tc>
          <w:tcPr>
            <w:tcW w:w="969" w:type="dxa"/>
            <w:tcBorders>
              <w:top w:val="nil"/>
              <w:left w:val="nil"/>
              <w:bottom w:val="single" w:sz="4" w:space="0" w:color="auto"/>
              <w:right w:val="single" w:sz="4" w:space="0" w:color="auto"/>
            </w:tcBorders>
            <w:noWrap/>
            <w:vAlign w:val="center"/>
            <w:hideMark/>
          </w:tcPr>
          <w:p w14:paraId="2EFDFA65"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7FCCFDA6"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068A01C8"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FR0008</w:t>
            </w:r>
          </w:p>
        </w:tc>
        <w:tc>
          <w:tcPr>
            <w:tcW w:w="2609" w:type="dxa"/>
            <w:tcBorders>
              <w:top w:val="nil"/>
              <w:left w:val="nil"/>
              <w:bottom w:val="single" w:sz="4" w:space="0" w:color="auto"/>
              <w:right w:val="single" w:sz="4" w:space="0" w:color="auto"/>
            </w:tcBorders>
            <w:noWrap/>
            <w:vAlign w:val="center"/>
            <w:hideMark/>
          </w:tcPr>
          <w:p w14:paraId="77731C89"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Booking</w:t>
            </w:r>
          </w:p>
        </w:tc>
        <w:tc>
          <w:tcPr>
            <w:tcW w:w="6764" w:type="dxa"/>
            <w:tcBorders>
              <w:top w:val="nil"/>
              <w:left w:val="nil"/>
              <w:bottom w:val="single" w:sz="4" w:space="0" w:color="auto"/>
              <w:right w:val="single" w:sz="4" w:space="0" w:color="auto"/>
            </w:tcBorders>
            <w:noWrap/>
            <w:vAlign w:val="center"/>
            <w:hideMark/>
          </w:tcPr>
          <w:p w14:paraId="161AAD88"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User can book seats for specific dates as well as time</w:t>
            </w:r>
          </w:p>
        </w:tc>
        <w:tc>
          <w:tcPr>
            <w:tcW w:w="969" w:type="dxa"/>
            <w:tcBorders>
              <w:top w:val="nil"/>
              <w:left w:val="nil"/>
              <w:bottom w:val="single" w:sz="4" w:space="0" w:color="auto"/>
              <w:right w:val="single" w:sz="4" w:space="0" w:color="auto"/>
            </w:tcBorders>
            <w:noWrap/>
            <w:vAlign w:val="center"/>
            <w:hideMark/>
          </w:tcPr>
          <w:p w14:paraId="187FF454"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7A8E2AB0"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762BBFEA"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FR0009</w:t>
            </w:r>
          </w:p>
        </w:tc>
        <w:tc>
          <w:tcPr>
            <w:tcW w:w="2609" w:type="dxa"/>
            <w:tcBorders>
              <w:top w:val="nil"/>
              <w:left w:val="nil"/>
              <w:bottom w:val="single" w:sz="4" w:space="0" w:color="auto"/>
              <w:right w:val="single" w:sz="4" w:space="0" w:color="auto"/>
            </w:tcBorders>
            <w:noWrap/>
            <w:vAlign w:val="center"/>
            <w:hideMark/>
          </w:tcPr>
          <w:p w14:paraId="076E6288"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Cancel/Reschedule</w:t>
            </w:r>
          </w:p>
        </w:tc>
        <w:tc>
          <w:tcPr>
            <w:tcW w:w="6764" w:type="dxa"/>
            <w:tcBorders>
              <w:top w:val="nil"/>
              <w:left w:val="nil"/>
              <w:bottom w:val="single" w:sz="4" w:space="0" w:color="auto"/>
              <w:right w:val="single" w:sz="4" w:space="0" w:color="auto"/>
            </w:tcBorders>
            <w:noWrap/>
            <w:vAlign w:val="center"/>
            <w:hideMark/>
          </w:tcPr>
          <w:p w14:paraId="30C6ABE3"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User can cancel or reschedule booking</w:t>
            </w:r>
          </w:p>
        </w:tc>
        <w:tc>
          <w:tcPr>
            <w:tcW w:w="969" w:type="dxa"/>
            <w:tcBorders>
              <w:top w:val="nil"/>
              <w:left w:val="nil"/>
              <w:bottom w:val="single" w:sz="4" w:space="0" w:color="auto"/>
              <w:right w:val="single" w:sz="4" w:space="0" w:color="auto"/>
            </w:tcBorders>
            <w:noWrap/>
            <w:vAlign w:val="center"/>
            <w:hideMark/>
          </w:tcPr>
          <w:p w14:paraId="50BCEAF2"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12C13F06"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3B08ADE7"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FR0010</w:t>
            </w:r>
          </w:p>
        </w:tc>
        <w:tc>
          <w:tcPr>
            <w:tcW w:w="2609" w:type="dxa"/>
            <w:tcBorders>
              <w:top w:val="nil"/>
              <w:left w:val="nil"/>
              <w:bottom w:val="single" w:sz="4" w:space="0" w:color="auto"/>
              <w:right w:val="single" w:sz="4" w:space="0" w:color="auto"/>
            </w:tcBorders>
            <w:noWrap/>
            <w:vAlign w:val="center"/>
            <w:hideMark/>
          </w:tcPr>
          <w:p w14:paraId="57045C72"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Group Booking</w:t>
            </w:r>
          </w:p>
        </w:tc>
        <w:tc>
          <w:tcPr>
            <w:tcW w:w="6764" w:type="dxa"/>
            <w:tcBorders>
              <w:top w:val="nil"/>
              <w:left w:val="nil"/>
              <w:bottom w:val="single" w:sz="4" w:space="0" w:color="auto"/>
              <w:right w:val="single" w:sz="4" w:space="0" w:color="auto"/>
            </w:tcBorders>
            <w:noWrap/>
            <w:vAlign w:val="center"/>
            <w:hideMark/>
          </w:tcPr>
          <w:p w14:paraId="5D5B5FF9"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Manager can book multiple seats together</w:t>
            </w:r>
          </w:p>
        </w:tc>
        <w:tc>
          <w:tcPr>
            <w:tcW w:w="969" w:type="dxa"/>
            <w:tcBorders>
              <w:top w:val="nil"/>
              <w:left w:val="nil"/>
              <w:bottom w:val="single" w:sz="4" w:space="0" w:color="auto"/>
              <w:right w:val="single" w:sz="4" w:space="0" w:color="auto"/>
            </w:tcBorders>
            <w:noWrap/>
            <w:vAlign w:val="center"/>
            <w:hideMark/>
          </w:tcPr>
          <w:p w14:paraId="157DB624"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35F346E5"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1A9B88A6"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FR0011</w:t>
            </w:r>
          </w:p>
        </w:tc>
        <w:tc>
          <w:tcPr>
            <w:tcW w:w="2609" w:type="dxa"/>
            <w:tcBorders>
              <w:top w:val="nil"/>
              <w:left w:val="nil"/>
              <w:bottom w:val="single" w:sz="4" w:space="0" w:color="auto"/>
              <w:right w:val="single" w:sz="4" w:space="0" w:color="auto"/>
            </w:tcBorders>
            <w:noWrap/>
            <w:vAlign w:val="center"/>
            <w:hideMark/>
          </w:tcPr>
          <w:p w14:paraId="5BD5F602"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Booking Confirmation</w:t>
            </w:r>
          </w:p>
        </w:tc>
        <w:tc>
          <w:tcPr>
            <w:tcW w:w="6764" w:type="dxa"/>
            <w:tcBorders>
              <w:top w:val="nil"/>
              <w:left w:val="nil"/>
              <w:bottom w:val="single" w:sz="4" w:space="0" w:color="auto"/>
              <w:right w:val="single" w:sz="4" w:space="0" w:color="auto"/>
            </w:tcBorders>
            <w:noWrap/>
            <w:vAlign w:val="center"/>
            <w:hideMark/>
          </w:tcPr>
          <w:p w14:paraId="3A4BA349"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send booking confirmation via email/SMS</w:t>
            </w:r>
          </w:p>
        </w:tc>
        <w:tc>
          <w:tcPr>
            <w:tcW w:w="969" w:type="dxa"/>
            <w:tcBorders>
              <w:top w:val="nil"/>
              <w:left w:val="nil"/>
              <w:bottom w:val="single" w:sz="4" w:space="0" w:color="auto"/>
              <w:right w:val="single" w:sz="4" w:space="0" w:color="auto"/>
            </w:tcBorders>
            <w:noWrap/>
            <w:vAlign w:val="center"/>
            <w:hideMark/>
          </w:tcPr>
          <w:p w14:paraId="02C40B54"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1D29ED06"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50F38D91"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FR0012</w:t>
            </w:r>
          </w:p>
        </w:tc>
        <w:tc>
          <w:tcPr>
            <w:tcW w:w="2609" w:type="dxa"/>
            <w:tcBorders>
              <w:top w:val="nil"/>
              <w:left w:val="nil"/>
              <w:bottom w:val="single" w:sz="4" w:space="0" w:color="auto"/>
              <w:right w:val="single" w:sz="4" w:space="0" w:color="auto"/>
            </w:tcBorders>
            <w:noWrap/>
            <w:vAlign w:val="center"/>
            <w:hideMark/>
          </w:tcPr>
          <w:p w14:paraId="2A8AE45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Floor Map Integration</w:t>
            </w:r>
          </w:p>
        </w:tc>
        <w:tc>
          <w:tcPr>
            <w:tcW w:w="6764" w:type="dxa"/>
            <w:tcBorders>
              <w:top w:val="nil"/>
              <w:left w:val="nil"/>
              <w:bottom w:val="single" w:sz="4" w:space="0" w:color="auto"/>
              <w:right w:val="single" w:sz="4" w:space="0" w:color="auto"/>
            </w:tcBorders>
            <w:noWrap/>
            <w:vAlign w:val="center"/>
            <w:hideMark/>
          </w:tcPr>
          <w:p w14:paraId="2D67CB2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Seat booking must integrate with floor maps</w:t>
            </w:r>
          </w:p>
        </w:tc>
        <w:tc>
          <w:tcPr>
            <w:tcW w:w="969" w:type="dxa"/>
            <w:tcBorders>
              <w:top w:val="nil"/>
              <w:left w:val="nil"/>
              <w:bottom w:val="single" w:sz="4" w:space="0" w:color="auto"/>
              <w:right w:val="single" w:sz="4" w:space="0" w:color="auto"/>
            </w:tcBorders>
            <w:noWrap/>
            <w:vAlign w:val="center"/>
            <w:hideMark/>
          </w:tcPr>
          <w:p w14:paraId="01EA862C"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13602ED0"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6C76CB02"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FR0013</w:t>
            </w:r>
          </w:p>
        </w:tc>
        <w:tc>
          <w:tcPr>
            <w:tcW w:w="2609" w:type="dxa"/>
            <w:tcBorders>
              <w:top w:val="nil"/>
              <w:left w:val="nil"/>
              <w:bottom w:val="single" w:sz="4" w:space="0" w:color="auto"/>
              <w:right w:val="single" w:sz="4" w:space="0" w:color="auto"/>
            </w:tcBorders>
            <w:noWrap/>
            <w:vAlign w:val="center"/>
            <w:hideMark/>
          </w:tcPr>
          <w:p w14:paraId="2456F5AD"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Meeting Room Booking</w:t>
            </w:r>
          </w:p>
        </w:tc>
        <w:tc>
          <w:tcPr>
            <w:tcW w:w="6764" w:type="dxa"/>
            <w:tcBorders>
              <w:top w:val="nil"/>
              <w:left w:val="nil"/>
              <w:bottom w:val="single" w:sz="4" w:space="0" w:color="auto"/>
              <w:right w:val="single" w:sz="4" w:space="0" w:color="auto"/>
            </w:tcBorders>
            <w:noWrap/>
            <w:vAlign w:val="center"/>
            <w:hideMark/>
          </w:tcPr>
          <w:p w14:paraId="371BC1B1"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Users can book meeting rooms</w:t>
            </w:r>
          </w:p>
        </w:tc>
        <w:tc>
          <w:tcPr>
            <w:tcW w:w="969" w:type="dxa"/>
            <w:tcBorders>
              <w:top w:val="nil"/>
              <w:left w:val="nil"/>
              <w:bottom w:val="single" w:sz="4" w:space="0" w:color="auto"/>
              <w:right w:val="single" w:sz="4" w:space="0" w:color="auto"/>
            </w:tcBorders>
            <w:noWrap/>
            <w:vAlign w:val="center"/>
            <w:hideMark/>
          </w:tcPr>
          <w:p w14:paraId="3EE286F5"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73373EE2"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6BF091D0"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FR0014</w:t>
            </w:r>
          </w:p>
        </w:tc>
        <w:tc>
          <w:tcPr>
            <w:tcW w:w="2609" w:type="dxa"/>
            <w:tcBorders>
              <w:top w:val="nil"/>
              <w:left w:val="nil"/>
              <w:bottom w:val="single" w:sz="4" w:space="0" w:color="auto"/>
              <w:right w:val="single" w:sz="4" w:space="0" w:color="auto"/>
            </w:tcBorders>
            <w:noWrap/>
            <w:vAlign w:val="center"/>
            <w:hideMark/>
          </w:tcPr>
          <w:p w14:paraId="0716D7D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Asset Allocation</w:t>
            </w:r>
          </w:p>
        </w:tc>
        <w:tc>
          <w:tcPr>
            <w:tcW w:w="6764" w:type="dxa"/>
            <w:tcBorders>
              <w:top w:val="nil"/>
              <w:left w:val="nil"/>
              <w:bottom w:val="single" w:sz="4" w:space="0" w:color="auto"/>
              <w:right w:val="single" w:sz="4" w:space="0" w:color="auto"/>
            </w:tcBorders>
            <w:noWrap/>
            <w:vAlign w:val="center"/>
            <w:hideMark/>
          </w:tcPr>
          <w:p w14:paraId="12642A81"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allow allocation of laptops/docking stations</w:t>
            </w:r>
          </w:p>
        </w:tc>
        <w:tc>
          <w:tcPr>
            <w:tcW w:w="969" w:type="dxa"/>
            <w:tcBorders>
              <w:top w:val="nil"/>
              <w:left w:val="nil"/>
              <w:bottom w:val="single" w:sz="4" w:space="0" w:color="auto"/>
              <w:right w:val="single" w:sz="4" w:space="0" w:color="auto"/>
            </w:tcBorders>
            <w:noWrap/>
            <w:vAlign w:val="center"/>
            <w:hideMark/>
          </w:tcPr>
          <w:p w14:paraId="27BF5BF3"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692D1EC7"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29745A7D"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FR0015</w:t>
            </w:r>
          </w:p>
        </w:tc>
        <w:tc>
          <w:tcPr>
            <w:tcW w:w="2609" w:type="dxa"/>
            <w:tcBorders>
              <w:top w:val="nil"/>
              <w:left w:val="nil"/>
              <w:bottom w:val="single" w:sz="4" w:space="0" w:color="auto"/>
              <w:right w:val="single" w:sz="4" w:space="0" w:color="auto"/>
            </w:tcBorders>
            <w:noWrap/>
            <w:vAlign w:val="center"/>
            <w:hideMark/>
          </w:tcPr>
          <w:p w14:paraId="6FC046F2"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Resource Dashboard</w:t>
            </w:r>
          </w:p>
        </w:tc>
        <w:tc>
          <w:tcPr>
            <w:tcW w:w="6764" w:type="dxa"/>
            <w:tcBorders>
              <w:top w:val="nil"/>
              <w:left w:val="nil"/>
              <w:bottom w:val="single" w:sz="4" w:space="0" w:color="auto"/>
              <w:right w:val="single" w:sz="4" w:space="0" w:color="auto"/>
            </w:tcBorders>
            <w:noWrap/>
            <w:vAlign w:val="center"/>
            <w:hideMark/>
          </w:tcPr>
          <w:p w14:paraId="3E6EB471"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Admins can view resource utilization dashboards</w:t>
            </w:r>
          </w:p>
        </w:tc>
        <w:tc>
          <w:tcPr>
            <w:tcW w:w="969" w:type="dxa"/>
            <w:tcBorders>
              <w:top w:val="nil"/>
              <w:left w:val="nil"/>
              <w:bottom w:val="single" w:sz="4" w:space="0" w:color="auto"/>
              <w:right w:val="single" w:sz="4" w:space="0" w:color="auto"/>
            </w:tcBorders>
            <w:noWrap/>
            <w:vAlign w:val="center"/>
            <w:hideMark/>
          </w:tcPr>
          <w:p w14:paraId="380D16B6"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0F7DF52B"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0302B042"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FR0016</w:t>
            </w:r>
          </w:p>
        </w:tc>
        <w:tc>
          <w:tcPr>
            <w:tcW w:w="2609" w:type="dxa"/>
            <w:tcBorders>
              <w:top w:val="nil"/>
              <w:left w:val="nil"/>
              <w:bottom w:val="single" w:sz="4" w:space="0" w:color="auto"/>
              <w:right w:val="single" w:sz="4" w:space="0" w:color="auto"/>
            </w:tcBorders>
            <w:noWrap/>
            <w:vAlign w:val="center"/>
            <w:hideMark/>
          </w:tcPr>
          <w:p w14:paraId="19308009"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Inventory Management</w:t>
            </w:r>
          </w:p>
        </w:tc>
        <w:tc>
          <w:tcPr>
            <w:tcW w:w="6764" w:type="dxa"/>
            <w:tcBorders>
              <w:top w:val="nil"/>
              <w:left w:val="nil"/>
              <w:bottom w:val="single" w:sz="4" w:space="0" w:color="auto"/>
              <w:right w:val="single" w:sz="4" w:space="0" w:color="auto"/>
            </w:tcBorders>
            <w:noWrap/>
            <w:vAlign w:val="center"/>
            <w:hideMark/>
          </w:tcPr>
          <w:p w14:paraId="74ACAB9D"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Workspace assets must be tracked and managed</w:t>
            </w:r>
          </w:p>
        </w:tc>
        <w:tc>
          <w:tcPr>
            <w:tcW w:w="969" w:type="dxa"/>
            <w:tcBorders>
              <w:top w:val="nil"/>
              <w:left w:val="nil"/>
              <w:bottom w:val="single" w:sz="4" w:space="0" w:color="auto"/>
              <w:right w:val="single" w:sz="4" w:space="0" w:color="auto"/>
            </w:tcBorders>
            <w:noWrap/>
            <w:vAlign w:val="center"/>
            <w:hideMark/>
          </w:tcPr>
          <w:p w14:paraId="1F40AEC8"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3FD0129C"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6E33232C"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FR0017</w:t>
            </w:r>
          </w:p>
        </w:tc>
        <w:tc>
          <w:tcPr>
            <w:tcW w:w="2609" w:type="dxa"/>
            <w:tcBorders>
              <w:top w:val="nil"/>
              <w:left w:val="nil"/>
              <w:bottom w:val="single" w:sz="4" w:space="0" w:color="auto"/>
              <w:right w:val="single" w:sz="4" w:space="0" w:color="auto"/>
            </w:tcBorders>
            <w:noWrap/>
            <w:vAlign w:val="center"/>
            <w:hideMark/>
          </w:tcPr>
          <w:p w14:paraId="3AD943CC"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Occupancy Analytics</w:t>
            </w:r>
          </w:p>
        </w:tc>
        <w:tc>
          <w:tcPr>
            <w:tcW w:w="6764" w:type="dxa"/>
            <w:tcBorders>
              <w:top w:val="nil"/>
              <w:left w:val="nil"/>
              <w:bottom w:val="single" w:sz="4" w:space="0" w:color="auto"/>
              <w:right w:val="single" w:sz="4" w:space="0" w:color="auto"/>
            </w:tcBorders>
            <w:noWrap/>
            <w:vAlign w:val="center"/>
            <w:hideMark/>
          </w:tcPr>
          <w:p w14:paraId="3C0AC9D8"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Admin dashboard must show occupancy analytics</w:t>
            </w:r>
          </w:p>
        </w:tc>
        <w:tc>
          <w:tcPr>
            <w:tcW w:w="969" w:type="dxa"/>
            <w:tcBorders>
              <w:top w:val="nil"/>
              <w:left w:val="nil"/>
              <w:bottom w:val="single" w:sz="4" w:space="0" w:color="auto"/>
              <w:right w:val="single" w:sz="4" w:space="0" w:color="auto"/>
            </w:tcBorders>
            <w:noWrap/>
            <w:vAlign w:val="center"/>
            <w:hideMark/>
          </w:tcPr>
          <w:p w14:paraId="04EE2A0E"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77230D01"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2C66B501"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FR0018</w:t>
            </w:r>
          </w:p>
        </w:tc>
        <w:tc>
          <w:tcPr>
            <w:tcW w:w="2609" w:type="dxa"/>
            <w:tcBorders>
              <w:top w:val="nil"/>
              <w:left w:val="nil"/>
              <w:bottom w:val="single" w:sz="4" w:space="0" w:color="auto"/>
              <w:right w:val="single" w:sz="4" w:space="0" w:color="auto"/>
            </w:tcBorders>
            <w:noWrap/>
            <w:vAlign w:val="center"/>
            <w:hideMark/>
          </w:tcPr>
          <w:p w14:paraId="7B3AA207"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Personal Dashboard</w:t>
            </w:r>
          </w:p>
        </w:tc>
        <w:tc>
          <w:tcPr>
            <w:tcW w:w="6764" w:type="dxa"/>
            <w:tcBorders>
              <w:top w:val="nil"/>
              <w:left w:val="nil"/>
              <w:bottom w:val="single" w:sz="4" w:space="0" w:color="auto"/>
              <w:right w:val="single" w:sz="4" w:space="0" w:color="auto"/>
            </w:tcBorders>
            <w:noWrap/>
            <w:vAlign w:val="center"/>
            <w:hideMark/>
          </w:tcPr>
          <w:p w14:paraId="1366EF5D"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Employees can view their bookings and history</w:t>
            </w:r>
          </w:p>
        </w:tc>
        <w:tc>
          <w:tcPr>
            <w:tcW w:w="969" w:type="dxa"/>
            <w:tcBorders>
              <w:top w:val="nil"/>
              <w:left w:val="nil"/>
              <w:bottom w:val="single" w:sz="4" w:space="0" w:color="auto"/>
              <w:right w:val="single" w:sz="4" w:space="0" w:color="auto"/>
            </w:tcBorders>
            <w:noWrap/>
            <w:vAlign w:val="center"/>
            <w:hideMark/>
          </w:tcPr>
          <w:p w14:paraId="6EF99055"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67DDF938"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16B6D095"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FR0019</w:t>
            </w:r>
          </w:p>
        </w:tc>
        <w:tc>
          <w:tcPr>
            <w:tcW w:w="2609" w:type="dxa"/>
            <w:tcBorders>
              <w:top w:val="nil"/>
              <w:left w:val="nil"/>
              <w:bottom w:val="single" w:sz="4" w:space="0" w:color="auto"/>
              <w:right w:val="single" w:sz="4" w:space="0" w:color="auto"/>
            </w:tcBorders>
            <w:noWrap/>
            <w:vAlign w:val="center"/>
            <w:hideMark/>
          </w:tcPr>
          <w:p w14:paraId="7E6CA949"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Heatmap Visualization</w:t>
            </w:r>
          </w:p>
        </w:tc>
        <w:tc>
          <w:tcPr>
            <w:tcW w:w="6764" w:type="dxa"/>
            <w:tcBorders>
              <w:top w:val="nil"/>
              <w:left w:val="nil"/>
              <w:bottom w:val="single" w:sz="4" w:space="0" w:color="auto"/>
              <w:right w:val="single" w:sz="4" w:space="0" w:color="auto"/>
            </w:tcBorders>
            <w:noWrap/>
            <w:vAlign w:val="center"/>
            <w:hideMark/>
          </w:tcPr>
          <w:p w14:paraId="29A74876"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provide heatmap of workspace usage</w:t>
            </w:r>
          </w:p>
        </w:tc>
        <w:tc>
          <w:tcPr>
            <w:tcW w:w="969" w:type="dxa"/>
            <w:tcBorders>
              <w:top w:val="nil"/>
              <w:left w:val="nil"/>
              <w:bottom w:val="single" w:sz="4" w:space="0" w:color="auto"/>
              <w:right w:val="single" w:sz="4" w:space="0" w:color="auto"/>
            </w:tcBorders>
            <w:noWrap/>
            <w:vAlign w:val="center"/>
            <w:hideMark/>
          </w:tcPr>
          <w:p w14:paraId="1193A2EC"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75F13D80"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49AED01B"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FR0020</w:t>
            </w:r>
          </w:p>
        </w:tc>
        <w:tc>
          <w:tcPr>
            <w:tcW w:w="2609" w:type="dxa"/>
            <w:tcBorders>
              <w:top w:val="nil"/>
              <w:left w:val="nil"/>
              <w:bottom w:val="single" w:sz="4" w:space="0" w:color="auto"/>
              <w:right w:val="single" w:sz="4" w:space="0" w:color="auto"/>
            </w:tcBorders>
            <w:noWrap/>
            <w:vAlign w:val="center"/>
            <w:hideMark/>
          </w:tcPr>
          <w:p w14:paraId="527271D3"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Report Export</w:t>
            </w:r>
          </w:p>
        </w:tc>
        <w:tc>
          <w:tcPr>
            <w:tcW w:w="6764" w:type="dxa"/>
            <w:tcBorders>
              <w:top w:val="nil"/>
              <w:left w:val="nil"/>
              <w:bottom w:val="single" w:sz="4" w:space="0" w:color="auto"/>
              <w:right w:val="single" w:sz="4" w:space="0" w:color="auto"/>
            </w:tcBorders>
            <w:noWrap/>
            <w:vAlign w:val="center"/>
            <w:hideMark/>
          </w:tcPr>
          <w:p w14:paraId="0B859993"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Reports can be exported in PDF/Excel formats</w:t>
            </w:r>
          </w:p>
        </w:tc>
        <w:tc>
          <w:tcPr>
            <w:tcW w:w="969" w:type="dxa"/>
            <w:tcBorders>
              <w:top w:val="nil"/>
              <w:left w:val="nil"/>
              <w:bottom w:val="single" w:sz="4" w:space="0" w:color="auto"/>
              <w:right w:val="single" w:sz="4" w:space="0" w:color="auto"/>
            </w:tcBorders>
            <w:noWrap/>
            <w:vAlign w:val="center"/>
            <w:hideMark/>
          </w:tcPr>
          <w:p w14:paraId="1F6161CA"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0184C9E1"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42D13D67"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FR0021</w:t>
            </w:r>
          </w:p>
        </w:tc>
        <w:tc>
          <w:tcPr>
            <w:tcW w:w="2609" w:type="dxa"/>
            <w:tcBorders>
              <w:top w:val="nil"/>
              <w:left w:val="nil"/>
              <w:bottom w:val="single" w:sz="4" w:space="0" w:color="auto"/>
              <w:right w:val="single" w:sz="4" w:space="0" w:color="auto"/>
            </w:tcBorders>
            <w:noWrap/>
            <w:vAlign w:val="center"/>
            <w:hideMark/>
          </w:tcPr>
          <w:p w14:paraId="702D7374"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KPI Tracking</w:t>
            </w:r>
          </w:p>
        </w:tc>
        <w:tc>
          <w:tcPr>
            <w:tcW w:w="6764" w:type="dxa"/>
            <w:tcBorders>
              <w:top w:val="nil"/>
              <w:left w:val="nil"/>
              <w:bottom w:val="single" w:sz="4" w:space="0" w:color="auto"/>
              <w:right w:val="single" w:sz="4" w:space="0" w:color="auto"/>
            </w:tcBorders>
            <w:noWrap/>
            <w:vAlign w:val="center"/>
            <w:hideMark/>
          </w:tcPr>
          <w:p w14:paraId="1AB31D95"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track KPIs like seat utilization %</w:t>
            </w:r>
          </w:p>
        </w:tc>
        <w:tc>
          <w:tcPr>
            <w:tcW w:w="969" w:type="dxa"/>
            <w:tcBorders>
              <w:top w:val="nil"/>
              <w:left w:val="nil"/>
              <w:bottom w:val="single" w:sz="4" w:space="0" w:color="auto"/>
              <w:right w:val="single" w:sz="4" w:space="0" w:color="auto"/>
            </w:tcBorders>
            <w:noWrap/>
            <w:vAlign w:val="center"/>
            <w:hideMark/>
          </w:tcPr>
          <w:p w14:paraId="64829B18"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6E067646"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5E416E44"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FR0022</w:t>
            </w:r>
          </w:p>
        </w:tc>
        <w:tc>
          <w:tcPr>
            <w:tcW w:w="2609" w:type="dxa"/>
            <w:tcBorders>
              <w:top w:val="nil"/>
              <w:left w:val="nil"/>
              <w:bottom w:val="single" w:sz="4" w:space="0" w:color="auto"/>
              <w:right w:val="single" w:sz="4" w:space="0" w:color="auto"/>
            </w:tcBorders>
            <w:noWrap/>
            <w:vAlign w:val="center"/>
            <w:hideMark/>
          </w:tcPr>
          <w:p w14:paraId="0F300305"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Calendar Sync</w:t>
            </w:r>
          </w:p>
        </w:tc>
        <w:tc>
          <w:tcPr>
            <w:tcW w:w="6764" w:type="dxa"/>
            <w:tcBorders>
              <w:top w:val="nil"/>
              <w:left w:val="nil"/>
              <w:bottom w:val="single" w:sz="4" w:space="0" w:color="auto"/>
              <w:right w:val="single" w:sz="4" w:space="0" w:color="auto"/>
            </w:tcBorders>
            <w:noWrap/>
            <w:vAlign w:val="center"/>
            <w:hideMark/>
          </w:tcPr>
          <w:p w14:paraId="3FF08D5D"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Bookings must sync with Outlook/Google Calendar</w:t>
            </w:r>
          </w:p>
        </w:tc>
        <w:tc>
          <w:tcPr>
            <w:tcW w:w="969" w:type="dxa"/>
            <w:tcBorders>
              <w:top w:val="nil"/>
              <w:left w:val="nil"/>
              <w:bottom w:val="single" w:sz="4" w:space="0" w:color="auto"/>
              <w:right w:val="single" w:sz="4" w:space="0" w:color="auto"/>
            </w:tcBorders>
            <w:noWrap/>
            <w:vAlign w:val="center"/>
            <w:hideMark/>
          </w:tcPr>
          <w:p w14:paraId="0A6C0B9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04A7AC9D"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08F45F62"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FR0023</w:t>
            </w:r>
          </w:p>
        </w:tc>
        <w:tc>
          <w:tcPr>
            <w:tcW w:w="2609" w:type="dxa"/>
            <w:tcBorders>
              <w:top w:val="nil"/>
              <w:left w:val="nil"/>
              <w:bottom w:val="single" w:sz="4" w:space="0" w:color="auto"/>
              <w:right w:val="single" w:sz="4" w:space="0" w:color="auto"/>
            </w:tcBorders>
            <w:noWrap/>
            <w:vAlign w:val="center"/>
            <w:hideMark/>
          </w:tcPr>
          <w:p w14:paraId="21FBE122"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HRMS Integration</w:t>
            </w:r>
          </w:p>
        </w:tc>
        <w:tc>
          <w:tcPr>
            <w:tcW w:w="6764" w:type="dxa"/>
            <w:tcBorders>
              <w:top w:val="nil"/>
              <w:left w:val="nil"/>
              <w:bottom w:val="single" w:sz="4" w:space="0" w:color="auto"/>
              <w:right w:val="single" w:sz="4" w:space="0" w:color="auto"/>
            </w:tcBorders>
            <w:noWrap/>
            <w:vAlign w:val="center"/>
            <w:hideMark/>
          </w:tcPr>
          <w:p w14:paraId="56F8A779"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integrate with HRMS for employee data</w:t>
            </w:r>
          </w:p>
        </w:tc>
        <w:tc>
          <w:tcPr>
            <w:tcW w:w="969" w:type="dxa"/>
            <w:tcBorders>
              <w:top w:val="nil"/>
              <w:left w:val="nil"/>
              <w:bottom w:val="single" w:sz="4" w:space="0" w:color="auto"/>
              <w:right w:val="single" w:sz="4" w:space="0" w:color="auto"/>
            </w:tcBorders>
            <w:noWrap/>
            <w:vAlign w:val="center"/>
            <w:hideMark/>
          </w:tcPr>
          <w:p w14:paraId="1C3DA9CC"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78981858"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2F95AAAC"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FR0024</w:t>
            </w:r>
          </w:p>
        </w:tc>
        <w:tc>
          <w:tcPr>
            <w:tcW w:w="2609" w:type="dxa"/>
            <w:tcBorders>
              <w:top w:val="nil"/>
              <w:left w:val="nil"/>
              <w:bottom w:val="single" w:sz="4" w:space="0" w:color="auto"/>
              <w:right w:val="single" w:sz="4" w:space="0" w:color="auto"/>
            </w:tcBorders>
            <w:noWrap/>
            <w:vAlign w:val="center"/>
            <w:hideMark/>
          </w:tcPr>
          <w:p w14:paraId="1BC165B3"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Payroll Integration</w:t>
            </w:r>
          </w:p>
        </w:tc>
        <w:tc>
          <w:tcPr>
            <w:tcW w:w="6764" w:type="dxa"/>
            <w:tcBorders>
              <w:top w:val="nil"/>
              <w:left w:val="nil"/>
              <w:bottom w:val="single" w:sz="4" w:space="0" w:color="auto"/>
              <w:right w:val="single" w:sz="4" w:space="0" w:color="auto"/>
            </w:tcBorders>
            <w:noWrap/>
            <w:vAlign w:val="center"/>
            <w:hideMark/>
          </w:tcPr>
          <w:p w14:paraId="65673601"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Seat-based allowances must integrate with payroll</w:t>
            </w:r>
          </w:p>
        </w:tc>
        <w:tc>
          <w:tcPr>
            <w:tcW w:w="969" w:type="dxa"/>
            <w:tcBorders>
              <w:top w:val="nil"/>
              <w:left w:val="nil"/>
              <w:bottom w:val="single" w:sz="4" w:space="0" w:color="auto"/>
              <w:right w:val="single" w:sz="4" w:space="0" w:color="auto"/>
            </w:tcBorders>
            <w:noWrap/>
            <w:vAlign w:val="center"/>
            <w:hideMark/>
          </w:tcPr>
          <w:p w14:paraId="438FA41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0015716C"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7DEAD510"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FR0025</w:t>
            </w:r>
          </w:p>
        </w:tc>
        <w:tc>
          <w:tcPr>
            <w:tcW w:w="2609" w:type="dxa"/>
            <w:tcBorders>
              <w:top w:val="nil"/>
              <w:left w:val="nil"/>
              <w:bottom w:val="single" w:sz="4" w:space="0" w:color="auto"/>
              <w:right w:val="single" w:sz="4" w:space="0" w:color="auto"/>
            </w:tcBorders>
            <w:noWrap/>
            <w:vAlign w:val="center"/>
            <w:hideMark/>
          </w:tcPr>
          <w:p w14:paraId="34FCB2A3"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IoT Sensor Integration</w:t>
            </w:r>
          </w:p>
        </w:tc>
        <w:tc>
          <w:tcPr>
            <w:tcW w:w="6764" w:type="dxa"/>
            <w:tcBorders>
              <w:top w:val="nil"/>
              <w:left w:val="nil"/>
              <w:bottom w:val="single" w:sz="4" w:space="0" w:color="auto"/>
              <w:right w:val="single" w:sz="4" w:space="0" w:color="auto"/>
            </w:tcBorders>
            <w:noWrap/>
            <w:vAlign w:val="center"/>
            <w:hideMark/>
          </w:tcPr>
          <w:p w14:paraId="5D5DD960"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integrate with IoT sensors for occupancy</w:t>
            </w:r>
          </w:p>
        </w:tc>
        <w:tc>
          <w:tcPr>
            <w:tcW w:w="969" w:type="dxa"/>
            <w:tcBorders>
              <w:top w:val="nil"/>
              <w:left w:val="nil"/>
              <w:bottom w:val="single" w:sz="4" w:space="0" w:color="auto"/>
              <w:right w:val="single" w:sz="4" w:space="0" w:color="auto"/>
            </w:tcBorders>
            <w:noWrap/>
            <w:vAlign w:val="center"/>
            <w:hideMark/>
          </w:tcPr>
          <w:p w14:paraId="7469209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0A61D133"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51ACE0E0"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FR0026</w:t>
            </w:r>
          </w:p>
        </w:tc>
        <w:tc>
          <w:tcPr>
            <w:tcW w:w="2609" w:type="dxa"/>
            <w:tcBorders>
              <w:top w:val="nil"/>
              <w:left w:val="nil"/>
              <w:bottom w:val="single" w:sz="4" w:space="0" w:color="auto"/>
              <w:right w:val="single" w:sz="4" w:space="0" w:color="auto"/>
            </w:tcBorders>
            <w:noWrap/>
            <w:vAlign w:val="center"/>
            <w:hideMark/>
          </w:tcPr>
          <w:p w14:paraId="703BC465"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Visitor Management</w:t>
            </w:r>
          </w:p>
        </w:tc>
        <w:tc>
          <w:tcPr>
            <w:tcW w:w="6764" w:type="dxa"/>
            <w:tcBorders>
              <w:top w:val="nil"/>
              <w:left w:val="nil"/>
              <w:bottom w:val="single" w:sz="4" w:space="0" w:color="auto"/>
              <w:right w:val="single" w:sz="4" w:space="0" w:color="auto"/>
            </w:tcBorders>
            <w:noWrap/>
            <w:vAlign w:val="center"/>
            <w:hideMark/>
          </w:tcPr>
          <w:p w14:paraId="3FEA480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Integration with visitor management system</w:t>
            </w:r>
          </w:p>
        </w:tc>
        <w:tc>
          <w:tcPr>
            <w:tcW w:w="969" w:type="dxa"/>
            <w:tcBorders>
              <w:top w:val="nil"/>
              <w:left w:val="nil"/>
              <w:bottom w:val="single" w:sz="4" w:space="0" w:color="auto"/>
              <w:right w:val="single" w:sz="4" w:space="0" w:color="auto"/>
            </w:tcBorders>
            <w:noWrap/>
            <w:vAlign w:val="center"/>
            <w:hideMark/>
          </w:tcPr>
          <w:p w14:paraId="19DB3A8C"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756EFA91"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65A337D0"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FR0027</w:t>
            </w:r>
          </w:p>
        </w:tc>
        <w:tc>
          <w:tcPr>
            <w:tcW w:w="2609" w:type="dxa"/>
            <w:tcBorders>
              <w:top w:val="nil"/>
              <w:left w:val="nil"/>
              <w:bottom w:val="single" w:sz="4" w:space="0" w:color="auto"/>
              <w:right w:val="single" w:sz="4" w:space="0" w:color="auto"/>
            </w:tcBorders>
            <w:noWrap/>
            <w:vAlign w:val="center"/>
            <w:hideMark/>
          </w:tcPr>
          <w:p w14:paraId="41A11FCC"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Approval Workflow</w:t>
            </w:r>
          </w:p>
        </w:tc>
        <w:tc>
          <w:tcPr>
            <w:tcW w:w="6764" w:type="dxa"/>
            <w:tcBorders>
              <w:top w:val="nil"/>
              <w:left w:val="nil"/>
              <w:bottom w:val="single" w:sz="4" w:space="0" w:color="auto"/>
              <w:right w:val="single" w:sz="4" w:space="0" w:color="auto"/>
            </w:tcBorders>
            <w:noWrap/>
            <w:vAlign w:val="center"/>
            <w:hideMark/>
          </w:tcPr>
          <w:p w14:paraId="5D4DAAE7"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Manager approval required for special seat requests</w:t>
            </w:r>
          </w:p>
        </w:tc>
        <w:tc>
          <w:tcPr>
            <w:tcW w:w="969" w:type="dxa"/>
            <w:tcBorders>
              <w:top w:val="nil"/>
              <w:left w:val="nil"/>
              <w:bottom w:val="single" w:sz="4" w:space="0" w:color="auto"/>
              <w:right w:val="single" w:sz="4" w:space="0" w:color="auto"/>
            </w:tcBorders>
            <w:noWrap/>
            <w:vAlign w:val="center"/>
            <w:hideMark/>
          </w:tcPr>
          <w:p w14:paraId="07A238F0"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1016AAE7"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3D8F9366"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FR0028</w:t>
            </w:r>
          </w:p>
        </w:tc>
        <w:tc>
          <w:tcPr>
            <w:tcW w:w="2609" w:type="dxa"/>
            <w:tcBorders>
              <w:top w:val="nil"/>
              <w:left w:val="nil"/>
              <w:bottom w:val="single" w:sz="4" w:space="0" w:color="auto"/>
              <w:right w:val="single" w:sz="4" w:space="0" w:color="auto"/>
            </w:tcBorders>
            <w:noWrap/>
            <w:vAlign w:val="center"/>
            <w:hideMark/>
          </w:tcPr>
          <w:p w14:paraId="48167A4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Recurring Booking</w:t>
            </w:r>
          </w:p>
        </w:tc>
        <w:tc>
          <w:tcPr>
            <w:tcW w:w="6764" w:type="dxa"/>
            <w:tcBorders>
              <w:top w:val="nil"/>
              <w:left w:val="nil"/>
              <w:bottom w:val="single" w:sz="4" w:space="0" w:color="auto"/>
              <w:right w:val="single" w:sz="4" w:space="0" w:color="auto"/>
            </w:tcBorders>
            <w:noWrap/>
            <w:vAlign w:val="center"/>
            <w:hideMark/>
          </w:tcPr>
          <w:p w14:paraId="215F02C4"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Users can set recurring bookings</w:t>
            </w:r>
          </w:p>
        </w:tc>
        <w:tc>
          <w:tcPr>
            <w:tcW w:w="969" w:type="dxa"/>
            <w:tcBorders>
              <w:top w:val="nil"/>
              <w:left w:val="nil"/>
              <w:bottom w:val="single" w:sz="4" w:space="0" w:color="auto"/>
              <w:right w:val="single" w:sz="4" w:space="0" w:color="auto"/>
            </w:tcBorders>
            <w:noWrap/>
            <w:vAlign w:val="center"/>
            <w:hideMark/>
          </w:tcPr>
          <w:p w14:paraId="54F9D96A"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28B2FF7F"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50A708E7"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FR0029</w:t>
            </w:r>
          </w:p>
        </w:tc>
        <w:tc>
          <w:tcPr>
            <w:tcW w:w="2609" w:type="dxa"/>
            <w:tcBorders>
              <w:top w:val="nil"/>
              <w:left w:val="nil"/>
              <w:bottom w:val="single" w:sz="4" w:space="0" w:color="auto"/>
              <w:right w:val="single" w:sz="4" w:space="0" w:color="auto"/>
            </w:tcBorders>
            <w:noWrap/>
            <w:vAlign w:val="center"/>
            <w:hideMark/>
          </w:tcPr>
          <w:p w14:paraId="330D6D78"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Conflict Resolution</w:t>
            </w:r>
          </w:p>
        </w:tc>
        <w:tc>
          <w:tcPr>
            <w:tcW w:w="6764" w:type="dxa"/>
            <w:tcBorders>
              <w:top w:val="nil"/>
              <w:left w:val="nil"/>
              <w:bottom w:val="single" w:sz="4" w:space="0" w:color="auto"/>
              <w:right w:val="single" w:sz="4" w:space="0" w:color="auto"/>
            </w:tcBorders>
            <w:noWrap/>
            <w:vAlign w:val="center"/>
            <w:hideMark/>
          </w:tcPr>
          <w:p w14:paraId="252D6F7C"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handle booking conflicts with escalation</w:t>
            </w:r>
          </w:p>
        </w:tc>
        <w:tc>
          <w:tcPr>
            <w:tcW w:w="969" w:type="dxa"/>
            <w:tcBorders>
              <w:top w:val="nil"/>
              <w:left w:val="nil"/>
              <w:bottom w:val="single" w:sz="4" w:space="0" w:color="auto"/>
              <w:right w:val="single" w:sz="4" w:space="0" w:color="auto"/>
            </w:tcBorders>
            <w:noWrap/>
            <w:vAlign w:val="center"/>
            <w:hideMark/>
          </w:tcPr>
          <w:p w14:paraId="5B1AA82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73605C53"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76007E9B"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FR0030</w:t>
            </w:r>
          </w:p>
        </w:tc>
        <w:tc>
          <w:tcPr>
            <w:tcW w:w="2609" w:type="dxa"/>
            <w:tcBorders>
              <w:top w:val="nil"/>
              <w:left w:val="nil"/>
              <w:bottom w:val="single" w:sz="4" w:space="0" w:color="auto"/>
              <w:right w:val="single" w:sz="4" w:space="0" w:color="auto"/>
            </w:tcBorders>
            <w:noWrap/>
            <w:vAlign w:val="center"/>
            <w:hideMark/>
          </w:tcPr>
          <w:p w14:paraId="0C05E77D"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Notifications</w:t>
            </w:r>
          </w:p>
        </w:tc>
        <w:tc>
          <w:tcPr>
            <w:tcW w:w="6764" w:type="dxa"/>
            <w:tcBorders>
              <w:top w:val="nil"/>
              <w:left w:val="nil"/>
              <w:bottom w:val="single" w:sz="4" w:space="0" w:color="auto"/>
              <w:right w:val="single" w:sz="4" w:space="0" w:color="auto"/>
            </w:tcBorders>
            <w:noWrap/>
            <w:vAlign w:val="center"/>
            <w:hideMark/>
          </w:tcPr>
          <w:p w14:paraId="598E5E88"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Users must receive notifications for pending approvals</w:t>
            </w:r>
          </w:p>
        </w:tc>
        <w:tc>
          <w:tcPr>
            <w:tcW w:w="969" w:type="dxa"/>
            <w:tcBorders>
              <w:top w:val="nil"/>
              <w:left w:val="nil"/>
              <w:bottom w:val="single" w:sz="4" w:space="0" w:color="auto"/>
              <w:right w:val="single" w:sz="4" w:space="0" w:color="auto"/>
            </w:tcBorders>
            <w:noWrap/>
            <w:vAlign w:val="center"/>
            <w:hideMark/>
          </w:tcPr>
          <w:p w14:paraId="45CD631E"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213F1BAB"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52C2C19B"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FR0031</w:t>
            </w:r>
          </w:p>
        </w:tc>
        <w:tc>
          <w:tcPr>
            <w:tcW w:w="2609" w:type="dxa"/>
            <w:tcBorders>
              <w:top w:val="nil"/>
              <w:left w:val="nil"/>
              <w:bottom w:val="single" w:sz="4" w:space="0" w:color="auto"/>
              <w:right w:val="single" w:sz="4" w:space="0" w:color="auto"/>
            </w:tcBorders>
            <w:noWrap/>
            <w:vAlign w:val="center"/>
            <w:hideMark/>
          </w:tcPr>
          <w:p w14:paraId="148A2F0D"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SLA Tracking</w:t>
            </w:r>
          </w:p>
        </w:tc>
        <w:tc>
          <w:tcPr>
            <w:tcW w:w="6764" w:type="dxa"/>
            <w:tcBorders>
              <w:top w:val="nil"/>
              <w:left w:val="nil"/>
              <w:bottom w:val="single" w:sz="4" w:space="0" w:color="auto"/>
              <w:right w:val="single" w:sz="4" w:space="0" w:color="auto"/>
            </w:tcBorders>
            <w:noWrap/>
            <w:vAlign w:val="center"/>
            <w:hideMark/>
          </w:tcPr>
          <w:p w14:paraId="143BD41A"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track SLA timelines for approvals</w:t>
            </w:r>
          </w:p>
        </w:tc>
        <w:tc>
          <w:tcPr>
            <w:tcW w:w="969" w:type="dxa"/>
            <w:tcBorders>
              <w:top w:val="nil"/>
              <w:left w:val="nil"/>
              <w:bottom w:val="single" w:sz="4" w:space="0" w:color="auto"/>
              <w:right w:val="single" w:sz="4" w:space="0" w:color="auto"/>
            </w:tcBorders>
            <w:noWrap/>
            <w:vAlign w:val="center"/>
            <w:hideMark/>
          </w:tcPr>
          <w:p w14:paraId="56449CC5"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Low</w:t>
            </w:r>
          </w:p>
        </w:tc>
      </w:tr>
      <w:tr w:rsidR="007B611E" w:rsidRPr="007B611E" w14:paraId="7878A89E"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0D152A65"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FR0032</w:t>
            </w:r>
          </w:p>
        </w:tc>
        <w:tc>
          <w:tcPr>
            <w:tcW w:w="2609" w:type="dxa"/>
            <w:tcBorders>
              <w:top w:val="nil"/>
              <w:left w:val="nil"/>
              <w:bottom w:val="single" w:sz="4" w:space="0" w:color="auto"/>
              <w:right w:val="single" w:sz="4" w:space="0" w:color="auto"/>
            </w:tcBorders>
            <w:noWrap/>
            <w:vAlign w:val="center"/>
            <w:hideMark/>
          </w:tcPr>
          <w:p w14:paraId="00080BC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GDPR Compliance</w:t>
            </w:r>
          </w:p>
        </w:tc>
        <w:tc>
          <w:tcPr>
            <w:tcW w:w="6764" w:type="dxa"/>
            <w:tcBorders>
              <w:top w:val="nil"/>
              <w:left w:val="nil"/>
              <w:bottom w:val="single" w:sz="4" w:space="0" w:color="auto"/>
              <w:right w:val="single" w:sz="4" w:space="0" w:color="auto"/>
            </w:tcBorders>
            <w:noWrap/>
            <w:vAlign w:val="center"/>
            <w:hideMark/>
          </w:tcPr>
          <w:p w14:paraId="4FB9B0A2"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comply with GDPR data handling</w:t>
            </w:r>
          </w:p>
        </w:tc>
        <w:tc>
          <w:tcPr>
            <w:tcW w:w="969" w:type="dxa"/>
            <w:tcBorders>
              <w:top w:val="nil"/>
              <w:left w:val="nil"/>
              <w:bottom w:val="single" w:sz="4" w:space="0" w:color="auto"/>
              <w:right w:val="single" w:sz="4" w:space="0" w:color="auto"/>
            </w:tcBorders>
            <w:noWrap/>
            <w:vAlign w:val="center"/>
            <w:hideMark/>
          </w:tcPr>
          <w:p w14:paraId="21BA05AE"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2852738A"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47E9AF62"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FR0033</w:t>
            </w:r>
          </w:p>
        </w:tc>
        <w:tc>
          <w:tcPr>
            <w:tcW w:w="2609" w:type="dxa"/>
            <w:tcBorders>
              <w:top w:val="nil"/>
              <w:left w:val="nil"/>
              <w:bottom w:val="single" w:sz="4" w:space="0" w:color="auto"/>
              <w:right w:val="single" w:sz="4" w:space="0" w:color="auto"/>
            </w:tcBorders>
            <w:noWrap/>
            <w:vAlign w:val="center"/>
            <w:hideMark/>
          </w:tcPr>
          <w:p w14:paraId="6AFA1159"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Data Encryption</w:t>
            </w:r>
          </w:p>
        </w:tc>
        <w:tc>
          <w:tcPr>
            <w:tcW w:w="6764" w:type="dxa"/>
            <w:tcBorders>
              <w:top w:val="nil"/>
              <w:left w:val="nil"/>
              <w:bottom w:val="single" w:sz="4" w:space="0" w:color="auto"/>
              <w:right w:val="single" w:sz="4" w:space="0" w:color="auto"/>
            </w:tcBorders>
            <w:noWrap/>
            <w:vAlign w:val="center"/>
            <w:hideMark/>
          </w:tcPr>
          <w:p w14:paraId="16787FDE"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All booking and user data must be encrypted</w:t>
            </w:r>
          </w:p>
        </w:tc>
        <w:tc>
          <w:tcPr>
            <w:tcW w:w="969" w:type="dxa"/>
            <w:tcBorders>
              <w:top w:val="nil"/>
              <w:left w:val="nil"/>
              <w:bottom w:val="single" w:sz="4" w:space="0" w:color="auto"/>
              <w:right w:val="single" w:sz="4" w:space="0" w:color="auto"/>
            </w:tcBorders>
            <w:noWrap/>
            <w:vAlign w:val="center"/>
            <w:hideMark/>
          </w:tcPr>
          <w:p w14:paraId="27CE16EE"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3013A5B9"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7E274F1E"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FR0034</w:t>
            </w:r>
          </w:p>
        </w:tc>
        <w:tc>
          <w:tcPr>
            <w:tcW w:w="2609" w:type="dxa"/>
            <w:tcBorders>
              <w:top w:val="nil"/>
              <w:left w:val="nil"/>
              <w:bottom w:val="single" w:sz="4" w:space="0" w:color="auto"/>
              <w:right w:val="single" w:sz="4" w:space="0" w:color="auto"/>
            </w:tcBorders>
            <w:noWrap/>
            <w:vAlign w:val="center"/>
            <w:hideMark/>
          </w:tcPr>
          <w:p w14:paraId="451337D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Data Visibility Control</w:t>
            </w:r>
          </w:p>
        </w:tc>
        <w:tc>
          <w:tcPr>
            <w:tcW w:w="6764" w:type="dxa"/>
            <w:tcBorders>
              <w:top w:val="nil"/>
              <w:left w:val="nil"/>
              <w:bottom w:val="single" w:sz="4" w:space="0" w:color="auto"/>
              <w:right w:val="single" w:sz="4" w:space="0" w:color="auto"/>
            </w:tcBorders>
            <w:noWrap/>
            <w:vAlign w:val="center"/>
            <w:hideMark/>
          </w:tcPr>
          <w:p w14:paraId="0D53372A"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Role-based restrictions on data visibility</w:t>
            </w:r>
          </w:p>
        </w:tc>
        <w:tc>
          <w:tcPr>
            <w:tcW w:w="969" w:type="dxa"/>
            <w:tcBorders>
              <w:top w:val="nil"/>
              <w:left w:val="nil"/>
              <w:bottom w:val="single" w:sz="4" w:space="0" w:color="auto"/>
              <w:right w:val="single" w:sz="4" w:space="0" w:color="auto"/>
            </w:tcBorders>
            <w:noWrap/>
            <w:vAlign w:val="center"/>
            <w:hideMark/>
          </w:tcPr>
          <w:p w14:paraId="4C77EEDE"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64A4BF19"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7CC97355"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FR0035</w:t>
            </w:r>
          </w:p>
        </w:tc>
        <w:tc>
          <w:tcPr>
            <w:tcW w:w="2609" w:type="dxa"/>
            <w:tcBorders>
              <w:top w:val="nil"/>
              <w:left w:val="nil"/>
              <w:bottom w:val="single" w:sz="4" w:space="0" w:color="auto"/>
              <w:right w:val="single" w:sz="4" w:space="0" w:color="auto"/>
            </w:tcBorders>
            <w:noWrap/>
            <w:vAlign w:val="center"/>
            <w:hideMark/>
          </w:tcPr>
          <w:p w14:paraId="575A8ED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Legal Compliance</w:t>
            </w:r>
          </w:p>
        </w:tc>
        <w:tc>
          <w:tcPr>
            <w:tcW w:w="6764" w:type="dxa"/>
            <w:tcBorders>
              <w:top w:val="nil"/>
              <w:left w:val="nil"/>
              <w:bottom w:val="single" w:sz="4" w:space="0" w:color="auto"/>
              <w:right w:val="single" w:sz="4" w:space="0" w:color="auto"/>
            </w:tcBorders>
            <w:noWrap/>
            <w:vAlign w:val="center"/>
            <w:hideMark/>
          </w:tcPr>
          <w:p w14:paraId="4827D8C1"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comply with local labor laws</w:t>
            </w:r>
          </w:p>
        </w:tc>
        <w:tc>
          <w:tcPr>
            <w:tcW w:w="969" w:type="dxa"/>
            <w:tcBorders>
              <w:top w:val="nil"/>
              <w:left w:val="nil"/>
              <w:bottom w:val="single" w:sz="4" w:space="0" w:color="auto"/>
              <w:right w:val="single" w:sz="4" w:space="0" w:color="auto"/>
            </w:tcBorders>
            <w:noWrap/>
            <w:vAlign w:val="center"/>
            <w:hideMark/>
          </w:tcPr>
          <w:p w14:paraId="3BB3327D"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33077D71"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1F440C2F"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FR0036</w:t>
            </w:r>
          </w:p>
        </w:tc>
        <w:tc>
          <w:tcPr>
            <w:tcW w:w="2609" w:type="dxa"/>
            <w:tcBorders>
              <w:top w:val="nil"/>
              <w:left w:val="nil"/>
              <w:bottom w:val="single" w:sz="4" w:space="0" w:color="auto"/>
              <w:right w:val="single" w:sz="4" w:space="0" w:color="auto"/>
            </w:tcBorders>
            <w:noWrap/>
            <w:vAlign w:val="center"/>
            <w:hideMark/>
          </w:tcPr>
          <w:p w14:paraId="10942259"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Secure API</w:t>
            </w:r>
          </w:p>
        </w:tc>
        <w:tc>
          <w:tcPr>
            <w:tcW w:w="6764" w:type="dxa"/>
            <w:tcBorders>
              <w:top w:val="nil"/>
              <w:left w:val="nil"/>
              <w:bottom w:val="single" w:sz="4" w:space="0" w:color="auto"/>
              <w:right w:val="single" w:sz="4" w:space="0" w:color="auto"/>
            </w:tcBorders>
            <w:noWrap/>
            <w:vAlign w:val="center"/>
            <w:hideMark/>
          </w:tcPr>
          <w:p w14:paraId="1DF65772"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All API communication must use HTTPS/OAuth</w:t>
            </w:r>
          </w:p>
        </w:tc>
        <w:tc>
          <w:tcPr>
            <w:tcW w:w="969" w:type="dxa"/>
            <w:tcBorders>
              <w:top w:val="nil"/>
              <w:left w:val="nil"/>
              <w:bottom w:val="single" w:sz="4" w:space="0" w:color="auto"/>
              <w:right w:val="single" w:sz="4" w:space="0" w:color="auto"/>
            </w:tcBorders>
            <w:noWrap/>
            <w:vAlign w:val="center"/>
            <w:hideMark/>
          </w:tcPr>
          <w:p w14:paraId="0E858337"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0558CA14"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41643530"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FR0037</w:t>
            </w:r>
          </w:p>
        </w:tc>
        <w:tc>
          <w:tcPr>
            <w:tcW w:w="2609" w:type="dxa"/>
            <w:tcBorders>
              <w:top w:val="nil"/>
              <w:left w:val="nil"/>
              <w:bottom w:val="single" w:sz="4" w:space="0" w:color="auto"/>
              <w:right w:val="single" w:sz="4" w:space="0" w:color="auto"/>
            </w:tcBorders>
            <w:noWrap/>
            <w:vAlign w:val="center"/>
            <w:hideMark/>
          </w:tcPr>
          <w:p w14:paraId="3C5943C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Concurrent Users</w:t>
            </w:r>
          </w:p>
        </w:tc>
        <w:tc>
          <w:tcPr>
            <w:tcW w:w="6764" w:type="dxa"/>
            <w:tcBorders>
              <w:top w:val="nil"/>
              <w:left w:val="nil"/>
              <w:bottom w:val="single" w:sz="4" w:space="0" w:color="auto"/>
              <w:right w:val="single" w:sz="4" w:space="0" w:color="auto"/>
            </w:tcBorders>
            <w:noWrap/>
            <w:vAlign w:val="center"/>
            <w:hideMark/>
          </w:tcPr>
          <w:p w14:paraId="478B4014"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support 5,000 concurrent users</w:t>
            </w:r>
          </w:p>
        </w:tc>
        <w:tc>
          <w:tcPr>
            <w:tcW w:w="969" w:type="dxa"/>
            <w:tcBorders>
              <w:top w:val="nil"/>
              <w:left w:val="nil"/>
              <w:bottom w:val="single" w:sz="4" w:space="0" w:color="auto"/>
              <w:right w:val="single" w:sz="4" w:space="0" w:color="auto"/>
            </w:tcBorders>
            <w:noWrap/>
            <w:vAlign w:val="center"/>
            <w:hideMark/>
          </w:tcPr>
          <w:p w14:paraId="44261DFA"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173D3600"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3A4D14F8"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FR0038</w:t>
            </w:r>
          </w:p>
        </w:tc>
        <w:tc>
          <w:tcPr>
            <w:tcW w:w="2609" w:type="dxa"/>
            <w:tcBorders>
              <w:top w:val="nil"/>
              <w:left w:val="nil"/>
              <w:bottom w:val="single" w:sz="4" w:space="0" w:color="auto"/>
              <w:right w:val="single" w:sz="4" w:space="0" w:color="auto"/>
            </w:tcBorders>
            <w:noWrap/>
            <w:vAlign w:val="center"/>
            <w:hideMark/>
          </w:tcPr>
          <w:p w14:paraId="3A2A2E4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Response Time</w:t>
            </w:r>
          </w:p>
        </w:tc>
        <w:tc>
          <w:tcPr>
            <w:tcW w:w="6764" w:type="dxa"/>
            <w:tcBorders>
              <w:top w:val="nil"/>
              <w:left w:val="nil"/>
              <w:bottom w:val="single" w:sz="4" w:space="0" w:color="auto"/>
              <w:right w:val="single" w:sz="4" w:space="0" w:color="auto"/>
            </w:tcBorders>
            <w:noWrap/>
            <w:vAlign w:val="center"/>
            <w:hideMark/>
          </w:tcPr>
          <w:p w14:paraId="7F3F59B9"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Booking confirmation must occur within 2 seconds</w:t>
            </w:r>
          </w:p>
        </w:tc>
        <w:tc>
          <w:tcPr>
            <w:tcW w:w="969" w:type="dxa"/>
            <w:tcBorders>
              <w:top w:val="nil"/>
              <w:left w:val="nil"/>
              <w:bottom w:val="single" w:sz="4" w:space="0" w:color="auto"/>
              <w:right w:val="single" w:sz="4" w:space="0" w:color="auto"/>
            </w:tcBorders>
            <w:noWrap/>
            <w:vAlign w:val="center"/>
            <w:hideMark/>
          </w:tcPr>
          <w:p w14:paraId="3C6203EC"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5EB5EDC8"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224D597F"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FR0039</w:t>
            </w:r>
          </w:p>
        </w:tc>
        <w:tc>
          <w:tcPr>
            <w:tcW w:w="2609" w:type="dxa"/>
            <w:tcBorders>
              <w:top w:val="nil"/>
              <w:left w:val="nil"/>
              <w:bottom w:val="single" w:sz="4" w:space="0" w:color="auto"/>
              <w:right w:val="single" w:sz="4" w:space="0" w:color="auto"/>
            </w:tcBorders>
            <w:noWrap/>
            <w:vAlign w:val="center"/>
            <w:hideMark/>
          </w:tcPr>
          <w:p w14:paraId="0C6F1928"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Uptime</w:t>
            </w:r>
          </w:p>
        </w:tc>
        <w:tc>
          <w:tcPr>
            <w:tcW w:w="6764" w:type="dxa"/>
            <w:tcBorders>
              <w:top w:val="nil"/>
              <w:left w:val="nil"/>
              <w:bottom w:val="single" w:sz="4" w:space="0" w:color="auto"/>
              <w:right w:val="single" w:sz="4" w:space="0" w:color="auto"/>
            </w:tcBorders>
            <w:noWrap/>
            <w:vAlign w:val="center"/>
            <w:hideMark/>
          </w:tcPr>
          <w:p w14:paraId="1D24D9F7"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maintain 99.9% uptime</w:t>
            </w:r>
          </w:p>
        </w:tc>
        <w:tc>
          <w:tcPr>
            <w:tcW w:w="969" w:type="dxa"/>
            <w:tcBorders>
              <w:top w:val="nil"/>
              <w:left w:val="nil"/>
              <w:bottom w:val="single" w:sz="4" w:space="0" w:color="auto"/>
              <w:right w:val="single" w:sz="4" w:space="0" w:color="auto"/>
            </w:tcBorders>
            <w:noWrap/>
            <w:vAlign w:val="center"/>
            <w:hideMark/>
          </w:tcPr>
          <w:p w14:paraId="29CAA8AE"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18DC041E" w14:textId="77777777" w:rsidTr="001930B2">
        <w:trPr>
          <w:trHeight w:val="301"/>
        </w:trPr>
        <w:tc>
          <w:tcPr>
            <w:tcW w:w="993" w:type="dxa"/>
            <w:tcBorders>
              <w:top w:val="nil"/>
              <w:left w:val="single" w:sz="4" w:space="0" w:color="auto"/>
              <w:bottom w:val="single" w:sz="4" w:space="0" w:color="auto"/>
              <w:right w:val="single" w:sz="4" w:space="0" w:color="auto"/>
            </w:tcBorders>
            <w:noWrap/>
            <w:vAlign w:val="center"/>
            <w:hideMark/>
          </w:tcPr>
          <w:p w14:paraId="046FF1F1"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FR0040</w:t>
            </w:r>
          </w:p>
        </w:tc>
        <w:tc>
          <w:tcPr>
            <w:tcW w:w="2609" w:type="dxa"/>
            <w:tcBorders>
              <w:top w:val="nil"/>
              <w:left w:val="nil"/>
              <w:bottom w:val="single" w:sz="4" w:space="0" w:color="auto"/>
              <w:right w:val="single" w:sz="4" w:space="0" w:color="auto"/>
            </w:tcBorders>
            <w:noWrap/>
            <w:vAlign w:val="center"/>
            <w:hideMark/>
          </w:tcPr>
          <w:p w14:paraId="55A16DA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Backup &amp; Recovery</w:t>
            </w:r>
          </w:p>
        </w:tc>
        <w:tc>
          <w:tcPr>
            <w:tcW w:w="6764" w:type="dxa"/>
            <w:tcBorders>
              <w:top w:val="nil"/>
              <w:left w:val="nil"/>
              <w:bottom w:val="single" w:sz="4" w:space="0" w:color="auto"/>
              <w:right w:val="single" w:sz="4" w:space="0" w:color="auto"/>
            </w:tcBorders>
            <w:noWrap/>
            <w:vAlign w:val="center"/>
            <w:hideMark/>
          </w:tcPr>
          <w:p w14:paraId="2CF9C930"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Daily backup of booking and user data</w:t>
            </w:r>
          </w:p>
        </w:tc>
        <w:tc>
          <w:tcPr>
            <w:tcW w:w="969" w:type="dxa"/>
            <w:tcBorders>
              <w:top w:val="nil"/>
              <w:left w:val="nil"/>
              <w:bottom w:val="single" w:sz="4" w:space="0" w:color="auto"/>
              <w:right w:val="single" w:sz="4" w:space="0" w:color="auto"/>
            </w:tcBorders>
            <w:noWrap/>
            <w:vAlign w:val="center"/>
            <w:hideMark/>
          </w:tcPr>
          <w:p w14:paraId="05A7FE86"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bl>
    <w:p w14:paraId="531E0ED0" w14:textId="77777777" w:rsidR="007B611E" w:rsidRDefault="007B611E" w:rsidP="00CF04BA">
      <w:pPr>
        <w:ind w:left="-142" w:hanging="425"/>
        <w:rPr>
          <w:b/>
          <w:bCs/>
          <w:sz w:val="28"/>
          <w:szCs w:val="28"/>
        </w:rPr>
      </w:pPr>
    </w:p>
    <w:p w14:paraId="68BE44F7" w14:textId="77777777" w:rsidR="007B611E" w:rsidRDefault="007B611E" w:rsidP="00CF04BA">
      <w:pPr>
        <w:ind w:left="-142" w:hanging="425"/>
        <w:rPr>
          <w:b/>
          <w:bCs/>
          <w:sz w:val="28"/>
          <w:szCs w:val="28"/>
        </w:rPr>
      </w:pPr>
    </w:p>
    <w:p w14:paraId="58F52E0C" w14:textId="77777777" w:rsidR="007B611E" w:rsidRDefault="007B611E" w:rsidP="00CF04BA">
      <w:pPr>
        <w:ind w:left="-142" w:hanging="425"/>
        <w:rPr>
          <w:b/>
          <w:bCs/>
          <w:sz w:val="28"/>
          <w:szCs w:val="28"/>
        </w:rPr>
      </w:pPr>
    </w:p>
    <w:p w14:paraId="119AB652" w14:textId="6668AE57" w:rsidR="00CF04BA" w:rsidRPr="00CF04BA" w:rsidRDefault="00CF04BA" w:rsidP="00CF04BA">
      <w:pPr>
        <w:ind w:left="-142" w:hanging="425"/>
        <w:rPr>
          <w:b/>
          <w:bCs/>
          <w:sz w:val="28"/>
          <w:szCs w:val="28"/>
        </w:rPr>
      </w:pPr>
      <w:r>
        <w:rPr>
          <w:b/>
          <w:bCs/>
          <w:sz w:val="28"/>
          <w:szCs w:val="28"/>
        </w:rPr>
        <w:t>Non-</w:t>
      </w:r>
      <w:r w:rsidRPr="00EE0B8D">
        <w:rPr>
          <w:b/>
          <w:bCs/>
          <w:sz w:val="28"/>
          <w:szCs w:val="28"/>
        </w:rPr>
        <w:t>Functional Requirement specifications:</w:t>
      </w:r>
    </w:p>
    <w:tbl>
      <w:tblPr>
        <w:tblW w:w="11335" w:type="dxa"/>
        <w:tblInd w:w="-572" w:type="dxa"/>
        <w:tblLook w:val="04A0" w:firstRow="1" w:lastRow="0" w:firstColumn="1" w:lastColumn="0" w:noHBand="0" w:noVBand="1"/>
      </w:tblPr>
      <w:tblGrid>
        <w:gridCol w:w="1133"/>
        <w:gridCol w:w="1587"/>
        <w:gridCol w:w="7644"/>
        <w:gridCol w:w="971"/>
      </w:tblGrid>
      <w:tr w:rsidR="007B611E" w:rsidRPr="007B611E" w14:paraId="1CF63C79" w14:textId="77777777" w:rsidTr="00E133B3">
        <w:trPr>
          <w:trHeight w:val="305"/>
        </w:trPr>
        <w:tc>
          <w:tcPr>
            <w:tcW w:w="1134" w:type="dxa"/>
            <w:tcBorders>
              <w:top w:val="single" w:sz="4" w:space="0" w:color="auto"/>
              <w:left w:val="single" w:sz="4" w:space="0" w:color="auto"/>
              <w:bottom w:val="single" w:sz="4" w:space="0" w:color="auto"/>
              <w:right w:val="single" w:sz="4" w:space="0" w:color="auto"/>
            </w:tcBorders>
            <w:vAlign w:val="center"/>
            <w:hideMark/>
          </w:tcPr>
          <w:p w14:paraId="0BDFF4FC"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Req ID</w:t>
            </w:r>
          </w:p>
        </w:tc>
        <w:tc>
          <w:tcPr>
            <w:tcW w:w="1588" w:type="dxa"/>
            <w:tcBorders>
              <w:top w:val="single" w:sz="4" w:space="0" w:color="auto"/>
              <w:left w:val="nil"/>
              <w:bottom w:val="single" w:sz="4" w:space="0" w:color="auto"/>
              <w:right w:val="single" w:sz="4" w:space="0" w:color="auto"/>
            </w:tcBorders>
            <w:vAlign w:val="center"/>
            <w:hideMark/>
          </w:tcPr>
          <w:p w14:paraId="29C6248A"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Req Name</w:t>
            </w:r>
          </w:p>
        </w:tc>
        <w:tc>
          <w:tcPr>
            <w:tcW w:w="7648" w:type="dxa"/>
            <w:tcBorders>
              <w:top w:val="single" w:sz="4" w:space="0" w:color="auto"/>
              <w:left w:val="nil"/>
              <w:bottom w:val="single" w:sz="4" w:space="0" w:color="auto"/>
              <w:right w:val="single" w:sz="4" w:space="0" w:color="auto"/>
            </w:tcBorders>
            <w:vAlign w:val="center"/>
            <w:hideMark/>
          </w:tcPr>
          <w:p w14:paraId="3174966E"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Req Description</w:t>
            </w:r>
          </w:p>
        </w:tc>
        <w:tc>
          <w:tcPr>
            <w:tcW w:w="965" w:type="dxa"/>
            <w:tcBorders>
              <w:top w:val="single" w:sz="4" w:space="0" w:color="auto"/>
              <w:left w:val="nil"/>
              <w:bottom w:val="single" w:sz="4" w:space="0" w:color="auto"/>
              <w:right w:val="single" w:sz="4" w:space="0" w:color="auto"/>
            </w:tcBorders>
            <w:vAlign w:val="center"/>
            <w:hideMark/>
          </w:tcPr>
          <w:p w14:paraId="60BBBAB3"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Priority</w:t>
            </w:r>
          </w:p>
        </w:tc>
      </w:tr>
      <w:tr w:rsidR="007B611E" w:rsidRPr="007B611E" w14:paraId="0F9AD386" w14:textId="77777777" w:rsidTr="00E133B3">
        <w:trPr>
          <w:trHeight w:val="305"/>
        </w:trPr>
        <w:tc>
          <w:tcPr>
            <w:tcW w:w="1134" w:type="dxa"/>
            <w:tcBorders>
              <w:top w:val="nil"/>
              <w:left w:val="single" w:sz="4" w:space="0" w:color="auto"/>
              <w:bottom w:val="single" w:sz="4" w:space="0" w:color="auto"/>
              <w:right w:val="single" w:sz="4" w:space="0" w:color="auto"/>
            </w:tcBorders>
            <w:noWrap/>
            <w:vAlign w:val="center"/>
            <w:hideMark/>
          </w:tcPr>
          <w:p w14:paraId="2D7AA076"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NFR001</w:t>
            </w:r>
          </w:p>
        </w:tc>
        <w:tc>
          <w:tcPr>
            <w:tcW w:w="1588" w:type="dxa"/>
            <w:tcBorders>
              <w:top w:val="nil"/>
              <w:left w:val="nil"/>
              <w:bottom w:val="single" w:sz="4" w:space="0" w:color="auto"/>
              <w:right w:val="single" w:sz="4" w:space="0" w:color="auto"/>
            </w:tcBorders>
            <w:noWrap/>
            <w:vAlign w:val="center"/>
            <w:hideMark/>
          </w:tcPr>
          <w:p w14:paraId="546A92AD"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Performance</w:t>
            </w:r>
          </w:p>
        </w:tc>
        <w:tc>
          <w:tcPr>
            <w:tcW w:w="7648" w:type="dxa"/>
            <w:tcBorders>
              <w:top w:val="nil"/>
              <w:left w:val="nil"/>
              <w:bottom w:val="single" w:sz="4" w:space="0" w:color="auto"/>
              <w:right w:val="single" w:sz="4" w:space="0" w:color="auto"/>
            </w:tcBorders>
            <w:noWrap/>
            <w:vAlign w:val="center"/>
            <w:hideMark/>
          </w:tcPr>
          <w:p w14:paraId="1789DF73"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process bookings and show availability within 2 seconds</w:t>
            </w:r>
          </w:p>
        </w:tc>
        <w:tc>
          <w:tcPr>
            <w:tcW w:w="965" w:type="dxa"/>
            <w:tcBorders>
              <w:top w:val="nil"/>
              <w:left w:val="nil"/>
              <w:bottom w:val="single" w:sz="4" w:space="0" w:color="auto"/>
              <w:right w:val="single" w:sz="4" w:space="0" w:color="auto"/>
            </w:tcBorders>
            <w:noWrap/>
            <w:vAlign w:val="center"/>
            <w:hideMark/>
          </w:tcPr>
          <w:p w14:paraId="1F4E0822"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1AB4ADB3" w14:textId="77777777" w:rsidTr="00E133B3">
        <w:trPr>
          <w:trHeight w:val="305"/>
        </w:trPr>
        <w:tc>
          <w:tcPr>
            <w:tcW w:w="1134" w:type="dxa"/>
            <w:tcBorders>
              <w:top w:val="nil"/>
              <w:left w:val="single" w:sz="4" w:space="0" w:color="auto"/>
              <w:bottom w:val="single" w:sz="4" w:space="0" w:color="auto"/>
              <w:right w:val="single" w:sz="4" w:space="0" w:color="auto"/>
            </w:tcBorders>
            <w:noWrap/>
            <w:vAlign w:val="center"/>
            <w:hideMark/>
          </w:tcPr>
          <w:p w14:paraId="41B186FC"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NFR002</w:t>
            </w:r>
          </w:p>
        </w:tc>
        <w:tc>
          <w:tcPr>
            <w:tcW w:w="1588" w:type="dxa"/>
            <w:tcBorders>
              <w:top w:val="nil"/>
              <w:left w:val="nil"/>
              <w:bottom w:val="single" w:sz="4" w:space="0" w:color="auto"/>
              <w:right w:val="single" w:sz="4" w:space="0" w:color="auto"/>
            </w:tcBorders>
            <w:noWrap/>
            <w:vAlign w:val="center"/>
            <w:hideMark/>
          </w:tcPr>
          <w:p w14:paraId="52943A14"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Scalability</w:t>
            </w:r>
          </w:p>
        </w:tc>
        <w:tc>
          <w:tcPr>
            <w:tcW w:w="7648" w:type="dxa"/>
            <w:tcBorders>
              <w:top w:val="nil"/>
              <w:left w:val="nil"/>
              <w:bottom w:val="single" w:sz="4" w:space="0" w:color="auto"/>
              <w:right w:val="single" w:sz="4" w:space="0" w:color="auto"/>
            </w:tcBorders>
            <w:noWrap/>
            <w:vAlign w:val="center"/>
            <w:hideMark/>
          </w:tcPr>
          <w:p w14:paraId="1B84E483"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should support growth up to 10,000 users without performance issues</w:t>
            </w:r>
          </w:p>
        </w:tc>
        <w:tc>
          <w:tcPr>
            <w:tcW w:w="965" w:type="dxa"/>
            <w:tcBorders>
              <w:top w:val="nil"/>
              <w:left w:val="nil"/>
              <w:bottom w:val="single" w:sz="4" w:space="0" w:color="auto"/>
              <w:right w:val="single" w:sz="4" w:space="0" w:color="auto"/>
            </w:tcBorders>
            <w:noWrap/>
            <w:vAlign w:val="center"/>
            <w:hideMark/>
          </w:tcPr>
          <w:p w14:paraId="543F47DC"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33815A63" w14:textId="77777777" w:rsidTr="00E133B3">
        <w:trPr>
          <w:trHeight w:val="305"/>
        </w:trPr>
        <w:tc>
          <w:tcPr>
            <w:tcW w:w="1134" w:type="dxa"/>
            <w:tcBorders>
              <w:top w:val="nil"/>
              <w:left w:val="single" w:sz="4" w:space="0" w:color="auto"/>
              <w:bottom w:val="single" w:sz="4" w:space="0" w:color="auto"/>
              <w:right w:val="single" w:sz="4" w:space="0" w:color="auto"/>
            </w:tcBorders>
            <w:noWrap/>
            <w:vAlign w:val="center"/>
            <w:hideMark/>
          </w:tcPr>
          <w:p w14:paraId="20785949"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NFR003</w:t>
            </w:r>
          </w:p>
        </w:tc>
        <w:tc>
          <w:tcPr>
            <w:tcW w:w="1588" w:type="dxa"/>
            <w:tcBorders>
              <w:top w:val="nil"/>
              <w:left w:val="nil"/>
              <w:bottom w:val="single" w:sz="4" w:space="0" w:color="auto"/>
              <w:right w:val="single" w:sz="4" w:space="0" w:color="auto"/>
            </w:tcBorders>
            <w:noWrap/>
            <w:vAlign w:val="center"/>
            <w:hideMark/>
          </w:tcPr>
          <w:p w14:paraId="44061445"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Availability</w:t>
            </w:r>
          </w:p>
        </w:tc>
        <w:tc>
          <w:tcPr>
            <w:tcW w:w="7648" w:type="dxa"/>
            <w:tcBorders>
              <w:top w:val="nil"/>
              <w:left w:val="nil"/>
              <w:bottom w:val="single" w:sz="4" w:space="0" w:color="auto"/>
              <w:right w:val="single" w:sz="4" w:space="0" w:color="auto"/>
            </w:tcBorders>
            <w:noWrap/>
            <w:vAlign w:val="center"/>
            <w:hideMark/>
          </w:tcPr>
          <w:p w14:paraId="3844713C"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maintain 99.9% uptime to ensure continuous access</w:t>
            </w:r>
          </w:p>
        </w:tc>
        <w:tc>
          <w:tcPr>
            <w:tcW w:w="965" w:type="dxa"/>
            <w:tcBorders>
              <w:top w:val="nil"/>
              <w:left w:val="nil"/>
              <w:bottom w:val="single" w:sz="4" w:space="0" w:color="auto"/>
              <w:right w:val="single" w:sz="4" w:space="0" w:color="auto"/>
            </w:tcBorders>
            <w:noWrap/>
            <w:vAlign w:val="center"/>
            <w:hideMark/>
          </w:tcPr>
          <w:p w14:paraId="34B8E04B"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55A14334" w14:textId="77777777" w:rsidTr="00E133B3">
        <w:trPr>
          <w:trHeight w:val="305"/>
        </w:trPr>
        <w:tc>
          <w:tcPr>
            <w:tcW w:w="1134" w:type="dxa"/>
            <w:tcBorders>
              <w:top w:val="nil"/>
              <w:left w:val="single" w:sz="4" w:space="0" w:color="auto"/>
              <w:bottom w:val="single" w:sz="4" w:space="0" w:color="auto"/>
              <w:right w:val="single" w:sz="4" w:space="0" w:color="auto"/>
            </w:tcBorders>
            <w:noWrap/>
            <w:vAlign w:val="center"/>
            <w:hideMark/>
          </w:tcPr>
          <w:p w14:paraId="04756A33"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NFR004</w:t>
            </w:r>
          </w:p>
        </w:tc>
        <w:tc>
          <w:tcPr>
            <w:tcW w:w="1588" w:type="dxa"/>
            <w:tcBorders>
              <w:top w:val="nil"/>
              <w:left w:val="nil"/>
              <w:bottom w:val="single" w:sz="4" w:space="0" w:color="auto"/>
              <w:right w:val="single" w:sz="4" w:space="0" w:color="auto"/>
            </w:tcBorders>
            <w:noWrap/>
            <w:vAlign w:val="center"/>
            <w:hideMark/>
          </w:tcPr>
          <w:p w14:paraId="2777DF06"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Security</w:t>
            </w:r>
          </w:p>
        </w:tc>
        <w:tc>
          <w:tcPr>
            <w:tcW w:w="7648" w:type="dxa"/>
            <w:tcBorders>
              <w:top w:val="nil"/>
              <w:left w:val="nil"/>
              <w:bottom w:val="single" w:sz="4" w:space="0" w:color="auto"/>
              <w:right w:val="single" w:sz="4" w:space="0" w:color="auto"/>
            </w:tcBorders>
            <w:noWrap/>
            <w:vAlign w:val="center"/>
            <w:hideMark/>
          </w:tcPr>
          <w:p w14:paraId="3CB3C15F"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All data must be encrypted (in transit and at rest) and use secure login methods</w:t>
            </w:r>
          </w:p>
        </w:tc>
        <w:tc>
          <w:tcPr>
            <w:tcW w:w="965" w:type="dxa"/>
            <w:tcBorders>
              <w:top w:val="nil"/>
              <w:left w:val="nil"/>
              <w:bottom w:val="single" w:sz="4" w:space="0" w:color="auto"/>
              <w:right w:val="single" w:sz="4" w:space="0" w:color="auto"/>
            </w:tcBorders>
            <w:noWrap/>
            <w:vAlign w:val="center"/>
            <w:hideMark/>
          </w:tcPr>
          <w:p w14:paraId="570E2B55"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2A04DB82" w14:textId="77777777" w:rsidTr="00E133B3">
        <w:trPr>
          <w:trHeight w:val="305"/>
        </w:trPr>
        <w:tc>
          <w:tcPr>
            <w:tcW w:w="1134" w:type="dxa"/>
            <w:tcBorders>
              <w:top w:val="nil"/>
              <w:left w:val="single" w:sz="4" w:space="0" w:color="auto"/>
              <w:bottom w:val="single" w:sz="4" w:space="0" w:color="auto"/>
              <w:right w:val="single" w:sz="4" w:space="0" w:color="auto"/>
            </w:tcBorders>
            <w:noWrap/>
            <w:vAlign w:val="center"/>
            <w:hideMark/>
          </w:tcPr>
          <w:p w14:paraId="269C0E3D"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lastRenderedPageBreak/>
              <w:t>NFR005</w:t>
            </w:r>
          </w:p>
        </w:tc>
        <w:tc>
          <w:tcPr>
            <w:tcW w:w="1588" w:type="dxa"/>
            <w:tcBorders>
              <w:top w:val="nil"/>
              <w:left w:val="nil"/>
              <w:bottom w:val="single" w:sz="4" w:space="0" w:color="auto"/>
              <w:right w:val="single" w:sz="4" w:space="0" w:color="auto"/>
            </w:tcBorders>
            <w:noWrap/>
            <w:vAlign w:val="center"/>
            <w:hideMark/>
          </w:tcPr>
          <w:p w14:paraId="4BDB06A9"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Compliance</w:t>
            </w:r>
          </w:p>
        </w:tc>
        <w:tc>
          <w:tcPr>
            <w:tcW w:w="7648" w:type="dxa"/>
            <w:tcBorders>
              <w:top w:val="nil"/>
              <w:left w:val="nil"/>
              <w:bottom w:val="single" w:sz="4" w:space="0" w:color="auto"/>
              <w:right w:val="single" w:sz="4" w:space="0" w:color="auto"/>
            </w:tcBorders>
            <w:noWrap/>
            <w:vAlign w:val="center"/>
            <w:hideMark/>
          </w:tcPr>
          <w:p w14:paraId="2C9B6CB1"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follow GDPR and local labor laws for data handling</w:t>
            </w:r>
          </w:p>
        </w:tc>
        <w:tc>
          <w:tcPr>
            <w:tcW w:w="965" w:type="dxa"/>
            <w:tcBorders>
              <w:top w:val="nil"/>
              <w:left w:val="nil"/>
              <w:bottom w:val="single" w:sz="4" w:space="0" w:color="auto"/>
              <w:right w:val="single" w:sz="4" w:space="0" w:color="auto"/>
            </w:tcBorders>
            <w:noWrap/>
            <w:vAlign w:val="center"/>
            <w:hideMark/>
          </w:tcPr>
          <w:p w14:paraId="61A5A056"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7F1A9068" w14:textId="77777777" w:rsidTr="00E133B3">
        <w:trPr>
          <w:trHeight w:val="305"/>
        </w:trPr>
        <w:tc>
          <w:tcPr>
            <w:tcW w:w="1134" w:type="dxa"/>
            <w:tcBorders>
              <w:top w:val="nil"/>
              <w:left w:val="single" w:sz="4" w:space="0" w:color="auto"/>
              <w:bottom w:val="single" w:sz="4" w:space="0" w:color="auto"/>
              <w:right w:val="single" w:sz="4" w:space="0" w:color="auto"/>
            </w:tcBorders>
            <w:noWrap/>
            <w:vAlign w:val="center"/>
            <w:hideMark/>
          </w:tcPr>
          <w:p w14:paraId="1765E305"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NFR006</w:t>
            </w:r>
          </w:p>
        </w:tc>
        <w:tc>
          <w:tcPr>
            <w:tcW w:w="1588" w:type="dxa"/>
            <w:tcBorders>
              <w:top w:val="nil"/>
              <w:left w:val="nil"/>
              <w:bottom w:val="single" w:sz="4" w:space="0" w:color="auto"/>
              <w:right w:val="single" w:sz="4" w:space="0" w:color="auto"/>
            </w:tcBorders>
            <w:noWrap/>
            <w:vAlign w:val="center"/>
            <w:hideMark/>
          </w:tcPr>
          <w:p w14:paraId="3AC2F3A9"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Reliability</w:t>
            </w:r>
          </w:p>
        </w:tc>
        <w:tc>
          <w:tcPr>
            <w:tcW w:w="7648" w:type="dxa"/>
            <w:tcBorders>
              <w:top w:val="nil"/>
              <w:left w:val="nil"/>
              <w:bottom w:val="single" w:sz="4" w:space="0" w:color="auto"/>
              <w:right w:val="single" w:sz="4" w:space="0" w:color="auto"/>
            </w:tcBorders>
            <w:noWrap/>
            <w:vAlign w:val="center"/>
            <w:hideMark/>
          </w:tcPr>
          <w:p w14:paraId="640A60C0"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Daily backups and recovery processes must ensure no data loss</w:t>
            </w:r>
          </w:p>
        </w:tc>
        <w:tc>
          <w:tcPr>
            <w:tcW w:w="965" w:type="dxa"/>
            <w:tcBorders>
              <w:top w:val="nil"/>
              <w:left w:val="nil"/>
              <w:bottom w:val="single" w:sz="4" w:space="0" w:color="auto"/>
              <w:right w:val="single" w:sz="4" w:space="0" w:color="auto"/>
            </w:tcBorders>
            <w:noWrap/>
            <w:vAlign w:val="center"/>
            <w:hideMark/>
          </w:tcPr>
          <w:p w14:paraId="7D2E9517"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r w:rsidR="007B611E" w:rsidRPr="007B611E" w14:paraId="50ABC1E4" w14:textId="77777777" w:rsidTr="00E133B3">
        <w:trPr>
          <w:trHeight w:val="305"/>
        </w:trPr>
        <w:tc>
          <w:tcPr>
            <w:tcW w:w="1134" w:type="dxa"/>
            <w:tcBorders>
              <w:top w:val="nil"/>
              <w:left w:val="single" w:sz="4" w:space="0" w:color="auto"/>
              <w:bottom w:val="single" w:sz="4" w:space="0" w:color="auto"/>
              <w:right w:val="single" w:sz="4" w:space="0" w:color="auto"/>
            </w:tcBorders>
            <w:noWrap/>
            <w:vAlign w:val="center"/>
            <w:hideMark/>
          </w:tcPr>
          <w:p w14:paraId="3922EC21"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NFR007</w:t>
            </w:r>
          </w:p>
        </w:tc>
        <w:tc>
          <w:tcPr>
            <w:tcW w:w="1588" w:type="dxa"/>
            <w:tcBorders>
              <w:top w:val="nil"/>
              <w:left w:val="nil"/>
              <w:bottom w:val="single" w:sz="4" w:space="0" w:color="auto"/>
              <w:right w:val="single" w:sz="4" w:space="0" w:color="auto"/>
            </w:tcBorders>
            <w:noWrap/>
            <w:vAlign w:val="center"/>
            <w:hideMark/>
          </w:tcPr>
          <w:p w14:paraId="0BC97BB1"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Usability</w:t>
            </w:r>
          </w:p>
        </w:tc>
        <w:tc>
          <w:tcPr>
            <w:tcW w:w="7648" w:type="dxa"/>
            <w:tcBorders>
              <w:top w:val="nil"/>
              <w:left w:val="nil"/>
              <w:bottom w:val="single" w:sz="4" w:space="0" w:color="auto"/>
              <w:right w:val="single" w:sz="4" w:space="0" w:color="auto"/>
            </w:tcBorders>
            <w:noWrap/>
            <w:vAlign w:val="center"/>
            <w:hideMark/>
          </w:tcPr>
          <w:p w14:paraId="4B9AF6A3"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Mobile app (Android/iOS) must have a simple, user</w:t>
            </w:r>
            <w:r w:rsidRPr="007B611E">
              <w:rPr>
                <w:rFonts w:eastAsia="Times New Roman"/>
                <w:color w:val="000000"/>
                <w:lang w:val="en-IN" w:eastAsia="en-IN" w:bidi="hi-IN"/>
              </w:rPr>
              <w:noBreakHyphen/>
              <w:t>friendly interface</w:t>
            </w:r>
          </w:p>
        </w:tc>
        <w:tc>
          <w:tcPr>
            <w:tcW w:w="965" w:type="dxa"/>
            <w:tcBorders>
              <w:top w:val="nil"/>
              <w:left w:val="nil"/>
              <w:bottom w:val="single" w:sz="4" w:space="0" w:color="auto"/>
              <w:right w:val="single" w:sz="4" w:space="0" w:color="auto"/>
            </w:tcBorders>
            <w:noWrap/>
            <w:vAlign w:val="center"/>
            <w:hideMark/>
          </w:tcPr>
          <w:p w14:paraId="12F4B40B"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5C4EA581" w14:textId="77777777" w:rsidTr="00E133B3">
        <w:trPr>
          <w:trHeight w:val="305"/>
        </w:trPr>
        <w:tc>
          <w:tcPr>
            <w:tcW w:w="1134" w:type="dxa"/>
            <w:tcBorders>
              <w:top w:val="nil"/>
              <w:left w:val="single" w:sz="4" w:space="0" w:color="auto"/>
              <w:bottom w:val="single" w:sz="4" w:space="0" w:color="auto"/>
              <w:right w:val="single" w:sz="4" w:space="0" w:color="auto"/>
            </w:tcBorders>
            <w:noWrap/>
            <w:vAlign w:val="center"/>
            <w:hideMark/>
          </w:tcPr>
          <w:p w14:paraId="683A34FF"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NFR008</w:t>
            </w:r>
          </w:p>
        </w:tc>
        <w:tc>
          <w:tcPr>
            <w:tcW w:w="1588" w:type="dxa"/>
            <w:tcBorders>
              <w:top w:val="nil"/>
              <w:left w:val="nil"/>
              <w:bottom w:val="single" w:sz="4" w:space="0" w:color="auto"/>
              <w:right w:val="single" w:sz="4" w:space="0" w:color="auto"/>
            </w:tcBorders>
            <w:noWrap/>
            <w:vAlign w:val="center"/>
            <w:hideMark/>
          </w:tcPr>
          <w:p w14:paraId="1C100D6E"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Maintainability</w:t>
            </w:r>
          </w:p>
        </w:tc>
        <w:tc>
          <w:tcPr>
            <w:tcW w:w="7648" w:type="dxa"/>
            <w:tcBorders>
              <w:top w:val="nil"/>
              <w:left w:val="nil"/>
              <w:bottom w:val="single" w:sz="4" w:space="0" w:color="auto"/>
              <w:right w:val="single" w:sz="4" w:space="0" w:color="auto"/>
            </w:tcBorders>
            <w:noWrap/>
            <w:vAlign w:val="center"/>
            <w:hideMark/>
          </w:tcPr>
          <w:p w14:paraId="2EDFF2EE"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should allow easy updates, patches, and bug fixes without downtime</w:t>
            </w:r>
          </w:p>
        </w:tc>
        <w:tc>
          <w:tcPr>
            <w:tcW w:w="965" w:type="dxa"/>
            <w:tcBorders>
              <w:top w:val="nil"/>
              <w:left w:val="nil"/>
              <w:bottom w:val="single" w:sz="4" w:space="0" w:color="auto"/>
              <w:right w:val="single" w:sz="4" w:space="0" w:color="auto"/>
            </w:tcBorders>
            <w:noWrap/>
            <w:vAlign w:val="center"/>
            <w:hideMark/>
          </w:tcPr>
          <w:p w14:paraId="60775041"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7F9B5FD3" w14:textId="77777777" w:rsidTr="00E133B3">
        <w:trPr>
          <w:trHeight w:val="305"/>
        </w:trPr>
        <w:tc>
          <w:tcPr>
            <w:tcW w:w="1134" w:type="dxa"/>
            <w:tcBorders>
              <w:top w:val="nil"/>
              <w:left w:val="single" w:sz="4" w:space="0" w:color="auto"/>
              <w:bottom w:val="single" w:sz="4" w:space="0" w:color="auto"/>
              <w:right w:val="single" w:sz="4" w:space="0" w:color="auto"/>
            </w:tcBorders>
            <w:noWrap/>
            <w:vAlign w:val="center"/>
            <w:hideMark/>
          </w:tcPr>
          <w:p w14:paraId="5030222D"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NFR009</w:t>
            </w:r>
          </w:p>
        </w:tc>
        <w:tc>
          <w:tcPr>
            <w:tcW w:w="1588" w:type="dxa"/>
            <w:tcBorders>
              <w:top w:val="nil"/>
              <w:left w:val="nil"/>
              <w:bottom w:val="single" w:sz="4" w:space="0" w:color="auto"/>
              <w:right w:val="single" w:sz="4" w:space="0" w:color="auto"/>
            </w:tcBorders>
            <w:noWrap/>
            <w:vAlign w:val="center"/>
            <w:hideMark/>
          </w:tcPr>
          <w:p w14:paraId="619BE9CB"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Compatibility</w:t>
            </w:r>
          </w:p>
        </w:tc>
        <w:tc>
          <w:tcPr>
            <w:tcW w:w="7648" w:type="dxa"/>
            <w:tcBorders>
              <w:top w:val="nil"/>
              <w:left w:val="nil"/>
              <w:bottom w:val="single" w:sz="4" w:space="0" w:color="auto"/>
              <w:right w:val="single" w:sz="4" w:space="0" w:color="auto"/>
            </w:tcBorders>
            <w:noWrap/>
            <w:vAlign w:val="center"/>
            <w:hideMark/>
          </w:tcPr>
          <w:p w14:paraId="3564FB98"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Must integrate smoothly with HRMS, payroll, calendars, and visitor systems</w:t>
            </w:r>
          </w:p>
        </w:tc>
        <w:tc>
          <w:tcPr>
            <w:tcW w:w="965" w:type="dxa"/>
            <w:tcBorders>
              <w:top w:val="nil"/>
              <w:left w:val="nil"/>
              <w:bottom w:val="single" w:sz="4" w:space="0" w:color="auto"/>
              <w:right w:val="single" w:sz="4" w:space="0" w:color="auto"/>
            </w:tcBorders>
            <w:noWrap/>
            <w:vAlign w:val="center"/>
            <w:hideMark/>
          </w:tcPr>
          <w:p w14:paraId="7E14D0CE"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Medium</w:t>
            </w:r>
          </w:p>
        </w:tc>
      </w:tr>
      <w:tr w:rsidR="007B611E" w:rsidRPr="007B611E" w14:paraId="42CE5B75" w14:textId="77777777" w:rsidTr="00E133B3">
        <w:trPr>
          <w:trHeight w:val="305"/>
        </w:trPr>
        <w:tc>
          <w:tcPr>
            <w:tcW w:w="1134" w:type="dxa"/>
            <w:tcBorders>
              <w:top w:val="nil"/>
              <w:left w:val="single" w:sz="4" w:space="0" w:color="auto"/>
              <w:bottom w:val="single" w:sz="4" w:space="0" w:color="auto"/>
              <w:right w:val="single" w:sz="4" w:space="0" w:color="auto"/>
            </w:tcBorders>
            <w:noWrap/>
            <w:vAlign w:val="center"/>
            <w:hideMark/>
          </w:tcPr>
          <w:p w14:paraId="06B81E90" w14:textId="77777777" w:rsidR="007B611E" w:rsidRPr="007B611E" w:rsidRDefault="007B611E" w:rsidP="007B611E">
            <w:pPr>
              <w:widowControl/>
              <w:autoSpaceDE/>
              <w:autoSpaceDN/>
              <w:rPr>
                <w:rFonts w:eastAsia="Times New Roman"/>
                <w:b/>
                <w:bCs/>
                <w:color w:val="000000"/>
                <w:lang w:val="en-IN" w:eastAsia="en-IN" w:bidi="hi-IN"/>
              </w:rPr>
            </w:pPr>
            <w:r w:rsidRPr="007B611E">
              <w:rPr>
                <w:rFonts w:eastAsia="Times New Roman"/>
                <w:b/>
                <w:bCs/>
                <w:color w:val="000000"/>
                <w:lang w:val="en-IN" w:eastAsia="en-IN" w:bidi="hi-IN"/>
              </w:rPr>
              <w:t>NFR010</w:t>
            </w:r>
          </w:p>
        </w:tc>
        <w:tc>
          <w:tcPr>
            <w:tcW w:w="1588" w:type="dxa"/>
            <w:tcBorders>
              <w:top w:val="nil"/>
              <w:left w:val="nil"/>
              <w:bottom w:val="single" w:sz="4" w:space="0" w:color="auto"/>
              <w:right w:val="single" w:sz="4" w:space="0" w:color="auto"/>
            </w:tcBorders>
            <w:noWrap/>
            <w:vAlign w:val="center"/>
            <w:hideMark/>
          </w:tcPr>
          <w:p w14:paraId="607925FE"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Capacity</w:t>
            </w:r>
          </w:p>
        </w:tc>
        <w:tc>
          <w:tcPr>
            <w:tcW w:w="7648" w:type="dxa"/>
            <w:tcBorders>
              <w:top w:val="nil"/>
              <w:left w:val="nil"/>
              <w:bottom w:val="single" w:sz="4" w:space="0" w:color="auto"/>
              <w:right w:val="single" w:sz="4" w:space="0" w:color="auto"/>
            </w:tcBorders>
            <w:noWrap/>
            <w:vAlign w:val="center"/>
            <w:hideMark/>
          </w:tcPr>
          <w:p w14:paraId="22B37D82"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System must handle 5,000 concurrent users without errors or slowdowns</w:t>
            </w:r>
          </w:p>
        </w:tc>
        <w:tc>
          <w:tcPr>
            <w:tcW w:w="965" w:type="dxa"/>
            <w:tcBorders>
              <w:top w:val="nil"/>
              <w:left w:val="nil"/>
              <w:bottom w:val="single" w:sz="4" w:space="0" w:color="auto"/>
              <w:right w:val="single" w:sz="4" w:space="0" w:color="auto"/>
            </w:tcBorders>
            <w:noWrap/>
            <w:vAlign w:val="center"/>
            <w:hideMark/>
          </w:tcPr>
          <w:p w14:paraId="5AE29DD8" w14:textId="77777777" w:rsidR="007B611E" w:rsidRPr="007B611E" w:rsidRDefault="007B611E" w:rsidP="007B611E">
            <w:pPr>
              <w:widowControl/>
              <w:autoSpaceDE/>
              <w:autoSpaceDN/>
              <w:rPr>
                <w:rFonts w:eastAsia="Times New Roman"/>
                <w:color w:val="000000"/>
                <w:lang w:val="en-IN" w:eastAsia="en-IN" w:bidi="hi-IN"/>
              </w:rPr>
            </w:pPr>
            <w:r w:rsidRPr="007B611E">
              <w:rPr>
                <w:rFonts w:eastAsia="Times New Roman"/>
                <w:color w:val="000000"/>
                <w:lang w:val="en-IN" w:eastAsia="en-IN" w:bidi="hi-IN"/>
              </w:rPr>
              <w:t>High</w:t>
            </w:r>
          </w:p>
        </w:tc>
      </w:tr>
    </w:tbl>
    <w:p w14:paraId="52B439C8" w14:textId="784DB50B" w:rsidR="007B611E" w:rsidRPr="00FF1F92" w:rsidRDefault="000A6A7C" w:rsidP="00CF04BA">
      <w:pPr>
        <w:ind w:hanging="567"/>
        <w:rPr>
          <w:b/>
          <w:bCs/>
          <w:sz w:val="10"/>
          <w:szCs w:val="10"/>
        </w:rPr>
      </w:pPr>
      <w:r>
        <w:rPr>
          <w:b/>
          <w:bCs/>
          <w:sz w:val="10"/>
          <w:szCs w:val="10"/>
        </w:rPr>
        <w:t>s</w:t>
      </w:r>
    </w:p>
    <w:p w14:paraId="7CEDC04B" w14:textId="4C6D81CA" w:rsidR="00FB2E5C" w:rsidRDefault="00FB2E5C" w:rsidP="00E133B3">
      <w:pPr>
        <w:ind w:hanging="567"/>
        <w:rPr>
          <w:b/>
          <w:bCs/>
          <w:sz w:val="40"/>
          <w:szCs w:val="40"/>
        </w:rPr>
      </w:pPr>
      <w:r w:rsidRPr="00FB2E5C">
        <w:rPr>
          <w:b/>
          <w:bCs/>
          <w:sz w:val="40"/>
          <w:szCs w:val="40"/>
        </w:rPr>
        <w:t>Document 4- Requirement Traceability Matrix</w:t>
      </w:r>
    </w:p>
    <w:tbl>
      <w:tblPr>
        <w:tblW w:w="11624" w:type="dxa"/>
        <w:tblInd w:w="-714" w:type="dxa"/>
        <w:tblLook w:val="04A0" w:firstRow="1" w:lastRow="0" w:firstColumn="1" w:lastColumn="0" w:noHBand="0" w:noVBand="1"/>
      </w:tblPr>
      <w:tblGrid>
        <w:gridCol w:w="974"/>
        <w:gridCol w:w="1762"/>
        <w:gridCol w:w="4755"/>
        <w:gridCol w:w="875"/>
        <w:gridCol w:w="1442"/>
        <w:gridCol w:w="875"/>
        <w:gridCol w:w="1007"/>
      </w:tblGrid>
      <w:tr w:rsidR="00E133B3" w:rsidRPr="00E133B3" w14:paraId="05603B5B" w14:textId="77777777" w:rsidTr="00FF1F92">
        <w:trPr>
          <w:trHeight w:val="303"/>
        </w:trPr>
        <w:tc>
          <w:tcPr>
            <w:tcW w:w="974" w:type="dxa"/>
            <w:tcBorders>
              <w:top w:val="single" w:sz="4" w:space="0" w:color="auto"/>
              <w:left w:val="single" w:sz="4" w:space="0" w:color="auto"/>
              <w:bottom w:val="single" w:sz="4" w:space="0" w:color="auto"/>
              <w:right w:val="single" w:sz="4" w:space="0" w:color="auto"/>
            </w:tcBorders>
            <w:noWrap/>
            <w:vAlign w:val="center"/>
            <w:hideMark/>
          </w:tcPr>
          <w:p w14:paraId="5B5C6345"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Req ID</w:t>
            </w:r>
          </w:p>
        </w:tc>
        <w:tc>
          <w:tcPr>
            <w:tcW w:w="1726" w:type="dxa"/>
            <w:tcBorders>
              <w:top w:val="single" w:sz="4" w:space="0" w:color="auto"/>
              <w:left w:val="nil"/>
              <w:bottom w:val="single" w:sz="4" w:space="0" w:color="auto"/>
              <w:right w:val="single" w:sz="4" w:space="0" w:color="auto"/>
            </w:tcBorders>
            <w:noWrap/>
            <w:vAlign w:val="center"/>
            <w:hideMark/>
          </w:tcPr>
          <w:p w14:paraId="0259370C"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Req Name</w:t>
            </w:r>
          </w:p>
        </w:tc>
        <w:tc>
          <w:tcPr>
            <w:tcW w:w="4755" w:type="dxa"/>
            <w:tcBorders>
              <w:top w:val="single" w:sz="4" w:space="0" w:color="auto"/>
              <w:left w:val="nil"/>
              <w:bottom w:val="single" w:sz="4" w:space="0" w:color="auto"/>
              <w:right w:val="single" w:sz="4" w:space="0" w:color="auto"/>
            </w:tcBorders>
            <w:noWrap/>
            <w:vAlign w:val="center"/>
            <w:hideMark/>
          </w:tcPr>
          <w:p w14:paraId="33A166D5"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Req Description</w:t>
            </w:r>
          </w:p>
        </w:tc>
        <w:tc>
          <w:tcPr>
            <w:tcW w:w="860" w:type="dxa"/>
            <w:tcBorders>
              <w:top w:val="single" w:sz="4" w:space="0" w:color="auto"/>
              <w:left w:val="nil"/>
              <w:bottom w:val="single" w:sz="4" w:space="0" w:color="auto"/>
              <w:right w:val="single" w:sz="4" w:space="0" w:color="auto"/>
            </w:tcBorders>
            <w:noWrap/>
            <w:vAlign w:val="center"/>
            <w:hideMark/>
          </w:tcPr>
          <w:p w14:paraId="51F2B7F2"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Design</w:t>
            </w:r>
          </w:p>
        </w:tc>
        <w:tc>
          <w:tcPr>
            <w:tcW w:w="1442" w:type="dxa"/>
            <w:tcBorders>
              <w:top w:val="single" w:sz="4" w:space="0" w:color="auto"/>
              <w:left w:val="nil"/>
              <w:bottom w:val="single" w:sz="4" w:space="0" w:color="auto"/>
              <w:right w:val="single" w:sz="4" w:space="0" w:color="auto"/>
            </w:tcBorders>
            <w:noWrap/>
            <w:vAlign w:val="center"/>
            <w:hideMark/>
          </w:tcPr>
          <w:p w14:paraId="6787A317"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Development</w:t>
            </w:r>
          </w:p>
        </w:tc>
        <w:tc>
          <w:tcPr>
            <w:tcW w:w="860" w:type="dxa"/>
            <w:tcBorders>
              <w:top w:val="single" w:sz="4" w:space="0" w:color="auto"/>
              <w:left w:val="nil"/>
              <w:bottom w:val="single" w:sz="4" w:space="0" w:color="auto"/>
              <w:right w:val="single" w:sz="4" w:space="0" w:color="auto"/>
            </w:tcBorders>
            <w:noWrap/>
            <w:vAlign w:val="center"/>
            <w:hideMark/>
          </w:tcPr>
          <w:p w14:paraId="5988A3F0"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Testing</w:t>
            </w:r>
          </w:p>
        </w:tc>
        <w:tc>
          <w:tcPr>
            <w:tcW w:w="1007" w:type="dxa"/>
            <w:tcBorders>
              <w:top w:val="single" w:sz="4" w:space="0" w:color="auto"/>
              <w:left w:val="nil"/>
              <w:bottom w:val="single" w:sz="4" w:space="0" w:color="auto"/>
              <w:right w:val="single" w:sz="4" w:space="0" w:color="auto"/>
            </w:tcBorders>
            <w:noWrap/>
            <w:vAlign w:val="center"/>
            <w:hideMark/>
          </w:tcPr>
          <w:p w14:paraId="6A060E51"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UAT</w:t>
            </w:r>
          </w:p>
        </w:tc>
      </w:tr>
      <w:tr w:rsidR="00E133B3" w:rsidRPr="00E133B3" w14:paraId="2D5F8A53"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57D1C42F"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FR0001</w:t>
            </w:r>
          </w:p>
        </w:tc>
        <w:tc>
          <w:tcPr>
            <w:tcW w:w="1726" w:type="dxa"/>
            <w:tcBorders>
              <w:top w:val="nil"/>
              <w:left w:val="nil"/>
              <w:bottom w:val="single" w:sz="4" w:space="0" w:color="auto"/>
              <w:right w:val="single" w:sz="4" w:space="0" w:color="auto"/>
            </w:tcBorders>
            <w:noWrap/>
            <w:vAlign w:val="center"/>
            <w:hideMark/>
          </w:tcPr>
          <w:p w14:paraId="25602CC5"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Login</w:t>
            </w:r>
          </w:p>
        </w:tc>
        <w:tc>
          <w:tcPr>
            <w:tcW w:w="4755" w:type="dxa"/>
            <w:tcBorders>
              <w:top w:val="nil"/>
              <w:left w:val="nil"/>
              <w:bottom w:val="single" w:sz="4" w:space="0" w:color="auto"/>
              <w:right w:val="single" w:sz="4" w:space="0" w:color="auto"/>
            </w:tcBorders>
            <w:noWrap/>
            <w:vAlign w:val="center"/>
            <w:hideMark/>
          </w:tcPr>
          <w:p w14:paraId="75A25868"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User should be able to login to the application to do workspace operations</w:t>
            </w:r>
          </w:p>
        </w:tc>
        <w:tc>
          <w:tcPr>
            <w:tcW w:w="860" w:type="dxa"/>
            <w:tcBorders>
              <w:top w:val="nil"/>
              <w:left w:val="nil"/>
              <w:bottom w:val="single" w:sz="4" w:space="0" w:color="auto"/>
              <w:right w:val="single" w:sz="4" w:space="0" w:color="auto"/>
            </w:tcBorders>
            <w:noWrap/>
            <w:vAlign w:val="center"/>
            <w:hideMark/>
          </w:tcPr>
          <w:p w14:paraId="70267BA0"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0F618E0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2C937C5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3115D37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2E250203"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454A6E2A"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FR0002</w:t>
            </w:r>
          </w:p>
        </w:tc>
        <w:tc>
          <w:tcPr>
            <w:tcW w:w="1726" w:type="dxa"/>
            <w:tcBorders>
              <w:top w:val="nil"/>
              <w:left w:val="nil"/>
              <w:bottom w:val="single" w:sz="4" w:space="0" w:color="auto"/>
              <w:right w:val="single" w:sz="4" w:space="0" w:color="auto"/>
            </w:tcBorders>
            <w:noWrap/>
            <w:vAlign w:val="center"/>
            <w:hideMark/>
          </w:tcPr>
          <w:p w14:paraId="53711D32"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Role Management</w:t>
            </w:r>
          </w:p>
        </w:tc>
        <w:tc>
          <w:tcPr>
            <w:tcW w:w="4755" w:type="dxa"/>
            <w:tcBorders>
              <w:top w:val="nil"/>
              <w:left w:val="nil"/>
              <w:bottom w:val="single" w:sz="4" w:space="0" w:color="auto"/>
              <w:right w:val="single" w:sz="4" w:space="0" w:color="auto"/>
            </w:tcBorders>
            <w:noWrap/>
            <w:vAlign w:val="center"/>
            <w:hideMark/>
          </w:tcPr>
          <w:p w14:paraId="3579DC22"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support role-based access (Admin, Manager, Employee)</w:t>
            </w:r>
          </w:p>
        </w:tc>
        <w:tc>
          <w:tcPr>
            <w:tcW w:w="860" w:type="dxa"/>
            <w:tcBorders>
              <w:top w:val="nil"/>
              <w:left w:val="nil"/>
              <w:bottom w:val="single" w:sz="4" w:space="0" w:color="auto"/>
              <w:right w:val="single" w:sz="4" w:space="0" w:color="auto"/>
            </w:tcBorders>
            <w:noWrap/>
            <w:vAlign w:val="center"/>
            <w:hideMark/>
          </w:tcPr>
          <w:p w14:paraId="1EFEDD72"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328210C4"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42CA0B7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5C25B88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374B4049"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5CCB074D"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FR0003</w:t>
            </w:r>
          </w:p>
        </w:tc>
        <w:tc>
          <w:tcPr>
            <w:tcW w:w="1726" w:type="dxa"/>
            <w:tcBorders>
              <w:top w:val="nil"/>
              <w:left w:val="nil"/>
              <w:bottom w:val="single" w:sz="4" w:space="0" w:color="auto"/>
              <w:right w:val="single" w:sz="4" w:space="0" w:color="auto"/>
            </w:tcBorders>
            <w:noWrap/>
            <w:vAlign w:val="center"/>
            <w:hideMark/>
          </w:tcPr>
          <w:p w14:paraId="73E4097C"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Multi-Factor Auth</w:t>
            </w:r>
          </w:p>
        </w:tc>
        <w:tc>
          <w:tcPr>
            <w:tcW w:w="4755" w:type="dxa"/>
            <w:tcBorders>
              <w:top w:val="nil"/>
              <w:left w:val="nil"/>
              <w:bottom w:val="single" w:sz="4" w:space="0" w:color="auto"/>
              <w:right w:val="single" w:sz="4" w:space="0" w:color="auto"/>
            </w:tcBorders>
            <w:noWrap/>
            <w:vAlign w:val="center"/>
            <w:hideMark/>
          </w:tcPr>
          <w:p w14:paraId="0E4CC533"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Users must authenticate with RSA for secure access</w:t>
            </w:r>
          </w:p>
        </w:tc>
        <w:tc>
          <w:tcPr>
            <w:tcW w:w="860" w:type="dxa"/>
            <w:tcBorders>
              <w:top w:val="nil"/>
              <w:left w:val="nil"/>
              <w:bottom w:val="single" w:sz="4" w:space="0" w:color="auto"/>
              <w:right w:val="single" w:sz="4" w:space="0" w:color="auto"/>
            </w:tcBorders>
            <w:noWrap/>
            <w:vAlign w:val="center"/>
            <w:hideMark/>
          </w:tcPr>
          <w:p w14:paraId="3235DF6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57C8AD96"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48B849A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60EE76A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6F0BD1CD"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5CEDF2E8"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FR0004</w:t>
            </w:r>
          </w:p>
        </w:tc>
        <w:tc>
          <w:tcPr>
            <w:tcW w:w="1726" w:type="dxa"/>
            <w:tcBorders>
              <w:top w:val="nil"/>
              <w:left w:val="nil"/>
              <w:bottom w:val="single" w:sz="4" w:space="0" w:color="auto"/>
              <w:right w:val="single" w:sz="4" w:space="0" w:color="auto"/>
            </w:tcBorders>
            <w:noWrap/>
            <w:vAlign w:val="center"/>
            <w:hideMark/>
          </w:tcPr>
          <w:p w14:paraId="2F8C8593"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Password Reset</w:t>
            </w:r>
          </w:p>
        </w:tc>
        <w:tc>
          <w:tcPr>
            <w:tcW w:w="4755" w:type="dxa"/>
            <w:tcBorders>
              <w:top w:val="nil"/>
              <w:left w:val="nil"/>
              <w:bottom w:val="single" w:sz="4" w:space="0" w:color="auto"/>
              <w:right w:val="single" w:sz="4" w:space="0" w:color="auto"/>
            </w:tcBorders>
            <w:noWrap/>
            <w:vAlign w:val="center"/>
            <w:hideMark/>
          </w:tcPr>
          <w:p w14:paraId="3CED2355"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Users should be able to reset forgotten passwords</w:t>
            </w:r>
          </w:p>
        </w:tc>
        <w:tc>
          <w:tcPr>
            <w:tcW w:w="860" w:type="dxa"/>
            <w:tcBorders>
              <w:top w:val="nil"/>
              <w:left w:val="nil"/>
              <w:bottom w:val="single" w:sz="4" w:space="0" w:color="auto"/>
              <w:right w:val="single" w:sz="4" w:space="0" w:color="auto"/>
            </w:tcBorders>
            <w:noWrap/>
            <w:vAlign w:val="center"/>
            <w:hideMark/>
          </w:tcPr>
          <w:p w14:paraId="70713FE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43AE7550"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16D74E9D"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5CEF9AA0"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6A423AEA"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337C91F8"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FR0005</w:t>
            </w:r>
          </w:p>
        </w:tc>
        <w:tc>
          <w:tcPr>
            <w:tcW w:w="1726" w:type="dxa"/>
            <w:tcBorders>
              <w:top w:val="nil"/>
              <w:left w:val="nil"/>
              <w:bottom w:val="single" w:sz="4" w:space="0" w:color="auto"/>
              <w:right w:val="single" w:sz="4" w:space="0" w:color="auto"/>
            </w:tcBorders>
            <w:noWrap/>
            <w:vAlign w:val="center"/>
            <w:hideMark/>
          </w:tcPr>
          <w:p w14:paraId="4CF8B188"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Audit Trail</w:t>
            </w:r>
          </w:p>
        </w:tc>
        <w:tc>
          <w:tcPr>
            <w:tcW w:w="4755" w:type="dxa"/>
            <w:tcBorders>
              <w:top w:val="nil"/>
              <w:left w:val="nil"/>
              <w:bottom w:val="single" w:sz="4" w:space="0" w:color="auto"/>
              <w:right w:val="single" w:sz="4" w:space="0" w:color="auto"/>
            </w:tcBorders>
            <w:noWrap/>
            <w:vAlign w:val="center"/>
            <w:hideMark/>
          </w:tcPr>
          <w:p w14:paraId="7BBF9175"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log all login/logout activities</w:t>
            </w:r>
          </w:p>
        </w:tc>
        <w:tc>
          <w:tcPr>
            <w:tcW w:w="860" w:type="dxa"/>
            <w:tcBorders>
              <w:top w:val="nil"/>
              <w:left w:val="nil"/>
              <w:bottom w:val="single" w:sz="4" w:space="0" w:color="auto"/>
              <w:right w:val="single" w:sz="4" w:space="0" w:color="auto"/>
            </w:tcBorders>
            <w:noWrap/>
            <w:vAlign w:val="center"/>
            <w:hideMark/>
          </w:tcPr>
          <w:p w14:paraId="7F3C3AA6"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44A2E9F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38F685B8"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6474A74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0ACC08FB"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09DB00F9"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FR0006</w:t>
            </w:r>
          </w:p>
        </w:tc>
        <w:tc>
          <w:tcPr>
            <w:tcW w:w="1726" w:type="dxa"/>
            <w:tcBorders>
              <w:top w:val="nil"/>
              <w:left w:val="nil"/>
              <w:bottom w:val="single" w:sz="4" w:space="0" w:color="auto"/>
              <w:right w:val="single" w:sz="4" w:space="0" w:color="auto"/>
            </w:tcBorders>
            <w:noWrap/>
            <w:vAlign w:val="center"/>
            <w:hideMark/>
          </w:tcPr>
          <w:p w14:paraId="31C0FB64"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Seat Search</w:t>
            </w:r>
          </w:p>
        </w:tc>
        <w:tc>
          <w:tcPr>
            <w:tcW w:w="4755" w:type="dxa"/>
            <w:tcBorders>
              <w:top w:val="nil"/>
              <w:left w:val="nil"/>
              <w:bottom w:val="single" w:sz="4" w:space="0" w:color="auto"/>
              <w:right w:val="single" w:sz="4" w:space="0" w:color="auto"/>
            </w:tcBorders>
            <w:noWrap/>
            <w:vAlign w:val="center"/>
            <w:hideMark/>
          </w:tcPr>
          <w:p w14:paraId="5379083D"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Users can search seats by floor, seat number or building</w:t>
            </w:r>
          </w:p>
        </w:tc>
        <w:tc>
          <w:tcPr>
            <w:tcW w:w="860" w:type="dxa"/>
            <w:tcBorders>
              <w:top w:val="nil"/>
              <w:left w:val="nil"/>
              <w:bottom w:val="single" w:sz="4" w:space="0" w:color="auto"/>
              <w:right w:val="single" w:sz="4" w:space="0" w:color="auto"/>
            </w:tcBorders>
            <w:noWrap/>
            <w:vAlign w:val="center"/>
            <w:hideMark/>
          </w:tcPr>
          <w:p w14:paraId="653DEEFD"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14065028"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513DC5C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49D851E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18A3762B"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50813FC7"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FR0007</w:t>
            </w:r>
          </w:p>
        </w:tc>
        <w:tc>
          <w:tcPr>
            <w:tcW w:w="1726" w:type="dxa"/>
            <w:tcBorders>
              <w:top w:val="nil"/>
              <w:left w:val="nil"/>
              <w:bottom w:val="single" w:sz="4" w:space="0" w:color="auto"/>
              <w:right w:val="single" w:sz="4" w:space="0" w:color="auto"/>
            </w:tcBorders>
            <w:noWrap/>
            <w:vAlign w:val="center"/>
            <w:hideMark/>
          </w:tcPr>
          <w:p w14:paraId="097890C9"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Real-Time Availability</w:t>
            </w:r>
          </w:p>
        </w:tc>
        <w:tc>
          <w:tcPr>
            <w:tcW w:w="4755" w:type="dxa"/>
            <w:tcBorders>
              <w:top w:val="nil"/>
              <w:left w:val="nil"/>
              <w:bottom w:val="single" w:sz="4" w:space="0" w:color="auto"/>
              <w:right w:val="single" w:sz="4" w:space="0" w:color="auto"/>
            </w:tcBorders>
            <w:noWrap/>
            <w:vAlign w:val="center"/>
            <w:hideMark/>
          </w:tcPr>
          <w:p w14:paraId="71571A2D"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show real-time seat availability</w:t>
            </w:r>
          </w:p>
        </w:tc>
        <w:tc>
          <w:tcPr>
            <w:tcW w:w="860" w:type="dxa"/>
            <w:tcBorders>
              <w:top w:val="nil"/>
              <w:left w:val="nil"/>
              <w:bottom w:val="single" w:sz="4" w:space="0" w:color="auto"/>
              <w:right w:val="single" w:sz="4" w:space="0" w:color="auto"/>
            </w:tcBorders>
            <w:noWrap/>
            <w:vAlign w:val="center"/>
            <w:hideMark/>
          </w:tcPr>
          <w:p w14:paraId="3594222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0EEF7BC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146D3972"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3D419950"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55E842BF"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51F91CDF"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FR0008</w:t>
            </w:r>
          </w:p>
        </w:tc>
        <w:tc>
          <w:tcPr>
            <w:tcW w:w="1726" w:type="dxa"/>
            <w:tcBorders>
              <w:top w:val="nil"/>
              <w:left w:val="nil"/>
              <w:bottom w:val="single" w:sz="4" w:space="0" w:color="auto"/>
              <w:right w:val="single" w:sz="4" w:space="0" w:color="auto"/>
            </w:tcBorders>
            <w:noWrap/>
            <w:vAlign w:val="center"/>
            <w:hideMark/>
          </w:tcPr>
          <w:p w14:paraId="5CD57B44"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Booking</w:t>
            </w:r>
          </w:p>
        </w:tc>
        <w:tc>
          <w:tcPr>
            <w:tcW w:w="4755" w:type="dxa"/>
            <w:tcBorders>
              <w:top w:val="nil"/>
              <w:left w:val="nil"/>
              <w:bottom w:val="single" w:sz="4" w:space="0" w:color="auto"/>
              <w:right w:val="single" w:sz="4" w:space="0" w:color="auto"/>
            </w:tcBorders>
            <w:noWrap/>
            <w:vAlign w:val="center"/>
            <w:hideMark/>
          </w:tcPr>
          <w:p w14:paraId="04E6BAE5"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User can book seats for specific dates as well as time</w:t>
            </w:r>
          </w:p>
        </w:tc>
        <w:tc>
          <w:tcPr>
            <w:tcW w:w="860" w:type="dxa"/>
            <w:tcBorders>
              <w:top w:val="nil"/>
              <w:left w:val="nil"/>
              <w:bottom w:val="single" w:sz="4" w:space="0" w:color="auto"/>
              <w:right w:val="single" w:sz="4" w:space="0" w:color="auto"/>
            </w:tcBorders>
            <w:noWrap/>
            <w:vAlign w:val="center"/>
            <w:hideMark/>
          </w:tcPr>
          <w:p w14:paraId="229C98D8"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6CA04C0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5C9216F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6B87DAF8"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6FDA3115"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4A556D88"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FR0009</w:t>
            </w:r>
          </w:p>
        </w:tc>
        <w:tc>
          <w:tcPr>
            <w:tcW w:w="1726" w:type="dxa"/>
            <w:tcBorders>
              <w:top w:val="nil"/>
              <w:left w:val="nil"/>
              <w:bottom w:val="single" w:sz="4" w:space="0" w:color="auto"/>
              <w:right w:val="single" w:sz="4" w:space="0" w:color="auto"/>
            </w:tcBorders>
            <w:noWrap/>
            <w:vAlign w:val="center"/>
            <w:hideMark/>
          </w:tcPr>
          <w:p w14:paraId="4A57D392"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Cancel/Reschedule</w:t>
            </w:r>
          </w:p>
        </w:tc>
        <w:tc>
          <w:tcPr>
            <w:tcW w:w="4755" w:type="dxa"/>
            <w:tcBorders>
              <w:top w:val="nil"/>
              <w:left w:val="nil"/>
              <w:bottom w:val="single" w:sz="4" w:space="0" w:color="auto"/>
              <w:right w:val="single" w:sz="4" w:space="0" w:color="auto"/>
            </w:tcBorders>
            <w:noWrap/>
            <w:vAlign w:val="center"/>
            <w:hideMark/>
          </w:tcPr>
          <w:p w14:paraId="265C67B9"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User can cancel or reschedule booking</w:t>
            </w:r>
          </w:p>
        </w:tc>
        <w:tc>
          <w:tcPr>
            <w:tcW w:w="860" w:type="dxa"/>
            <w:tcBorders>
              <w:top w:val="nil"/>
              <w:left w:val="nil"/>
              <w:bottom w:val="single" w:sz="4" w:space="0" w:color="auto"/>
              <w:right w:val="single" w:sz="4" w:space="0" w:color="auto"/>
            </w:tcBorders>
            <w:noWrap/>
            <w:vAlign w:val="center"/>
            <w:hideMark/>
          </w:tcPr>
          <w:p w14:paraId="4203FC53"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2DF3C702"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7C265CC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66C35D2B"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091CF948"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2099D324"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FR0010</w:t>
            </w:r>
          </w:p>
        </w:tc>
        <w:tc>
          <w:tcPr>
            <w:tcW w:w="1726" w:type="dxa"/>
            <w:tcBorders>
              <w:top w:val="nil"/>
              <w:left w:val="nil"/>
              <w:bottom w:val="single" w:sz="4" w:space="0" w:color="auto"/>
              <w:right w:val="single" w:sz="4" w:space="0" w:color="auto"/>
            </w:tcBorders>
            <w:noWrap/>
            <w:vAlign w:val="center"/>
            <w:hideMark/>
          </w:tcPr>
          <w:p w14:paraId="4845BDC1"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Group Booking</w:t>
            </w:r>
          </w:p>
        </w:tc>
        <w:tc>
          <w:tcPr>
            <w:tcW w:w="4755" w:type="dxa"/>
            <w:tcBorders>
              <w:top w:val="nil"/>
              <w:left w:val="nil"/>
              <w:bottom w:val="single" w:sz="4" w:space="0" w:color="auto"/>
              <w:right w:val="single" w:sz="4" w:space="0" w:color="auto"/>
            </w:tcBorders>
            <w:noWrap/>
            <w:vAlign w:val="center"/>
            <w:hideMark/>
          </w:tcPr>
          <w:p w14:paraId="368D7F5D"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Manager can book multiple seats together</w:t>
            </w:r>
          </w:p>
        </w:tc>
        <w:tc>
          <w:tcPr>
            <w:tcW w:w="860" w:type="dxa"/>
            <w:tcBorders>
              <w:top w:val="nil"/>
              <w:left w:val="nil"/>
              <w:bottom w:val="single" w:sz="4" w:space="0" w:color="auto"/>
              <w:right w:val="single" w:sz="4" w:space="0" w:color="auto"/>
            </w:tcBorders>
            <w:noWrap/>
            <w:vAlign w:val="center"/>
            <w:hideMark/>
          </w:tcPr>
          <w:p w14:paraId="6D5BDBFD"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7813648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1B03A2C6"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75884DC8"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50D8B79D"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3793E9F1"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FR0011</w:t>
            </w:r>
          </w:p>
        </w:tc>
        <w:tc>
          <w:tcPr>
            <w:tcW w:w="1726" w:type="dxa"/>
            <w:tcBorders>
              <w:top w:val="nil"/>
              <w:left w:val="nil"/>
              <w:bottom w:val="single" w:sz="4" w:space="0" w:color="auto"/>
              <w:right w:val="single" w:sz="4" w:space="0" w:color="auto"/>
            </w:tcBorders>
            <w:noWrap/>
            <w:vAlign w:val="center"/>
            <w:hideMark/>
          </w:tcPr>
          <w:p w14:paraId="40829187"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Booking Confirmation</w:t>
            </w:r>
          </w:p>
        </w:tc>
        <w:tc>
          <w:tcPr>
            <w:tcW w:w="4755" w:type="dxa"/>
            <w:tcBorders>
              <w:top w:val="nil"/>
              <w:left w:val="nil"/>
              <w:bottom w:val="single" w:sz="4" w:space="0" w:color="auto"/>
              <w:right w:val="single" w:sz="4" w:space="0" w:color="auto"/>
            </w:tcBorders>
            <w:noWrap/>
            <w:vAlign w:val="center"/>
            <w:hideMark/>
          </w:tcPr>
          <w:p w14:paraId="6C15ACC0"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send booking confirmation via email/SMS</w:t>
            </w:r>
          </w:p>
        </w:tc>
        <w:tc>
          <w:tcPr>
            <w:tcW w:w="860" w:type="dxa"/>
            <w:tcBorders>
              <w:top w:val="nil"/>
              <w:left w:val="nil"/>
              <w:bottom w:val="single" w:sz="4" w:space="0" w:color="auto"/>
              <w:right w:val="single" w:sz="4" w:space="0" w:color="auto"/>
            </w:tcBorders>
            <w:noWrap/>
            <w:vAlign w:val="center"/>
            <w:hideMark/>
          </w:tcPr>
          <w:p w14:paraId="1691313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5B1AFC2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35483BD6"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2F2C4826"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06C5F486"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2508EBC3"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FR0012</w:t>
            </w:r>
          </w:p>
        </w:tc>
        <w:tc>
          <w:tcPr>
            <w:tcW w:w="1726" w:type="dxa"/>
            <w:tcBorders>
              <w:top w:val="nil"/>
              <w:left w:val="nil"/>
              <w:bottom w:val="single" w:sz="4" w:space="0" w:color="auto"/>
              <w:right w:val="single" w:sz="4" w:space="0" w:color="auto"/>
            </w:tcBorders>
            <w:noWrap/>
            <w:vAlign w:val="center"/>
            <w:hideMark/>
          </w:tcPr>
          <w:p w14:paraId="624956A1"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Floor Map Integration</w:t>
            </w:r>
          </w:p>
        </w:tc>
        <w:tc>
          <w:tcPr>
            <w:tcW w:w="4755" w:type="dxa"/>
            <w:tcBorders>
              <w:top w:val="nil"/>
              <w:left w:val="nil"/>
              <w:bottom w:val="single" w:sz="4" w:space="0" w:color="auto"/>
              <w:right w:val="single" w:sz="4" w:space="0" w:color="auto"/>
            </w:tcBorders>
            <w:noWrap/>
            <w:vAlign w:val="center"/>
            <w:hideMark/>
          </w:tcPr>
          <w:p w14:paraId="328D4092"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Seat booking must integrate with floor maps</w:t>
            </w:r>
          </w:p>
        </w:tc>
        <w:tc>
          <w:tcPr>
            <w:tcW w:w="860" w:type="dxa"/>
            <w:tcBorders>
              <w:top w:val="nil"/>
              <w:left w:val="nil"/>
              <w:bottom w:val="single" w:sz="4" w:space="0" w:color="auto"/>
              <w:right w:val="single" w:sz="4" w:space="0" w:color="auto"/>
            </w:tcBorders>
            <w:noWrap/>
            <w:vAlign w:val="center"/>
            <w:hideMark/>
          </w:tcPr>
          <w:p w14:paraId="6FF2F1F6"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56394ACD"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6EF76B9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24E881BD"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38E5A971"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73426961"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FR0013</w:t>
            </w:r>
          </w:p>
        </w:tc>
        <w:tc>
          <w:tcPr>
            <w:tcW w:w="1726" w:type="dxa"/>
            <w:tcBorders>
              <w:top w:val="nil"/>
              <w:left w:val="nil"/>
              <w:bottom w:val="single" w:sz="4" w:space="0" w:color="auto"/>
              <w:right w:val="single" w:sz="4" w:space="0" w:color="auto"/>
            </w:tcBorders>
            <w:noWrap/>
            <w:vAlign w:val="center"/>
            <w:hideMark/>
          </w:tcPr>
          <w:p w14:paraId="55D1B0FD"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Meeting Room Booking</w:t>
            </w:r>
          </w:p>
        </w:tc>
        <w:tc>
          <w:tcPr>
            <w:tcW w:w="4755" w:type="dxa"/>
            <w:tcBorders>
              <w:top w:val="nil"/>
              <w:left w:val="nil"/>
              <w:bottom w:val="single" w:sz="4" w:space="0" w:color="auto"/>
              <w:right w:val="single" w:sz="4" w:space="0" w:color="auto"/>
            </w:tcBorders>
            <w:noWrap/>
            <w:vAlign w:val="center"/>
            <w:hideMark/>
          </w:tcPr>
          <w:p w14:paraId="687FB266"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Users can book meeting rooms</w:t>
            </w:r>
          </w:p>
        </w:tc>
        <w:tc>
          <w:tcPr>
            <w:tcW w:w="860" w:type="dxa"/>
            <w:tcBorders>
              <w:top w:val="nil"/>
              <w:left w:val="nil"/>
              <w:bottom w:val="single" w:sz="4" w:space="0" w:color="auto"/>
              <w:right w:val="single" w:sz="4" w:space="0" w:color="auto"/>
            </w:tcBorders>
            <w:noWrap/>
            <w:vAlign w:val="center"/>
            <w:hideMark/>
          </w:tcPr>
          <w:p w14:paraId="05EBE0C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4519FC98"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10FC1AB4"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329929C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289AD47C"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5DA21337"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FR0014</w:t>
            </w:r>
          </w:p>
        </w:tc>
        <w:tc>
          <w:tcPr>
            <w:tcW w:w="1726" w:type="dxa"/>
            <w:tcBorders>
              <w:top w:val="nil"/>
              <w:left w:val="nil"/>
              <w:bottom w:val="single" w:sz="4" w:space="0" w:color="auto"/>
              <w:right w:val="single" w:sz="4" w:space="0" w:color="auto"/>
            </w:tcBorders>
            <w:noWrap/>
            <w:vAlign w:val="center"/>
            <w:hideMark/>
          </w:tcPr>
          <w:p w14:paraId="2DC8038B"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Asset Allocation</w:t>
            </w:r>
          </w:p>
        </w:tc>
        <w:tc>
          <w:tcPr>
            <w:tcW w:w="4755" w:type="dxa"/>
            <w:tcBorders>
              <w:top w:val="nil"/>
              <w:left w:val="nil"/>
              <w:bottom w:val="single" w:sz="4" w:space="0" w:color="auto"/>
              <w:right w:val="single" w:sz="4" w:space="0" w:color="auto"/>
            </w:tcBorders>
            <w:noWrap/>
            <w:vAlign w:val="center"/>
            <w:hideMark/>
          </w:tcPr>
          <w:p w14:paraId="6D3CA7D0"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allow allocation of laptops/docking stations</w:t>
            </w:r>
          </w:p>
        </w:tc>
        <w:tc>
          <w:tcPr>
            <w:tcW w:w="860" w:type="dxa"/>
            <w:tcBorders>
              <w:top w:val="nil"/>
              <w:left w:val="nil"/>
              <w:bottom w:val="single" w:sz="4" w:space="0" w:color="auto"/>
              <w:right w:val="single" w:sz="4" w:space="0" w:color="auto"/>
            </w:tcBorders>
            <w:noWrap/>
            <w:vAlign w:val="center"/>
            <w:hideMark/>
          </w:tcPr>
          <w:p w14:paraId="4AFEB8D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2907027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0CF6D665"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748B8C86"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47B1E4D4"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56D670C9"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FR0015</w:t>
            </w:r>
          </w:p>
        </w:tc>
        <w:tc>
          <w:tcPr>
            <w:tcW w:w="1726" w:type="dxa"/>
            <w:tcBorders>
              <w:top w:val="nil"/>
              <w:left w:val="nil"/>
              <w:bottom w:val="single" w:sz="4" w:space="0" w:color="auto"/>
              <w:right w:val="single" w:sz="4" w:space="0" w:color="auto"/>
            </w:tcBorders>
            <w:noWrap/>
            <w:vAlign w:val="center"/>
            <w:hideMark/>
          </w:tcPr>
          <w:p w14:paraId="7BB1C3C1"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Resource Dashboard</w:t>
            </w:r>
          </w:p>
        </w:tc>
        <w:tc>
          <w:tcPr>
            <w:tcW w:w="4755" w:type="dxa"/>
            <w:tcBorders>
              <w:top w:val="nil"/>
              <w:left w:val="nil"/>
              <w:bottom w:val="single" w:sz="4" w:space="0" w:color="auto"/>
              <w:right w:val="single" w:sz="4" w:space="0" w:color="auto"/>
            </w:tcBorders>
            <w:noWrap/>
            <w:vAlign w:val="center"/>
            <w:hideMark/>
          </w:tcPr>
          <w:p w14:paraId="6DAFC32A"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Admins can view resource utilization dashboards</w:t>
            </w:r>
          </w:p>
        </w:tc>
        <w:tc>
          <w:tcPr>
            <w:tcW w:w="860" w:type="dxa"/>
            <w:tcBorders>
              <w:top w:val="nil"/>
              <w:left w:val="nil"/>
              <w:bottom w:val="single" w:sz="4" w:space="0" w:color="auto"/>
              <w:right w:val="single" w:sz="4" w:space="0" w:color="auto"/>
            </w:tcBorders>
            <w:noWrap/>
            <w:vAlign w:val="center"/>
            <w:hideMark/>
          </w:tcPr>
          <w:p w14:paraId="0ADF0C6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29ECC0A3"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7AA6FD89"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7359662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5A1AE485"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0EA46512"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FR0016</w:t>
            </w:r>
          </w:p>
        </w:tc>
        <w:tc>
          <w:tcPr>
            <w:tcW w:w="1726" w:type="dxa"/>
            <w:tcBorders>
              <w:top w:val="nil"/>
              <w:left w:val="nil"/>
              <w:bottom w:val="single" w:sz="4" w:space="0" w:color="auto"/>
              <w:right w:val="single" w:sz="4" w:space="0" w:color="auto"/>
            </w:tcBorders>
            <w:noWrap/>
            <w:vAlign w:val="center"/>
            <w:hideMark/>
          </w:tcPr>
          <w:p w14:paraId="53C62507"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Inventory Management</w:t>
            </w:r>
          </w:p>
        </w:tc>
        <w:tc>
          <w:tcPr>
            <w:tcW w:w="4755" w:type="dxa"/>
            <w:tcBorders>
              <w:top w:val="nil"/>
              <w:left w:val="nil"/>
              <w:bottom w:val="single" w:sz="4" w:space="0" w:color="auto"/>
              <w:right w:val="single" w:sz="4" w:space="0" w:color="auto"/>
            </w:tcBorders>
            <w:noWrap/>
            <w:vAlign w:val="center"/>
            <w:hideMark/>
          </w:tcPr>
          <w:p w14:paraId="73874DF0"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Workspace assets must be tracked and managed</w:t>
            </w:r>
          </w:p>
        </w:tc>
        <w:tc>
          <w:tcPr>
            <w:tcW w:w="860" w:type="dxa"/>
            <w:tcBorders>
              <w:top w:val="nil"/>
              <w:left w:val="nil"/>
              <w:bottom w:val="single" w:sz="4" w:space="0" w:color="auto"/>
              <w:right w:val="single" w:sz="4" w:space="0" w:color="auto"/>
            </w:tcBorders>
            <w:noWrap/>
            <w:vAlign w:val="center"/>
            <w:hideMark/>
          </w:tcPr>
          <w:p w14:paraId="28C5EC92"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4C116498"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524D06F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007" w:type="dxa"/>
            <w:tcBorders>
              <w:top w:val="nil"/>
              <w:left w:val="nil"/>
              <w:bottom w:val="single" w:sz="4" w:space="0" w:color="auto"/>
              <w:right w:val="single" w:sz="4" w:space="0" w:color="auto"/>
            </w:tcBorders>
            <w:noWrap/>
            <w:vAlign w:val="bottom"/>
            <w:hideMark/>
          </w:tcPr>
          <w:p w14:paraId="70111336"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r>
      <w:tr w:rsidR="00E133B3" w:rsidRPr="00E133B3" w14:paraId="7DA92374"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54BD9D5A"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FR0017</w:t>
            </w:r>
          </w:p>
        </w:tc>
        <w:tc>
          <w:tcPr>
            <w:tcW w:w="1726" w:type="dxa"/>
            <w:tcBorders>
              <w:top w:val="nil"/>
              <w:left w:val="nil"/>
              <w:bottom w:val="single" w:sz="4" w:space="0" w:color="auto"/>
              <w:right w:val="single" w:sz="4" w:space="0" w:color="auto"/>
            </w:tcBorders>
            <w:noWrap/>
            <w:vAlign w:val="center"/>
            <w:hideMark/>
          </w:tcPr>
          <w:p w14:paraId="094A7A23"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Occupancy Analytics</w:t>
            </w:r>
          </w:p>
        </w:tc>
        <w:tc>
          <w:tcPr>
            <w:tcW w:w="4755" w:type="dxa"/>
            <w:tcBorders>
              <w:top w:val="nil"/>
              <w:left w:val="nil"/>
              <w:bottom w:val="single" w:sz="4" w:space="0" w:color="auto"/>
              <w:right w:val="single" w:sz="4" w:space="0" w:color="auto"/>
            </w:tcBorders>
            <w:noWrap/>
            <w:vAlign w:val="center"/>
            <w:hideMark/>
          </w:tcPr>
          <w:p w14:paraId="093C4E89"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Admin dashboard must show occupancy analytics</w:t>
            </w:r>
          </w:p>
        </w:tc>
        <w:tc>
          <w:tcPr>
            <w:tcW w:w="860" w:type="dxa"/>
            <w:tcBorders>
              <w:top w:val="nil"/>
              <w:left w:val="nil"/>
              <w:bottom w:val="single" w:sz="4" w:space="0" w:color="auto"/>
              <w:right w:val="single" w:sz="4" w:space="0" w:color="auto"/>
            </w:tcBorders>
            <w:noWrap/>
            <w:vAlign w:val="center"/>
            <w:hideMark/>
          </w:tcPr>
          <w:p w14:paraId="699D8BA0"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5C025942"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6127148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334BCAA0"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605024DA"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5CC21658"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FR0018</w:t>
            </w:r>
          </w:p>
        </w:tc>
        <w:tc>
          <w:tcPr>
            <w:tcW w:w="1726" w:type="dxa"/>
            <w:tcBorders>
              <w:top w:val="nil"/>
              <w:left w:val="nil"/>
              <w:bottom w:val="single" w:sz="4" w:space="0" w:color="auto"/>
              <w:right w:val="single" w:sz="4" w:space="0" w:color="auto"/>
            </w:tcBorders>
            <w:noWrap/>
            <w:vAlign w:val="center"/>
            <w:hideMark/>
          </w:tcPr>
          <w:p w14:paraId="1CE01BE4"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Personal Dashboard</w:t>
            </w:r>
          </w:p>
        </w:tc>
        <w:tc>
          <w:tcPr>
            <w:tcW w:w="4755" w:type="dxa"/>
            <w:tcBorders>
              <w:top w:val="nil"/>
              <w:left w:val="nil"/>
              <w:bottom w:val="single" w:sz="4" w:space="0" w:color="auto"/>
              <w:right w:val="single" w:sz="4" w:space="0" w:color="auto"/>
            </w:tcBorders>
            <w:noWrap/>
            <w:vAlign w:val="center"/>
            <w:hideMark/>
          </w:tcPr>
          <w:p w14:paraId="5C9ABF36"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Employees can view their bookings and history</w:t>
            </w:r>
          </w:p>
        </w:tc>
        <w:tc>
          <w:tcPr>
            <w:tcW w:w="860" w:type="dxa"/>
            <w:tcBorders>
              <w:top w:val="nil"/>
              <w:left w:val="nil"/>
              <w:bottom w:val="single" w:sz="4" w:space="0" w:color="auto"/>
              <w:right w:val="single" w:sz="4" w:space="0" w:color="auto"/>
            </w:tcBorders>
            <w:noWrap/>
            <w:vAlign w:val="center"/>
            <w:hideMark/>
          </w:tcPr>
          <w:p w14:paraId="37A65C1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042810FD"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10206E9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473F3E9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36E0C0A9"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7DA2B9C6"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FR0019</w:t>
            </w:r>
          </w:p>
        </w:tc>
        <w:tc>
          <w:tcPr>
            <w:tcW w:w="1726" w:type="dxa"/>
            <w:tcBorders>
              <w:top w:val="nil"/>
              <w:left w:val="nil"/>
              <w:bottom w:val="single" w:sz="4" w:space="0" w:color="auto"/>
              <w:right w:val="single" w:sz="4" w:space="0" w:color="auto"/>
            </w:tcBorders>
            <w:noWrap/>
            <w:vAlign w:val="center"/>
            <w:hideMark/>
          </w:tcPr>
          <w:p w14:paraId="66BDE76D"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Heatmap Visualization</w:t>
            </w:r>
          </w:p>
        </w:tc>
        <w:tc>
          <w:tcPr>
            <w:tcW w:w="4755" w:type="dxa"/>
            <w:tcBorders>
              <w:top w:val="nil"/>
              <w:left w:val="nil"/>
              <w:bottom w:val="single" w:sz="4" w:space="0" w:color="auto"/>
              <w:right w:val="single" w:sz="4" w:space="0" w:color="auto"/>
            </w:tcBorders>
            <w:noWrap/>
            <w:vAlign w:val="center"/>
            <w:hideMark/>
          </w:tcPr>
          <w:p w14:paraId="1E641C3D"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provide heatmap of workspace usage</w:t>
            </w:r>
          </w:p>
        </w:tc>
        <w:tc>
          <w:tcPr>
            <w:tcW w:w="860" w:type="dxa"/>
            <w:tcBorders>
              <w:top w:val="nil"/>
              <w:left w:val="nil"/>
              <w:bottom w:val="single" w:sz="4" w:space="0" w:color="auto"/>
              <w:right w:val="single" w:sz="4" w:space="0" w:color="auto"/>
            </w:tcBorders>
            <w:noWrap/>
            <w:vAlign w:val="center"/>
            <w:hideMark/>
          </w:tcPr>
          <w:p w14:paraId="019C0942"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5A1BEC30"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7C40C4A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5BC53074"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4C3928A4"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674BEA29"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FR0020</w:t>
            </w:r>
          </w:p>
        </w:tc>
        <w:tc>
          <w:tcPr>
            <w:tcW w:w="1726" w:type="dxa"/>
            <w:tcBorders>
              <w:top w:val="nil"/>
              <w:left w:val="nil"/>
              <w:bottom w:val="single" w:sz="4" w:space="0" w:color="auto"/>
              <w:right w:val="single" w:sz="4" w:space="0" w:color="auto"/>
            </w:tcBorders>
            <w:noWrap/>
            <w:vAlign w:val="center"/>
            <w:hideMark/>
          </w:tcPr>
          <w:p w14:paraId="66630DC5"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Report Export</w:t>
            </w:r>
          </w:p>
        </w:tc>
        <w:tc>
          <w:tcPr>
            <w:tcW w:w="4755" w:type="dxa"/>
            <w:tcBorders>
              <w:top w:val="nil"/>
              <w:left w:val="nil"/>
              <w:bottom w:val="single" w:sz="4" w:space="0" w:color="auto"/>
              <w:right w:val="single" w:sz="4" w:space="0" w:color="auto"/>
            </w:tcBorders>
            <w:noWrap/>
            <w:vAlign w:val="center"/>
            <w:hideMark/>
          </w:tcPr>
          <w:p w14:paraId="01142778"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Reports can be exported in PDF/Excel formats</w:t>
            </w:r>
          </w:p>
        </w:tc>
        <w:tc>
          <w:tcPr>
            <w:tcW w:w="860" w:type="dxa"/>
            <w:tcBorders>
              <w:top w:val="nil"/>
              <w:left w:val="nil"/>
              <w:bottom w:val="single" w:sz="4" w:space="0" w:color="auto"/>
              <w:right w:val="single" w:sz="4" w:space="0" w:color="auto"/>
            </w:tcBorders>
            <w:noWrap/>
            <w:vAlign w:val="center"/>
            <w:hideMark/>
          </w:tcPr>
          <w:p w14:paraId="7D3AE575"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5781A28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2345F9E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4E91D8DB"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72F69C28"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47D908AC"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FR0021</w:t>
            </w:r>
          </w:p>
        </w:tc>
        <w:tc>
          <w:tcPr>
            <w:tcW w:w="1726" w:type="dxa"/>
            <w:tcBorders>
              <w:top w:val="nil"/>
              <w:left w:val="nil"/>
              <w:bottom w:val="single" w:sz="4" w:space="0" w:color="auto"/>
              <w:right w:val="single" w:sz="4" w:space="0" w:color="auto"/>
            </w:tcBorders>
            <w:noWrap/>
            <w:vAlign w:val="center"/>
            <w:hideMark/>
          </w:tcPr>
          <w:p w14:paraId="6C2E9A4E"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KPI Tracking</w:t>
            </w:r>
          </w:p>
        </w:tc>
        <w:tc>
          <w:tcPr>
            <w:tcW w:w="4755" w:type="dxa"/>
            <w:tcBorders>
              <w:top w:val="nil"/>
              <w:left w:val="nil"/>
              <w:bottom w:val="single" w:sz="4" w:space="0" w:color="auto"/>
              <w:right w:val="single" w:sz="4" w:space="0" w:color="auto"/>
            </w:tcBorders>
            <w:noWrap/>
            <w:vAlign w:val="center"/>
            <w:hideMark/>
          </w:tcPr>
          <w:p w14:paraId="52E28AC9"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track KPIs like seat utilization %</w:t>
            </w:r>
          </w:p>
        </w:tc>
        <w:tc>
          <w:tcPr>
            <w:tcW w:w="860" w:type="dxa"/>
            <w:tcBorders>
              <w:top w:val="nil"/>
              <w:left w:val="nil"/>
              <w:bottom w:val="single" w:sz="4" w:space="0" w:color="auto"/>
              <w:right w:val="single" w:sz="4" w:space="0" w:color="auto"/>
            </w:tcBorders>
            <w:noWrap/>
            <w:vAlign w:val="center"/>
            <w:hideMark/>
          </w:tcPr>
          <w:p w14:paraId="57F322F3"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2590ADA1" w14:textId="62666515" w:rsidR="00E133B3" w:rsidRPr="00E133B3" w:rsidRDefault="001930B2" w:rsidP="00E133B3">
            <w:pPr>
              <w:widowControl/>
              <w:autoSpaceDE/>
              <w:autoSpaceDN/>
              <w:jc w:val="center"/>
              <w:rPr>
                <w:rFonts w:eastAsia="Times New Roman"/>
                <w:color w:val="000000"/>
                <w:sz w:val="20"/>
                <w:szCs w:val="20"/>
                <w:lang w:val="en-IN" w:eastAsia="en-IN" w:bidi="hi-IN"/>
              </w:rPr>
            </w:pPr>
            <w:r>
              <w:rPr>
                <w:rFonts w:eastAsia="Times New Roman"/>
                <w:color w:val="000000"/>
                <w:sz w:val="20"/>
                <w:szCs w:val="20"/>
                <w:lang w:val="en-IN" w:eastAsia="en-IN" w:bidi="hi-IN"/>
              </w:rPr>
              <w:t>Done</w:t>
            </w:r>
          </w:p>
        </w:tc>
        <w:tc>
          <w:tcPr>
            <w:tcW w:w="860" w:type="dxa"/>
            <w:tcBorders>
              <w:top w:val="nil"/>
              <w:left w:val="nil"/>
              <w:bottom w:val="single" w:sz="4" w:space="0" w:color="auto"/>
              <w:right w:val="single" w:sz="4" w:space="0" w:color="auto"/>
            </w:tcBorders>
            <w:noWrap/>
            <w:vAlign w:val="bottom"/>
            <w:hideMark/>
          </w:tcPr>
          <w:p w14:paraId="3A61BBCD"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526E77CC"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5203DD30"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79D19C92"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FR0022</w:t>
            </w:r>
          </w:p>
        </w:tc>
        <w:tc>
          <w:tcPr>
            <w:tcW w:w="1726" w:type="dxa"/>
            <w:tcBorders>
              <w:top w:val="nil"/>
              <w:left w:val="nil"/>
              <w:bottom w:val="single" w:sz="4" w:space="0" w:color="auto"/>
              <w:right w:val="single" w:sz="4" w:space="0" w:color="auto"/>
            </w:tcBorders>
            <w:noWrap/>
            <w:vAlign w:val="center"/>
            <w:hideMark/>
          </w:tcPr>
          <w:p w14:paraId="7970788F"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Calendar Sync</w:t>
            </w:r>
          </w:p>
        </w:tc>
        <w:tc>
          <w:tcPr>
            <w:tcW w:w="4755" w:type="dxa"/>
            <w:tcBorders>
              <w:top w:val="nil"/>
              <w:left w:val="nil"/>
              <w:bottom w:val="single" w:sz="4" w:space="0" w:color="auto"/>
              <w:right w:val="single" w:sz="4" w:space="0" w:color="auto"/>
            </w:tcBorders>
            <w:noWrap/>
            <w:vAlign w:val="center"/>
            <w:hideMark/>
          </w:tcPr>
          <w:p w14:paraId="6ACDF8F6"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Bookings must sync with Outlook/Google Calendar</w:t>
            </w:r>
          </w:p>
        </w:tc>
        <w:tc>
          <w:tcPr>
            <w:tcW w:w="860" w:type="dxa"/>
            <w:tcBorders>
              <w:top w:val="nil"/>
              <w:left w:val="nil"/>
              <w:bottom w:val="single" w:sz="4" w:space="0" w:color="auto"/>
              <w:right w:val="single" w:sz="4" w:space="0" w:color="auto"/>
            </w:tcBorders>
            <w:noWrap/>
            <w:vAlign w:val="center"/>
            <w:hideMark/>
          </w:tcPr>
          <w:p w14:paraId="7AD4EEAC"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55D53FA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70F8F882"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1A628E90"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4A9B2EE1"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79496116"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FR0023</w:t>
            </w:r>
          </w:p>
        </w:tc>
        <w:tc>
          <w:tcPr>
            <w:tcW w:w="1726" w:type="dxa"/>
            <w:tcBorders>
              <w:top w:val="nil"/>
              <w:left w:val="nil"/>
              <w:bottom w:val="single" w:sz="4" w:space="0" w:color="auto"/>
              <w:right w:val="single" w:sz="4" w:space="0" w:color="auto"/>
            </w:tcBorders>
            <w:noWrap/>
            <w:vAlign w:val="center"/>
            <w:hideMark/>
          </w:tcPr>
          <w:p w14:paraId="0F1E835A"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HRMS Integration</w:t>
            </w:r>
          </w:p>
        </w:tc>
        <w:tc>
          <w:tcPr>
            <w:tcW w:w="4755" w:type="dxa"/>
            <w:tcBorders>
              <w:top w:val="nil"/>
              <w:left w:val="nil"/>
              <w:bottom w:val="single" w:sz="4" w:space="0" w:color="auto"/>
              <w:right w:val="single" w:sz="4" w:space="0" w:color="auto"/>
            </w:tcBorders>
            <w:noWrap/>
            <w:vAlign w:val="center"/>
            <w:hideMark/>
          </w:tcPr>
          <w:p w14:paraId="20A1DF00"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integrate with HRMS for employee data</w:t>
            </w:r>
          </w:p>
        </w:tc>
        <w:tc>
          <w:tcPr>
            <w:tcW w:w="860" w:type="dxa"/>
            <w:tcBorders>
              <w:top w:val="nil"/>
              <w:left w:val="nil"/>
              <w:bottom w:val="single" w:sz="4" w:space="0" w:color="auto"/>
              <w:right w:val="single" w:sz="4" w:space="0" w:color="auto"/>
            </w:tcBorders>
            <w:noWrap/>
            <w:vAlign w:val="center"/>
            <w:hideMark/>
          </w:tcPr>
          <w:p w14:paraId="7CF4CB8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5630F3A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2F002004"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32D904D5"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5C55378B"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3E623CDD"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FR0024</w:t>
            </w:r>
          </w:p>
        </w:tc>
        <w:tc>
          <w:tcPr>
            <w:tcW w:w="1726" w:type="dxa"/>
            <w:tcBorders>
              <w:top w:val="nil"/>
              <w:left w:val="nil"/>
              <w:bottom w:val="single" w:sz="4" w:space="0" w:color="auto"/>
              <w:right w:val="single" w:sz="4" w:space="0" w:color="auto"/>
            </w:tcBorders>
            <w:noWrap/>
            <w:vAlign w:val="center"/>
            <w:hideMark/>
          </w:tcPr>
          <w:p w14:paraId="59C5BCEE"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Payroll Integration</w:t>
            </w:r>
          </w:p>
        </w:tc>
        <w:tc>
          <w:tcPr>
            <w:tcW w:w="4755" w:type="dxa"/>
            <w:tcBorders>
              <w:top w:val="nil"/>
              <w:left w:val="nil"/>
              <w:bottom w:val="single" w:sz="4" w:space="0" w:color="auto"/>
              <w:right w:val="single" w:sz="4" w:space="0" w:color="auto"/>
            </w:tcBorders>
            <w:noWrap/>
            <w:vAlign w:val="center"/>
            <w:hideMark/>
          </w:tcPr>
          <w:p w14:paraId="11EDDDB7"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Seat-based allowances must integrate with payroll</w:t>
            </w:r>
          </w:p>
        </w:tc>
        <w:tc>
          <w:tcPr>
            <w:tcW w:w="860" w:type="dxa"/>
            <w:tcBorders>
              <w:top w:val="nil"/>
              <w:left w:val="nil"/>
              <w:bottom w:val="single" w:sz="4" w:space="0" w:color="auto"/>
              <w:right w:val="single" w:sz="4" w:space="0" w:color="auto"/>
            </w:tcBorders>
            <w:noWrap/>
            <w:vAlign w:val="center"/>
            <w:hideMark/>
          </w:tcPr>
          <w:p w14:paraId="6D5F747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0204FCC3"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1461896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7CE0EF9C"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3CAE37C3"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4C40C3B6"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FR0025</w:t>
            </w:r>
          </w:p>
        </w:tc>
        <w:tc>
          <w:tcPr>
            <w:tcW w:w="1726" w:type="dxa"/>
            <w:tcBorders>
              <w:top w:val="nil"/>
              <w:left w:val="nil"/>
              <w:bottom w:val="single" w:sz="4" w:space="0" w:color="auto"/>
              <w:right w:val="single" w:sz="4" w:space="0" w:color="auto"/>
            </w:tcBorders>
            <w:noWrap/>
            <w:vAlign w:val="center"/>
            <w:hideMark/>
          </w:tcPr>
          <w:p w14:paraId="6BA0EC64"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IoT Sensor Integration</w:t>
            </w:r>
          </w:p>
        </w:tc>
        <w:tc>
          <w:tcPr>
            <w:tcW w:w="4755" w:type="dxa"/>
            <w:tcBorders>
              <w:top w:val="nil"/>
              <w:left w:val="nil"/>
              <w:bottom w:val="single" w:sz="4" w:space="0" w:color="auto"/>
              <w:right w:val="single" w:sz="4" w:space="0" w:color="auto"/>
            </w:tcBorders>
            <w:noWrap/>
            <w:vAlign w:val="center"/>
            <w:hideMark/>
          </w:tcPr>
          <w:p w14:paraId="179998EA"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integrate with IoT sensors for occupancy</w:t>
            </w:r>
          </w:p>
        </w:tc>
        <w:tc>
          <w:tcPr>
            <w:tcW w:w="860" w:type="dxa"/>
            <w:tcBorders>
              <w:top w:val="nil"/>
              <w:left w:val="nil"/>
              <w:bottom w:val="single" w:sz="4" w:space="0" w:color="auto"/>
              <w:right w:val="single" w:sz="4" w:space="0" w:color="auto"/>
            </w:tcBorders>
            <w:noWrap/>
            <w:vAlign w:val="center"/>
            <w:hideMark/>
          </w:tcPr>
          <w:p w14:paraId="7A8C01B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682B29AA" w14:textId="6A29950A" w:rsidR="00E133B3" w:rsidRPr="00E133B3" w:rsidRDefault="001930B2" w:rsidP="00E133B3">
            <w:pPr>
              <w:widowControl/>
              <w:autoSpaceDE/>
              <w:autoSpaceDN/>
              <w:jc w:val="center"/>
              <w:rPr>
                <w:rFonts w:eastAsia="Times New Roman"/>
                <w:color w:val="000000"/>
                <w:sz w:val="20"/>
                <w:szCs w:val="20"/>
                <w:lang w:val="en-IN" w:eastAsia="en-IN" w:bidi="hi-IN"/>
              </w:rPr>
            </w:pPr>
            <w:r>
              <w:rPr>
                <w:rFonts w:eastAsia="Times New Roman"/>
                <w:color w:val="000000"/>
                <w:sz w:val="20"/>
                <w:szCs w:val="20"/>
                <w:lang w:val="en-IN" w:eastAsia="en-IN" w:bidi="hi-IN"/>
              </w:rPr>
              <w:t>In Progress</w:t>
            </w:r>
          </w:p>
        </w:tc>
        <w:tc>
          <w:tcPr>
            <w:tcW w:w="860" w:type="dxa"/>
            <w:tcBorders>
              <w:top w:val="nil"/>
              <w:left w:val="nil"/>
              <w:bottom w:val="single" w:sz="4" w:space="0" w:color="auto"/>
              <w:right w:val="single" w:sz="4" w:space="0" w:color="auto"/>
            </w:tcBorders>
            <w:noWrap/>
            <w:vAlign w:val="bottom"/>
            <w:hideMark/>
          </w:tcPr>
          <w:p w14:paraId="5AEA4A94"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693BF83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553ABB6C"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029E0F42"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FR0026</w:t>
            </w:r>
          </w:p>
        </w:tc>
        <w:tc>
          <w:tcPr>
            <w:tcW w:w="1726" w:type="dxa"/>
            <w:tcBorders>
              <w:top w:val="nil"/>
              <w:left w:val="nil"/>
              <w:bottom w:val="single" w:sz="4" w:space="0" w:color="auto"/>
              <w:right w:val="single" w:sz="4" w:space="0" w:color="auto"/>
            </w:tcBorders>
            <w:noWrap/>
            <w:vAlign w:val="center"/>
            <w:hideMark/>
          </w:tcPr>
          <w:p w14:paraId="04BBFB2C"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Visitor Management</w:t>
            </w:r>
          </w:p>
        </w:tc>
        <w:tc>
          <w:tcPr>
            <w:tcW w:w="4755" w:type="dxa"/>
            <w:tcBorders>
              <w:top w:val="nil"/>
              <w:left w:val="nil"/>
              <w:bottom w:val="single" w:sz="4" w:space="0" w:color="auto"/>
              <w:right w:val="single" w:sz="4" w:space="0" w:color="auto"/>
            </w:tcBorders>
            <w:noWrap/>
            <w:vAlign w:val="center"/>
            <w:hideMark/>
          </w:tcPr>
          <w:p w14:paraId="3A9F7033"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Integration with visitor management system</w:t>
            </w:r>
          </w:p>
        </w:tc>
        <w:tc>
          <w:tcPr>
            <w:tcW w:w="860" w:type="dxa"/>
            <w:tcBorders>
              <w:top w:val="nil"/>
              <w:left w:val="nil"/>
              <w:bottom w:val="single" w:sz="4" w:space="0" w:color="auto"/>
              <w:right w:val="single" w:sz="4" w:space="0" w:color="auto"/>
            </w:tcBorders>
            <w:noWrap/>
            <w:vAlign w:val="center"/>
            <w:hideMark/>
          </w:tcPr>
          <w:p w14:paraId="11A01B4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464242C9"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7708FF5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2F39BDF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4F51B0E5"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49350BA1"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FR0027</w:t>
            </w:r>
          </w:p>
        </w:tc>
        <w:tc>
          <w:tcPr>
            <w:tcW w:w="1726" w:type="dxa"/>
            <w:tcBorders>
              <w:top w:val="nil"/>
              <w:left w:val="nil"/>
              <w:bottom w:val="single" w:sz="4" w:space="0" w:color="auto"/>
              <w:right w:val="single" w:sz="4" w:space="0" w:color="auto"/>
            </w:tcBorders>
            <w:noWrap/>
            <w:vAlign w:val="center"/>
            <w:hideMark/>
          </w:tcPr>
          <w:p w14:paraId="130C00D3"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Approval Workflow</w:t>
            </w:r>
          </w:p>
        </w:tc>
        <w:tc>
          <w:tcPr>
            <w:tcW w:w="4755" w:type="dxa"/>
            <w:tcBorders>
              <w:top w:val="nil"/>
              <w:left w:val="nil"/>
              <w:bottom w:val="single" w:sz="4" w:space="0" w:color="auto"/>
              <w:right w:val="single" w:sz="4" w:space="0" w:color="auto"/>
            </w:tcBorders>
            <w:noWrap/>
            <w:vAlign w:val="center"/>
            <w:hideMark/>
          </w:tcPr>
          <w:p w14:paraId="4E885041"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Manager approval required for special seat requests</w:t>
            </w:r>
          </w:p>
        </w:tc>
        <w:tc>
          <w:tcPr>
            <w:tcW w:w="860" w:type="dxa"/>
            <w:tcBorders>
              <w:top w:val="nil"/>
              <w:left w:val="nil"/>
              <w:bottom w:val="single" w:sz="4" w:space="0" w:color="auto"/>
              <w:right w:val="single" w:sz="4" w:space="0" w:color="auto"/>
            </w:tcBorders>
            <w:noWrap/>
            <w:vAlign w:val="center"/>
            <w:hideMark/>
          </w:tcPr>
          <w:p w14:paraId="5E7BB0E4"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4A3E0E84"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49BFC92D"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5D959A6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08864DB9"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0BFC199C"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FR0028</w:t>
            </w:r>
          </w:p>
        </w:tc>
        <w:tc>
          <w:tcPr>
            <w:tcW w:w="1726" w:type="dxa"/>
            <w:tcBorders>
              <w:top w:val="nil"/>
              <w:left w:val="nil"/>
              <w:bottom w:val="single" w:sz="4" w:space="0" w:color="auto"/>
              <w:right w:val="single" w:sz="4" w:space="0" w:color="auto"/>
            </w:tcBorders>
            <w:noWrap/>
            <w:vAlign w:val="center"/>
            <w:hideMark/>
          </w:tcPr>
          <w:p w14:paraId="616F3609"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Recurring Booking</w:t>
            </w:r>
          </w:p>
        </w:tc>
        <w:tc>
          <w:tcPr>
            <w:tcW w:w="4755" w:type="dxa"/>
            <w:tcBorders>
              <w:top w:val="nil"/>
              <w:left w:val="nil"/>
              <w:bottom w:val="single" w:sz="4" w:space="0" w:color="auto"/>
              <w:right w:val="single" w:sz="4" w:space="0" w:color="auto"/>
            </w:tcBorders>
            <w:noWrap/>
            <w:vAlign w:val="center"/>
            <w:hideMark/>
          </w:tcPr>
          <w:p w14:paraId="0278D23D"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Users can set recurring bookings</w:t>
            </w:r>
          </w:p>
        </w:tc>
        <w:tc>
          <w:tcPr>
            <w:tcW w:w="860" w:type="dxa"/>
            <w:tcBorders>
              <w:top w:val="nil"/>
              <w:left w:val="nil"/>
              <w:bottom w:val="single" w:sz="4" w:space="0" w:color="auto"/>
              <w:right w:val="single" w:sz="4" w:space="0" w:color="auto"/>
            </w:tcBorders>
            <w:noWrap/>
            <w:vAlign w:val="center"/>
            <w:hideMark/>
          </w:tcPr>
          <w:p w14:paraId="70260EE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7F169C38"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2173FB45"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797B4155"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651760E9"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23605ECB"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lastRenderedPageBreak/>
              <w:t>FR0029</w:t>
            </w:r>
          </w:p>
        </w:tc>
        <w:tc>
          <w:tcPr>
            <w:tcW w:w="1726" w:type="dxa"/>
            <w:tcBorders>
              <w:top w:val="nil"/>
              <w:left w:val="nil"/>
              <w:bottom w:val="single" w:sz="4" w:space="0" w:color="auto"/>
              <w:right w:val="single" w:sz="4" w:space="0" w:color="auto"/>
            </w:tcBorders>
            <w:noWrap/>
            <w:vAlign w:val="center"/>
            <w:hideMark/>
          </w:tcPr>
          <w:p w14:paraId="43214825"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Conflict Resolution</w:t>
            </w:r>
          </w:p>
        </w:tc>
        <w:tc>
          <w:tcPr>
            <w:tcW w:w="4755" w:type="dxa"/>
            <w:tcBorders>
              <w:top w:val="nil"/>
              <w:left w:val="nil"/>
              <w:bottom w:val="single" w:sz="4" w:space="0" w:color="auto"/>
              <w:right w:val="single" w:sz="4" w:space="0" w:color="auto"/>
            </w:tcBorders>
            <w:noWrap/>
            <w:vAlign w:val="center"/>
            <w:hideMark/>
          </w:tcPr>
          <w:p w14:paraId="6ED98855"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handle booking conflicts with escalation</w:t>
            </w:r>
          </w:p>
        </w:tc>
        <w:tc>
          <w:tcPr>
            <w:tcW w:w="860" w:type="dxa"/>
            <w:tcBorders>
              <w:top w:val="nil"/>
              <w:left w:val="nil"/>
              <w:bottom w:val="single" w:sz="4" w:space="0" w:color="auto"/>
              <w:right w:val="single" w:sz="4" w:space="0" w:color="auto"/>
            </w:tcBorders>
            <w:noWrap/>
            <w:vAlign w:val="center"/>
            <w:hideMark/>
          </w:tcPr>
          <w:p w14:paraId="2A501D5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5E83559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6F78909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7F51181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4BB8EBE3"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4CEDAA07"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FR0030</w:t>
            </w:r>
          </w:p>
        </w:tc>
        <w:tc>
          <w:tcPr>
            <w:tcW w:w="1726" w:type="dxa"/>
            <w:tcBorders>
              <w:top w:val="nil"/>
              <w:left w:val="nil"/>
              <w:bottom w:val="single" w:sz="4" w:space="0" w:color="auto"/>
              <w:right w:val="single" w:sz="4" w:space="0" w:color="auto"/>
            </w:tcBorders>
            <w:noWrap/>
            <w:vAlign w:val="center"/>
            <w:hideMark/>
          </w:tcPr>
          <w:p w14:paraId="54A0B126"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Notifications</w:t>
            </w:r>
          </w:p>
        </w:tc>
        <w:tc>
          <w:tcPr>
            <w:tcW w:w="4755" w:type="dxa"/>
            <w:tcBorders>
              <w:top w:val="nil"/>
              <w:left w:val="nil"/>
              <w:bottom w:val="single" w:sz="4" w:space="0" w:color="auto"/>
              <w:right w:val="single" w:sz="4" w:space="0" w:color="auto"/>
            </w:tcBorders>
            <w:noWrap/>
            <w:vAlign w:val="center"/>
            <w:hideMark/>
          </w:tcPr>
          <w:p w14:paraId="33B8DA25"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Users must receive notifications for pending approvals</w:t>
            </w:r>
          </w:p>
        </w:tc>
        <w:tc>
          <w:tcPr>
            <w:tcW w:w="860" w:type="dxa"/>
            <w:tcBorders>
              <w:top w:val="nil"/>
              <w:left w:val="nil"/>
              <w:bottom w:val="single" w:sz="4" w:space="0" w:color="auto"/>
              <w:right w:val="single" w:sz="4" w:space="0" w:color="auto"/>
            </w:tcBorders>
            <w:noWrap/>
            <w:vAlign w:val="center"/>
            <w:hideMark/>
          </w:tcPr>
          <w:p w14:paraId="5595810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6383BD3C"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4FFFA2E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1D1863C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13FBAA80"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103E4374"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FR0031</w:t>
            </w:r>
          </w:p>
        </w:tc>
        <w:tc>
          <w:tcPr>
            <w:tcW w:w="1726" w:type="dxa"/>
            <w:tcBorders>
              <w:top w:val="nil"/>
              <w:left w:val="nil"/>
              <w:bottom w:val="single" w:sz="4" w:space="0" w:color="auto"/>
              <w:right w:val="single" w:sz="4" w:space="0" w:color="auto"/>
            </w:tcBorders>
            <w:noWrap/>
            <w:vAlign w:val="center"/>
            <w:hideMark/>
          </w:tcPr>
          <w:p w14:paraId="3FAE6067"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SLA Tracking</w:t>
            </w:r>
          </w:p>
        </w:tc>
        <w:tc>
          <w:tcPr>
            <w:tcW w:w="4755" w:type="dxa"/>
            <w:tcBorders>
              <w:top w:val="nil"/>
              <w:left w:val="nil"/>
              <w:bottom w:val="single" w:sz="4" w:space="0" w:color="auto"/>
              <w:right w:val="single" w:sz="4" w:space="0" w:color="auto"/>
            </w:tcBorders>
            <w:noWrap/>
            <w:vAlign w:val="center"/>
            <w:hideMark/>
          </w:tcPr>
          <w:p w14:paraId="1FB53027"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track SLA timelines for approvals</w:t>
            </w:r>
          </w:p>
        </w:tc>
        <w:tc>
          <w:tcPr>
            <w:tcW w:w="860" w:type="dxa"/>
            <w:tcBorders>
              <w:top w:val="nil"/>
              <w:left w:val="nil"/>
              <w:bottom w:val="single" w:sz="4" w:space="0" w:color="auto"/>
              <w:right w:val="single" w:sz="4" w:space="0" w:color="auto"/>
            </w:tcBorders>
            <w:noWrap/>
            <w:vAlign w:val="center"/>
            <w:hideMark/>
          </w:tcPr>
          <w:p w14:paraId="05050EC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2E13B9A3"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45C56C8B"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41E1F18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672F7E4E"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38C8BDE7"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FR0032</w:t>
            </w:r>
          </w:p>
        </w:tc>
        <w:tc>
          <w:tcPr>
            <w:tcW w:w="1726" w:type="dxa"/>
            <w:tcBorders>
              <w:top w:val="nil"/>
              <w:left w:val="nil"/>
              <w:bottom w:val="single" w:sz="4" w:space="0" w:color="auto"/>
              <w:right w:val="single" w:sz="4" w:space="0" w:color="auto"/>
            </w:tcBorders>
            <w:noWrap/>
            <w:vAlign w:val="center"/>
            <w:hideMark/>
          </w:tcPr>
          <w:p w14:paraId="082A12C0"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GDPR Compliance</w:t>
            </w:r>
          </w:p>
        </w:tc>
        <w:tc>
          <w:tcPr>
            <w:tcW w:w="4755" w:type="dxa"/>
            <w:tcBorders>
              <w:top w:val="nil"/>
              <w:left w:val="nil"/>
              <w:bottom w:val="single" w:sz="4" w:space="0" w:color="auto"/>
              <w:right w:val="single" w:sz="4" w:space="0" w:color="auto"/>
            </w:tcBorders>
            <w:noWrap/>
            <w:vAlign w:val="center"/>
            <w:hideMark/>
          </w:tcPr>
          <w:p w14:paraId="511DFC55"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comply with GDPR data handling</w:t>
            </w:r>
          </w:p>
        </w:tc>
        <w:tc>
          <w:tcPr>
            <w:tcW w:w="860" w:type="dxa"/>
            <w:tcBorders>
              <w:top w:val="nil"/>
              <w:left w:val="nil"/>
              <w:bottom w:val="single" w:sz="4" w:space="0" w:color="auto"/>
              <w:right w:val="single" w:sz="4" w:space="0" w:color="auto"/>
            </w:tcBorders>
            <w:noWrap/>
            <w:vAlign w:val="center"/>
            <w:hideMark/>
          </w:tcPr>
          <w:p w14:paraId="066625A5"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17BED97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0FA9C915"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7F93E119"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1817DC77"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240D6ADA"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FR0033</w:t>
            </w:r>
          </w:p>
        </w:tc>
        <w:tc>
          <w:tcPr>
            <w:tcW w:w="1726" w:type="dxa"/>
            <w:tcBorders>
              <w:top w:val="nil"/>
              <w:left w:val="nil"/>
              <w:bottom w:val="single" w:sz="4" w:space="0" w:color="auto"/>
              <w:right w:val="single" w:sz="4" w:space="0" w:color="auto"/>
            </w:tcBorders>
            <w:noWrap/>
            <w:vAlign w:val="center"/>
            <w:hideMark/>
          </w:tcPr>
          <w:p w14:paraId="31C8F1FB"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Data Encryption</w:t>
            </w:r>
          </w:p>
        </w:tc>
        <w:tc>
          <w:tcPr>
            <w:tcW w:w="4755" w:type="dxa"/>
            <w:tcBorders>
              <w:top w:val="nil"/>
              <w:left w:val="nil"/>
              <w:bottom w:val="single" w:sz="4" w:space="0" w:color="auto"/>
              <w:right w:val="single" w:sz="4" w:space="0" w:color="auto"/>
            </w:tcBorders>
            <w:noWrap/>
            <w:vAlign w:val="center"/>
            <w:hideMark/>
          </w:tcPr>
          <w:p w14:paraId="04F7FA49"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All booking and user data must be encrypted</w:t>
            </w:r>
          </w:p>
        </w:tc>
        <w:tc>
          <w:tcPr>
            <w:tcW w:w="860" w:type="dxa"/>
            <w:tcBorders>
              <w:top w:val="nil"/>
              <w:left w:val="nil"/>
              <w:bottom w:val="single" w:sz="4" w:space="0" w:color="auto"/>
              <w:right w:val="single" w:sz="4" w:space="0" w:color="auto"/>
            </w:tcBorders>
            <w:noWrap/>
            <w:vAlign w:val="center"/>
            <w:hideMark/>
          </w:tcPr>
          <w:p w14:paraId="38497CA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76405DCC"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1E5B455C"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2E80A3C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593B68CD"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66718C88"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FR0034</w:t>
            </w:r>
          </w:p>
        </w:tc>
        <w:tc>
          <w:tcPr>
            <w:tcW w:w="1726" w:type="dxa"/>
            <w:tcBorders>
              <w:top w:val="nil"/>
              <w:left w:val="nil"/>
              <w:bottom w:val="single" w:sz="4" w:space="0" w:color="auto"/>
              <w:right w:val="single" w:sz="4" w:space="0" w:color="auto"/>
            </w:tcBorders>
            <w:noWrap/>
            <w:vAlign w:val="center"/>
            <w:hideMark/>
          </w:tcPr>
          <w:p w14:paraId="2D292C4D"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Data Visibility Control</w:t>
            </w:r>
          </w:p>
        </w:tc>
        <w:tc>
          <w:tcPr>
            <w:tcW w:w="4755" w:type="dxa"/>
            <w:tcBorders>
              <w:top w:val="nil"/>
              <w:left w:val="nil"/>
              <w:bottom w:val="single" w:sz="4" w:space="0" w:color="auto"/>
              <w:right w:val="single" w:sz="4" w:space="0" w:color="auto"/>
            </w:tcBorders>
            <w:noWrap/>
            <w:vAlign w:val="center"/>
            <w:hideMark/>
          </w:tcPr>
          <w:p w14:paraId="1F955938"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Role-based restrictions on data visibility</w:t>
            </w:r>
          </w:p>
        </w:tc>
        <w:tc>
          <w:tcPr>
            <w:tcW w:w="860" w:type="dxa"/>
            <w:tcBorders>
              <w:top w:val="nil"/>
              <w:left w:val="nil"/>
              <w:bottom w:val="single" w:sz="4" w:space="0" w:color="auto"/>
              <w:right w:val="single" w:sz="4" w:space="0" w:color="auto"/>
            </w:tcBorders>
            <w:noWrap/>
            <w:vAlign w:val="center"/>
            <w:hideMark/>
          </w:tcPr>
          <w:p w14:paraId="3F8C8B9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0DD4F0D0"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3D2708D2"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1D8A2F0B"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6D263FFF"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573055F7"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FR0035</w:t>
            </w:r>
          </w:p>
        </w:tc>
        <w:tc>
          <w:tcPr>
            <w:tcW w:w="1726" w:type="dxa"/>
            <w:tcBorders>
              <w:top w:val="nil"/>
              <w:left w:val="nil"/>
              <w:bottom w:val="single" w:sz="4" w:space="0" w:color="auto"/>
              <w:right w:val="single" w:sz="4" w:space="0" w:color="auto"/>
            </w:tcBorders>
            <w:noWrap/>
            <w:vAlign w:val="center"/>
            <w:hideMark/>
          </w:tcPr>
          <w:p w14:paraId="745EC83B"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Legal Compliance</w:t>
            </w:r>
          </w:p>
        </w:tc>
        <w:tc>
          <w:tcPr>
            <w:tcW w:w="4755" w:type="dxa"/>
            <w:tcBorders>
              <w:top w:val="nil"/>
              <w:left w:val="nil"/>
              <w:bottom w:val="single" w:sz="4" w:space="0" w:color="auto"/>
              <w:right w:val="single" w:sz="4" w:space="0" w:color="auto"/>
            </w:tcBorders>
            <w:noWrap/>
            <w:vAlign w:val="center"/>
            <w:hideMark/>
          </w:tcPr>
          <w:p w14:paraId="73348806"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comply with local labor laws</w:t>
            </w:r>
          </w:p>
        </w:tc>
        <w:tc>
          <w:tcPr>
            <w:tcW w:w="860" w:type="dxa"/>
            <w:tcBorders>
              <w:top w:val="nil"/>
              <w:left w:val="nil"/>
              <w:bottom w:val="single" w:sz="4" w:space="0" w:color="auto"/>
              <w:right w:val="single" w:sz="4" w:space="0" w:color="auto"/>
            </w:tcBorders>
            <w:noWrap/>
            <w:vAlign w:val="center"/>
            <w:hideMark/>
          </w:tcPr>
          <w:p w14:paraId="4153537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34B64E8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50F0724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335C0B32"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56FCC341"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6F721ABC"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FR0036</w:t>
            </w:r>
          </w:p>
        </w:tc>
        <w:tc>
          <w:tcPr>
            <w:tcW w:w="1726" w:type="dxa"/>
            <w:tcBorders>
              <w:top w:val="nil"/>
              <w:left w:val="nil"/>
              <w:bottom w:val="single" w:sz="4" w:space="0" w:color="auto"/>
              <w:right w:val="single" w:sz="4" w:space="0" w:color="auto"/>
            </w:tcBorders>
            <w:noWrap/>
            <w:vAlign w:val="center"/>
            <w:hideMark/>
          </w:tcPr>
          <w:p w14:paraId="07789D4E"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Secure API</w:t>
            </w:r>
          </w:p>
        </w:tc>
        <w:tc>
          <w:tcPr>
            <w:tcW w:w="4755" w:type="dxa"/>
            <w:tcBorders>
              <w:top w:val="nil"/>
              <w:left w:val="nil"/>
              <w:bottom w:val="single" w:sz="4" w:space="0" w:color="auto"/>
              <w:right w:val="single" w:sz="4" w:space="0" w:color="auto"/>
            </w:tcBorders>
            <w:noWrap/>
            <w:vAlign w:val="center"/>
            <w:hideMark/>
          </w:tcPr>
          <w:p w14:paraId="39376851"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All API communication must use HTTPS/OAuth</w:t>
            </w:r>
          </w:p>
        </w:tc>
        <w:tc>
          <w:tcPr>
            <w:tcW w:w="860" w:type="dxa"/>
            <w:tcBorders>
              <w:top w:val="nil"/>
              <w:left w:val="nil"/>
              <w:bottom w:val="single" w:sz="4" w:space="0" w:color="auto"/>
              <w:right w:val="single" w:sz="4" w:space="0" w:color="auto"/>
            </w:tcBorders>
            <w:noWrap/>
            <w:vAlign w:val="center"/>
            <w:hideMark/>
          </w:tcPr>
          <w:p w14:paraId="1DA9C0F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145DBAC0"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6AD20F7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17A95A60"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03F9FAFB"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39DB7F29"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FR0037</w:t>
            </w:r>
          </w:p>
        </w:tc>
        <w:tc>
          <w:tcPr>
            <w:tcW w:w="1726" w:type="dxa"/>
            <w:tcBorders>
              <w:top w:val="nil"/>
              <w:left w:val="nil"/>
              <w:bottom w:val="single" w:sz="4" w:space="0" w:color="auto"/>
              <w:right w:val="single" w:sz="4" w:space="0" w:color="auto"/>
            </w:tcBorders>
            <w:noWrap/>
            <w:vAlign w:val="center"/>
            <w:hideMark/>
          </w:tcPr>
          <w:p w14:paraId="34AA2CF9"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Concurrent Users</w:t>
            </w:r>
          </w:p>
        </w:tc>
        <w:tc>
          <w:tcPr>
            <w:tcW w:w="4755" w:type="dxa"/>
            <w:tcBorders>
              <w:top w:val="nil"/>
              <w:left w:val="nil"/>
              <w:bottom w:val="single" w:sz="4" w:space="0" w:color="auto"/>
              <w:right w:val="single" w:sz="4" w:space="0" w:color="auto"/>
            </w:tcBorders>
            <w:noWrap/>
            <w:vAlign w:val="center"/>
            <w:hideMark/>
          </w:tcPr>
          <w:p w14:paraId="7F8C2791"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support 5,000 concurrent users</w:t>
            </w:r>
          </w:p>
        </w:tc>
        <w:tc>
          <w:tcPr>
            <w:tcW w:w="860" w:type="dxa"/>
            <w:tcBorders>
              <w:top w:val="nil"/>
              <w:left w:val="nil"/>
              <w:bottom w:val="single" w:sz="4" w:space="0" w:color="auto"/>
              <w:right w:val="single" w:sz="4" w:space="0" w:color="auto"/>
            </w:tcBorders>
            <w:noWrap/>
            <w:vAlign w:val="center"/>
            <w:hideMark/>
          </w:tcPr>
          <w:p w14:paraId="3ED6E115"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5485C2C3"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2A8D8E6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139CDDE9"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5A9C03A6"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281E1FAA"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FR0038</w:t>
            </w:r>
          </w:p>
        </w:tc>
        <w:tc>
          <w:tcPr>
            <w:tcW w:w="1726" w:type="dxa"/>
            <w:tcBorders>
              <w:top w:val="nil"/>
              <w:left w:val="nil"/>
              <w:bottom w:val="single" w:sz="4" w:space="0" w:color="auto"/>
              <w:right w:val="single" w:sz="4" w:space="0" w:color="auto"/>
            </w:tcBorders>
            <w:noWrap/>
            <w:vAlign w:val="center"/>
            <w:hideMark/>
          </w:tcPr>
          <w:p w14:paraId="26B1843E"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Response Time</w:t>
            </w:r>
          </w:p>
        </w:tc>
        <w:tc>
          <w:tcPr>
            <w:tcW w:w="4755" w:type="dxa"/>
            <w:tcBorders>
              <w:top w:val="nil"/>
              <w:left w:val="nil"/>
              <w:bottom w:val="single" w:sz="4" w:space="0" w:color="auto"/>
              <w:right w:val="single" w:sz="4" w:space="0" w:color="auto"/>
            </w:tcBorders>
            <w:noWrap/>
            <w:vAlign w:val="center"/>
            <w:hideMark/>
          </w:tcPr>
          <w:p w14:paraId="032AFCF1"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Booking confirmation must occur within 2 seconds</w:t>
            </w:r>
          </w:p>
        </w:tc>
        <w:tc>
          <w:tcPr>
            <w:tcW w:w="860" w:type="dxa"/>
            <w:tcBorders>
              <w:top w:val="nil"/>
              <w:left w:val="nil"/>
              <w:bottom w:val="single" w:sz="4" w:space="0" w:color="auto"/>
              <w:right w:val="single" w:sz="4" w:space="0" w:color="auto"/>
            </w:tcBorders>
            <w:noWrap/>
            <w:vAlign w:val="center"/>
            <w:hideMark/>
          </w:tcPr>
          <w:p w14:paraId="233668CB"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795EF2E9"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4A99CA35"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08EF2CF2"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4E474A34"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2E44D8F0"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FR0039</w:t>
            </w:r>
          </w:p>
        </w:tc>
        <w:tc>
          <w:tcPr>
            <w:tcW w:w="1726" w:type="dxa"/>
            <w:tcBorders>
              <w:top w:val="nil"/>
              <w:left w:val="nil"/>
              <w:bottom w:val="single" w:sz="4" w:space="0" w:color="auto"/>
              <w:right w:val="single" w:sz="4" w:space="0" w:color="auto"/>
            </w:tcBorders>
            <w:noWrap/>
            <w:vAlign w:val="center"/>
            <w:hideMark/>
          </w:tcPr>
          <w:p w14:paraId="22433CAA"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Uptime</w:t>
            </w:r>
          </w:p>
        </w:tc>
        <w:tc>
          <w:tcPr>
            <w:tcW w:w="4755" w:type="dxa"/>
            <w:tcBorders>
              <w:top w:val="nil"/>
              <w:left w:val="nil"/>
              <w:bottom w:val="single" w:sz="4" w:space="0" w:color="auto"/>
              <w:right w:val="single" w:sz="4" w:space="0" w:color="auto"/>
            </w:tcBorders>
            <w:noWrap/>
            <w:vAlign w:val="center"/>
            <w:hideMark/>
          </w:tcPr>
          <w:p w14:paraId="087B188F"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maintain 99.9% uptime</w:t>
            </w:r>
          </w:p>
        </w:tc>
        <w:tc>
          <w:tcPr>
            <w:tcW w:w="860" w:type="dxa"/>
            <w:tcBorders>
              <w:top w:val="nil"/>
              <w:left w:val="nil"/>
              <w:bottom w:val="single" w:sz="4" w:space="0" w:color="auto"/>
              <w:right w:val="single" w:sz="4" w:space="0" w:color="auto"/>
            </w:tcBorders>
            <w:noWrap/>
            <w:vAlign w:val="center"/>
            <w:hideMark/>
          </w:tcPr>
          <w:p w14:paraId="7569CE68"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77206F4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3259EE9B"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3F2374D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56CA8236"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1FF699C4"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FR0040</w:t>
            </w:r>
          </w:p>
        </w:tc>
        <w:tc>
          <w:tcPr>
            <w:tcW w:w="1726" w:type="dxa"/>
            <w:tcBorders>
              <w:top w:val="nil"/>
              <w:left w:val="nil"/>
              <w:bottom w:val="single" w:sz="4" w:space="0" w:color="auto"/>
              <w:right w:val="single" w:sz="4" w:space="0" w:color="auto"/>
            </w:tcBorders>
            <w:noWrap/>
            <w:vAlign w:val="center"/>
            <w:hideMark/>
          </w:tcPr>
          <w:p w14:paraId="5275A4C2"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Backup &amp; Recovery</w:t>
            </w:r>
          </w:p>
        </w:tc>
        <w:tc>
          <w:tcPr>
            <w:tcW w:w="4755" w:type="dxa"/>
            <w:tcBorders>
              <w:top w:val="nil"/>
              <w:left w:val="nil"/>
              <w:bottom w:val="single" w:sz="4" w:space="0" w:color="auto"/>
              <w:right w:val="single" w:sz="4" w:space="0" w:color="auto"/>
            </w:tcBorders>
            <w:noWrap/>
            <w:vAlign w:val="center"/>
            <w:hideMark/>
          </w:tcPr>
          <w:p w14:paraId="063E74EE"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Daily backup of booking and user data</w:t>
            </w:r>
          </w:p>
        </w:tc>
        <w:tc>
          <w:tcPr>
            <w:tcW w:w="860" w:type="dxa"/>
            <w:tcBorders>
              <w:top w:val="nil"/>
              <w:left w:val="nil"/>
              <w:bottom w:val="single" w:sz="4" w:space="0" w:color="auto"/>
              <w:right w:val="single" w:sz="4" w:space="0" w:color="auto"/>
            </w:tcBorders>
            <w:noWrap/>
            <w:vAlign w:val="center"/>
            <w:hideMark/>
          </w:tcPr>
          <w:p w14:paraId="251888C2"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Done</w:t>
            </w:r>
          </w:p>
        </w:tc>
        <w:tc>
          <w:tcPr>
            <w:tcW w:w="1442" w:type="dxa"/>
            <w:tcBorders>
              <w:top w:val="nil"/>
              <w:left w:val="nil"/>
              <w:bottom w:val="single" w:sz="4" w:space="0" w:color="auto"/>
              <w:right w:val="single" w:sz="4" w:space="0" w:color="auto"/>
            </w:tcBorders>
            <w:noWrap/>
            <w:vAlign w:val="bottom"/>
            <w:hideMark/>
          </w:tcPr>
          <w:p w14:paraId="39433A1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6318665C"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3A1BC7BD"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7F984916"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31F248AE"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NFR001</w:t>
            </w:r>
          </w:p>
        </w:tc>
        <w:tc>
          <w:tcPr>
            <w:tcW w:w="1726" w:type="dxa"/>
            <w:tcBorders>
              <w:top w:val="nil"/>
              <w:left w:val="nil"/>
              <w:bottom w:val="single" w:sz="4" w:space="0" w:color="auto"/>
              <w:right w:val="single" w:sz="4" w:space="0" w:color="auto"/>
            </w:tcBorders>
            <w:noWrap/>
            <w:vAlign w:val="center"/>
            <w:hideMark/>
          </w:tcPr>
          <w:p w14:paraId="36DB06BD"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Performance</w:t>
            </w:r>
          </w:p>
        </w:tc>
        <w:tc>
          <w:tcPr>
            <w:tcW w:w="4755" w:type="dxa"/>
            <w:tcBorders>
              <w:top w:val="nil"/>
              <w:left w:val="nil"/>
              <w:bottom w:val="single" w:sz="4" w:space="0" w:color="auto"/>
              <w:right w:val="single" w:sz="4" w:space="0" w:color="auto"/>
            </w:tcBorders>
            <w:noWrap/>
            <w:vAlign w:val="center"/>
            <w:hideMark/>
          </w:tcPr>
          <w:p w14:paraId="0B9E5E19"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process bookings and show availability within 2 seconds</w:t>
            </w:r>
          </w:p>
        </w:tc>
        <w:tc>
          <w:tcPr>
            <w:tcW w:w="860" w:type="dxa"/>
            <w:tcBorders>
              <w:top w:val="nil"/>
              <w:left w:val="nil"/>
              <w:bottom w:val="single" w:sz="4" w:space="0" w:color="auto"/>
              <w:right w:val="single" w:sz="4" w:space="0" w:color="auto"/>
            </w:tcBorders>
            <w:noWrap/>
            <w:vAlign w:val="center"/>
            <w:hideMark/>
          </w:tcPr>
          <w:p w14:paraId="558CABF7"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442" w:type="dxa"/>
            <w:tcBorders>
              <w:top w:val="nil"/>
              <w:left w:val="nil"/>
              <w:bottom w:val="single" w:sz="4" w:space="0" w:color="auto"/>
              <w:right w:val="single" w:sz="4" w:space="0" w:color="auto"/>
            </w:tcBorders>
            <w:noWrap/>
            <w:vAlign w:val="bottom"/>
            <w:hideMark/>
          </w:tcPr>
          <w:p w14:paraId="10ADF62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7CC809D4"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212E12E9"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25734E04"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1038C609"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NFR002</w:t>
            </w:r>
          </w:p>
        </w:tc>
        <w:tc>
          <w:tcPr>
            <w:tcW w:w="1726" w:type="dxa"/>
            <w:tcBorders>
              <w:top w:val="nil"/>
              <w:left w:val="nil"/>
              <w:bottom w:val="single" w:sz="4" w:space="0" w:color="auto"/>
              <w:right w:val="single" w:sz="4" w:space="0" w:color="auto"/>
            </w:tcBorders>
            <w:noWrap/>
            <w:vAlign w:val="center"/>
            <w:hideMark/>
          </w:tcPr>
          <w:p w14:paraId="6D11F041"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Scalability</w:t>
            </w:r>
          </w:p>
        </w:tc>
        <w:tc>
          <w:tcPr>
            <w:tcW w:w="4755" w:type="dxa"/>
            <w:tcBorders>
              <w:top w:val="nil"/>
              <w:left w:val="nil"/>
              <w:bottom w:val="single" w:sz="4" w:space="0" w:color="auto"/>
              <w:right w:val="single" w:sz="4" w:space="0" w:color="auto"/>
            </w:tcBorders>
            <w:noWrap/>
            <w:vAlign w:val="center"/>
            <w:hideMark/>
          </w:tcPr>
          <w:p w14:paraId="643AD52A"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should support growth up to 10,000 users without performance issues</w:t>
            </w:r>
          </w:p>
        </w:tc>
        <w:tc>
          <w:tcPr>
            <w:tcW w:w="860" w:type="dxa"/>
            <w:tcBorders>
              <w:top w:val="nil"/>
              <w:left w:val="nil"/>
              <w:bottom w:val="single" w:sz="4" w:space="0" w:color="auto"/>
              <w:right w:val="single" w:sz="4" w:space="0" w:color="auto"/>
            </w:tcBorders>
            <w:noWrap/>
            <w:vAlign w:val="center"/>
            <w:hideMark/>
          </w:tcPr>
          <w:p w14:paraId="4010874C"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442" w:type="dxa"/>
            <w:tcBorders>
              <w:top w:val="nil"/>
              <w:left w:val="nil"/>
              <w:bottom w:val="single" w:sz="4" w:space="0" w:color="auto"/>
              <w:right w:val="single" w:sz="4" w:space="0" w:color="auto"/>
            </w:tcBorders>
            <w:noWrap/>
            <w:vAlign w:val="bottom"/>
            <w:hideMark/>
          </w:tcPr>
          <w:p w14:paraId="55233CA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43DBE9C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66A36555"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78CDD65C"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5384A4A7"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NFR003</w:t>
            </w:r>
          </w:p>
        </w:tc>
        <w:tc>
          <w:tcPr>
            <w:tcW w:w="1726" w:type="dxa"/>
            <w:tcBorders>
              <w:top w:val="nil"/>
              <w:left w:val="nil"/>
              <w:bottom w:val="single" w:sz="4" w:space="0" w:color="auto"/>
              <w:right w:val="single" w:sz="4" w:space="0" w:color="auto"/>
            </w:tcBorders>
            <w:noWrap/>
            <w:vAlign w:val="center"/>
            <w:hideMark/>
          </w:tcPr>
          <w:p w14:paraId="22AD7329"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Availability</w:t>
            </w:r>
          </w:p>
        </w:tc>
        <w:tc>
          <w:tcPr>
            <w:tcW w:w="4755" w:type="dxa"/>
            <w:tcBorders>
              <w:top w:val="nil"/>
              <w:left w:val="nil"/>
              <w:bottom w:val="single" w:sz="4" w:space="0" w:color="auto"/>
              <w:right w:val="single" w:sz="4" w:space="0" w:color="auto"/>
            </w:tcBorders>
            <w:noWrap/>
            <w:vAlign w:val="center"/>
            <w:hideMark/>
          </w:tcPr>
          <w:p w14:paraId="7327B339"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maintain 99.9% uptime to ensure continuous access</w:t>
            </w:r>
          </w:p>
        </w:tc>
        <w:tc>
          <w:tcPr>
            <w:tcW w:w="860" w:type="dxa"/>
            <w:tcBorders>
              <w:top w:val="nil"/>
              <w:left w:val="nil"/>
              <w:bottom w:val="single" w:sz="4" w:space="0" w:color="auto"/>
              <w:right w:val="single" w:sz="4" w:space="0" w:color="auto"/>
            </w:tcBorders>
            <w:noWrap/>
            <w:vAlign w:val="center"/>
            <w:hideMark/>
          </w:tcPr>
          <w:p w14:paraId="55138EE9"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442" w:type="dxa"/>
            <w:tcBorders>
              <w:top w:val="nil"/>
              <w:left w:val="nil"/>
              <w:bottom w:val="single" w:sz="4" w:space="0" w:color="auto"/>
              <w:right w:val="single" w:sz="4" w:space="0" w:color="auto"/>
            </w:tcBorders>
            <w:noWrap/>
            <w:vAlign w:val="bottom"/>
            <w:hideMark/>
          </w:tcPr>
          <w:p w14:paraId="6A5E6E90"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43C4760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62F1FEE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7F711C52"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0BA588D4"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NFR004</w:t>
            </w:r>
          </w:p>
        </w:tc>
        <w:tc>
          <w:tcPr>
            <w:tcW w:w="1726" w:type="dxa"/>
            <w:tcBorders>
              <w:top w:val="nil"/>
              <w:left w:val="nil"/>
              <w:bottom w:val="single" w:sz="4" w:space="0" w:color="auto"/>
              <w:right w:val="single" w:sz="4" w:space="0" w:color="auto"/>
            </w:tcBorders>
            <w:noWrap/>
            <w:vAlign w:val="center"/>
            <w:hideMark/>
          </w:tcPr>
          <w:p w14:paraId="687ED4CD"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Security</w:t>
            </w:r>
          </w:p>
        </w:tc>
        <w:tc>
          <w:tcPr>
            <w:tcW w:w="4755" w:type="dxa"/>
            <w:tcBorders>
              <w:top w:val="nil"/>
              <w:left w:val="nil"/>
              <w:bottom w:val="single" w:sz="4" w:space="0" w:color="auto"/>
              <w:right w:val="single" w:sz="4" w:space="0" w:color="auto"/>
            </w:tcBorders>
            <w:noWrap/>
            <w:vAlign w:val="center"/>
            <w:hideMark/>
          </w:tcPr>
          <w:p w14:paraId="64B6A79E"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All data must be encrypted (in transit and at rest) and use secure login methods</w:t>
            </w:r>
          </w:p>
        </w:tc>
        <w:tc>
          <w:tcPr>
            <w:tcW w:w="860" w:type="dxa"/>
            <w:tcBorders>
              <w:top w:val="nil"/>
              <w:left w:val="nil"/>
              <w:bottom w:val="single" w:sz="4" w:space="0" w:color="auto"/>
              <w:right w:val="single" w:sz="4" w:space="0" w:color="auto"/>
            </w:tcBorders>
            <w:noWrap/>
            <w:vAlign w:val="center"/>
            <w:hideMark/>
          </w:tcPr>
          <w:p w14:paraId="4E494EDC"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442" w:type="dxa"/>
            <w:tcBorders>
              <w:top w:val="nil"/>
              <w:left w:val="nil"/>
              <w:bottom w:val="single" w:sz="4" w:space="0" w:color="auto"/>
              <w:right w:val="single" w:sz="4" w:space="0" w:color="auto"/>
            </w:tcBorders>
            <w:noWrap/>
            <w:vAlign w:val="bottom"/>
            <w:hideMark/>
          </w:tcPr>
          <w:p w14:paraId="6D632E6D"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10F90A0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3D018C53"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37D4ED67"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315883A1"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NFR005</w:t>
            </w:r>
          </w:p>
        </w:tc>
        <w:tc>
          <w:tcPr>
            <w:tcW w:w="1726" w:type="dxa"/>
            <w:tcBorders>
              <w:top w:val="nil"/>
              <w:left w:val="nil"/>
              <w:bottom w:val="single" w:sz="4" w:space="0" w:color="auto"/>
              <w:right w:val="single" w:sz="4" w:space="0" w:color="auto"/>
            </w:tcBorders>
            <w:noWrap/>
            <w:vAlign w:val="center"/>
            <w:hideMark/>
          </w:tcPr>
          <w:p w14:paraId="2BBE8B7C"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Compliance</w:t>
            </w:r>
          </w:p>
        </w:tc>
        <w:tc>
          <w:tcPr>
            <w:tcW w:w="4755" w:type="dxa"/>
            <w:tcBorders>
              <w:top w:val="nil"/>
              <w:left w:val="nil"/>
              <w:bottom w:val="single" w:sz="4" w:space="0" w:color="auto"/>
              <w:right w:val="single" w:sz="4" w:space="0" w:color="auto"/>
            </w:tcBorders>
            <w:noWrap/>
            <w:vAlign w:val="center"/>
            <w:hideMark/>
          </w:tcPr>
          <w:p w14:paraId="47F9DF46"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follow GDPR and local labor laws for data handling</w:t>
            </w:r>
          </w:p>
        </w:tc>
        <w:tc>
          <w:tcPr>
            <w:tcW w:w="860" w:type="dxa"/>
            <w:tcBorders>
              <w:top w:val="nil"/>
              <w:left w:val="nil"/>
              <w:bottom w:val="single" w:sz="4" w:space="0" w:color="auto"/>
              <w:right w:val="single" w:sz="4" w:space="0" w:color="auto"/>
            </w:tcBorders>
            <w:noWrap/>
            <w:vAlign w:val="center"/>
            <w:hideMark/>
          </w:tcPr>
          <w:p w14:paraId="57F7685B"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442" w:type="dxa"/>
            <w:tcBorders>
              <w:top w:val="nil"/>
              <w:left w:val="nil"/>
              <w:bottom w:val="single" w:sz="4" w:space="0" w:color="auto"/>
              <w:right w:val="single" w:sz="4" w:space="0" w:color="auto"/>
            </w:tcBorders>
            <w:noWrap/>
            <w:vAlign w:val="bottom"/>
            <w:hideMark/>
          </w:tcPr>
          <w:p w14:paraId="496B426D"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32E0217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5B71CD1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73CF1943"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7EA4554A"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NFR006</w:t>
            </w:r>
          </w:p>
        </w:tc>
        <w:tc>
          <w:tcPr>
            <w:tcW w:w="1726" w:type="dxa"/>
            <w:tcBorders>
              <w:top w:val="nil"/>
              <w:left w:val="nil"/>
              <w:bottom w:val="single" w:sz="4" w:space="0" w:color="auto"/>
              <w:right w:val="single" w:sz="4" w:space="0" w:color="auto"/>
            </w:tcBorders>
            <w:noWrap/>
            <w:vAlign w:val="center"/>
            <w:hideMark/>
          </w:tcPr>
          <w:p w14:paraId="01690607"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Reliability</w:t>
            </w:r>
          </w:p>
        </w:tc>
        <w:tc>
          <w:tcPr>
            <w:tcW w:w="4755" w:type="dxa"/>
            <w:tcBorders>
              <w:top w:val="nil"/>
              <w:left w:val="nil"/>
              <w:bottom w:val="single" w:sz="4" w:space="0" w:color="auto"/>
              <w:right w:val="single" w:sz="4" w:space="0" w:color="auto"/>
            </w:tcBorders>
            <w:noWrap/>
            <w:vAlign w:val="center"/>
            <w:hideMark/>
          </w:tcPr>
          <w:p w14:paraId="3518DDAF"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Daily backups and recovery processes must ensure no data loss</w:t>
            </w:r>
          </w:p>
        </w:tc>
        <w:tc>
          <w:tcPr>
            <w:tcW w:w="860" w:type="dxa"/>
            <w:tcBorders>
              <w:top w:val="nil"/>
              <w:left w:val="nil"/>
              <w:bottom w:val="single" w:sz="4" w:space="0" w:color="auto"/>
              <w:right w:val="single" w:sz="4" w:space="0" w:color="auto"/>
            </w:tcBorders>
            <w:noWrap/>
            <w:vAlign w:val="center"/>
            <w:hideMark/>
          </w:tcPr>
          <w:p w14:paraId="15FD63AF"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442" w:type="dxa"/>
            <w:tcBorders>
              <w:top w:val="nil"/>
              <w:left w:val="nil"/>
              <w:bottom w:val="single" w:sz="4" w:space="0" w:color="auto"/>
              <w:right w:val="single" w:sz="4" w:space="0" w:color="auto"/>
            </w:tcBorders>
            <w:noWrap/>
            <w:vAlign w:val="bottom"/>
            <w:hideMark/>
          </w:tcPr>
          <w:p w14:paraId="34E5FF23"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7679B9A4"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36D3BB8E"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653D4006"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6B092802"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NFR007</w:t>
            </w:r>
          </w:p>
        </w:tc>
        <w:tc>
          <w:tcPr>
            <w:tcW w:w="1726" w:type="dxa"/>
            <w:tcBorders>
              <w:top w:val="nil"/>
              <w:left w:val="nil"/>
              <w:bottom w:val="single" w:sz="4" w:space="0" w:color="auto"/>
              <w:right w:val="single" w:sz="4" w:space="0" w:color="auto"/>
            </w:tcBorders>
            <w:noWrap/>
            <w:vAlign w:val="center"/>
            <w:hideMark/>
          </w:tcPr>
          <w:p w14:paraId="5950BA8E"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Usability</w:t>
            </w:r>
          </w:p>
        </w:tc>
        <w:tc>
          <w:tcPr>
            <w:tcW w:w="4755" w:type="dxa"/>
            <w:tcBorders>
              <w:top w:val="nil"/>
              <w:left w:val="nil"/>
              <w:bottom w:val="single" w:sz="4" w:space="0" w:color="auto"/>
              <w:right w:val="single" w:sz="4" w:space="0" w:color="auto"/>
            </w:tcBorders>
            <w:noWrap/>
            <w:vAlign w:val="center"/>
            <w:hideMark/>
          </w:tcPr>
          <w:p w14:paraId="0911ADBC"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Mobile app (Android/iOS) must have a simple, user</w:t>
            </w:r>
            <w:r w:rsidRPr="00E133B3">
              <w:rPr>
                <w:rFonts w:eastAsia="Times New Roman"/>
                <w:color w:val="000000"/>
                <w:sz w:val="20"/>
                <w:szCs w:val="20"/>
                <w:lang w:val="en-IN" w:eastAsia="en-IN" w:bidi="hi-IN"/>
              </w:rPr>
              <w:noBreakHyphen/>
              <w:t>friendly interface</w:t>
            </w:r>
          </w:p>
        </w:tc>
        <w:tc>
          <w:tcPr>
            <w:tcW w:w="860" w:type="dxa"/>
            <w:tcBorders>
              <w:top w:val="nil"/>
              <w:left w:val="nil"/>
              <w:bottom w:val="single" w:sz="4" w:space="0" w:color="auto"/>
              <w:right w:val="single" w:sz="4" w:space="0" w:color="auto"/>
            </w:tcBorders>
            <w:noWrap/>
            <w:vAlign w:val="center"/>
            <w:hideMark/>
          </w:tcPr>
          <w:p w14:paraId="0642B81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442" w:type="dxa"/>
            <w:tcBorders>
              <w:top w:val="nil"/>
              <w:left w:val="nil"/>
              <w:bottom w:val="single" w:sz="4" w:space="0" w:color="auto"/>
              <w:right w:val="single" w:sz="4" w:space="0" w:color="auto"/>
            </w:tcBorders>
            <w:noWrap/>
            <w:vAlign w:val="bottom"/>
            <w:hideMark/>
          </w:tcPr>
          <w:p w14:paraId="489D76C4"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5BE2155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0B58B5A5"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34CA0794"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79CE1226"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NFR008</w:t>
            </w:r>
          </w:p>
        </w:tc>
        <w:tc>
          <w:tcPr>
            <w:tcW w:w="1726" w:type="dxa"/>
            <w:tcBorders>
              <w:top w:val="nil"/>
              <w:left w:val="nil"/>
              <w:bottom w:val="single" w:sz="4" w:space="0" w:color="auto"/>
              <w:right w:val="single" w:sz="4" w:space="0" w:color="auto"/>
            </w:tcBorders>
            <w:noWrap/>
            <w:vAlign w:val="center"/>
            <w:hideMark/>
          </w:tcPr>
          <w:p w14:paraId="719B3230"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Maintainability</w:t>
            </w:r>
          </w:p>
        </w:tc>
        <w:tc>
          <w:tcPr>
            <w:tcW w:w="4755" w:type="dxa"/>
            <w:tcBorders>
              <w:top w:val="nil"/>
              <w:left w:val="nil"/>
              <w:bottom w:val="single" w:sz="4" w:space="0" w:color="auto"/>
              <w:right w:val="single" w:sz="4" w:space="0" w:color="auto"/>
            </w:tcBorders>
            <w:noWrap/>
            <w:vAlign w:val="center"/>
            <w:hideMark/>
          </w:tcPr>
          <w:p w14:paraId="69E15B56"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should allow easy updates, patches, and bug fixes without downtime</w:t>
            </w:r>
          </w:p>
        </w:tc>
        <w:tc>
          <w:tcPr>
            <w:tcW w:w="860" w:type="dxa"/>
            <w:tcBorders>
              <w:top w:val="nil"/>
              <w:left w:val="nil"/>
              <w:bottom w:val="single" w:sz="4" w:space="0" w:color="auto"/>
              <w:right w:val="single" w:sz="4" w:space="0" w:color="auto"/>
            </w:tcBorders>
            <w:noWrap/>
            <w:vAlign w:val="center"/>
            <w:hideMark/>
          </w:tcPr>
          <w:p w14:paraId="0579F4D9"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442" w:type="dxa"/>
            <w:tcBorders>
              <w:top w:val="nil"/>
              <w:left w:val="nil"/>
              <w:bottom w:val="single" w:sz="4" w:space="0" w:color="auto"/>
              <w:right w:val="single" w:sz="4" w:space="0" w:color="auto"/>
            </w:tcBorders>
            <w:noWrap/>
            <w:vAlign w:val="bottom"/>
            <w:hideMark/>
          </w:tcPr>
          <w:p w14:paraId="32B2CCF3"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106D4EE3"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4C780E51"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376A39BB"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45917D8D"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NFR009</w:t>
            </w:r>
          </w:p>
        </w:tc>
        <w:tc>
          <w:tcPr>
            <w:tcW w:w="1726" w:type="dxa"/>
            <w:tcBorders>
              <w:top w:val="nil"/>
              <w:left w:val="nil"/>
              <w:bottom w:val="single" w:sz="4" w:space="0" w:color="auto"/>
              <w:right w:val="single" w:sz="4" w:space="0" w:color="auto"/>
            </w:tcBorders>
            <w:noWrap/>
            <w:vAlign w:val="center"/>
            <w:hideMark/>
          </w:tcPr>
          <w:p w14:paraId="798A5A51"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Compatibility</w:t>
            </w:r>
          </w:p>
        </w:tc>
        <w:tc>
          <w:tcPr>
            <w:tcW w:w="4755" w:type="dxa"/>
            <w:tcBorders>
              <w:top w:val="nil"/>
              <w:left w:val="nil"/>
              <w:bottom w:val="single" w:sz="4" w:space="0" w:color="auto"/>
              <w:right w:val="single" w:sz="4" w:space="0" w:color="auto"/>
            </w:tcBorders>
            <w:noWrap/>
            <w:vAlign w:val="center"/>
            <w:hideMark/>
          </w:tcPr>
          <w:p w14:paraId="4BB7DC4C"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Must integrate smoothly with HRMS, payroll, calendars, and visitor systems</w:t>
            </w:r>
          </w:p>
        </w:tc>
        <w:tc>
          <w:tcPr>
            <w:tcW w:w="860" w:type="dxa"/>
            <w:tcBorders>
              <w:top w:val="nil"/>
              <w:left w:val="nil"/>
              <w:bottom w:val="single" w:sz="4" w:space="0" w:color="auto"/>
              <w:right w:val="single" w:sz="4" w:space="0" w:color="auto"/>
            </w:tcBorders>
            <w:noWrap/>
            <w:vAlign w:val="center"/>
            <w:hideMark/>
          </w:tcPr>
          <w:p w14:paraId="678B27A6"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442" w:type="dxa"/>
            <w:tcBorders>
              <w:top w:val="nil"/>
              <w:left w:val="nil"/>
              <w:bottom w:val="single" w:sz="4" w:space="0" w:color="auto"/>
              <w:right w:val="single" w:sz="4" w:space="0" w:color="auto"/>
            </w:tcBorders>
            <w:noWrap/>
            <w:vAlign w:val="bottom"/>
            <w:hideMark/>
          </w:tcPr>
          <w:p w14:paraId="607CF58D"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34E511CB"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52E85DFB"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r w:rsidR="00E133B3" w:rsidRPr="00E133B3" w14:paraId="68411FE0" w14:textId="77777777" w:rsidTr="00FF1F92">
        <w:trPr>
          <w:trHeight w:val="303"/>
        </w:trPr>
        <w:tc>
          <w:tcPr>
            <w:tcW w:w="974" w:type="dxa"/>
            <w:tcBorders>
              <w:top w:val="nil"/>
              <w:left w:val="single" w:sz="4" w:space="0" w:color="auto"/>
              <w:bottom w:val="single" w:sz="4" w:space="0" w:color="auto"/>
              <w:right w:val="single" w:sz="4" w:space="0" w:color="auto"/>
            </w:tcBorders>
            <w:noWrap/>
            <w:vAlign w:val="center"/>
            <w:hideMark/>
          </w:tcPr>
          <w:p w14:paraId="013582B8" w14:textId="77777777" w:rsidR="00E133B3" w:rsidRPr="00E133B3" w:rsidRDefault="00E133B3" w:rsidP="00E133B3">
            <w:pPr>
              <w:widowControl/>
              <w:autoSpaceDE/>
              <w:autoSpaceDN/>
              <w:jc w:val="center"/>
              <w:rPr>
                <w:rFonts w:eastAsia="Times New Roman"/>
                <w:b/>
                <w:bCs/>
                <w:color w:val="000000"/>
                <w:sz w:val="20"/>
                <w:szCs w:val="20"/>
                <w:lang w:val="en-IN" w:eastAsia="en-IN" w:bidi="hi-IN"/>
              </w:rPr>
            </w:pPr>
            <w:r w:rsidRPr="00E133B3">
              <w:rPr>
                <w:rFonts w:eastAsia="Times New Roman"/>
                <w:b/>
                <w:bCs/>
                <w:color w:val="000000"/>
                <w:sz w:val="20"/>
                <w:szCs w:val="20"/>
                <w:lang w:val="en-IN" w:eastAsia="en-IN" w:bidi="hi-IN"/>
              </w:rPr>
              <w:t>NFR010</w:t>
            </w:r>
          </w:p>
        </w:tc>
        <w:tc>
          <w:tcPr>
            <w:tcW w:w="1726" w:type="dxa"/>
            <w:tcBorders>
              <w:top w:val="nil"/>
              <w:left w:val="nil"/>
              <w:bottom w:val="single" w:sz="4" w:space="0" w:color="auto"/>
              <w:right w:val="single" w:sz="4" w:space="0" w:color="auto"/>
            </w:tcBorders>
            <w:noWrap/>
            <w:vAlign w:val="center"/>
            <w:hideMark/>
          </w:tcPr>
          <w:p w14:paraId="7CE480C4"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Capacity</w:t>
            </w:r>
          </w:p>
        </w:tc>
        <w:tc>
          <w:tcPr>
            <w:tcW w:w="4755" w:type="dxa"/>
            <w:tcBorders>
              <w:top w:val="nil"/>
              <w:left w:val="nil"/>
              <w:bottom w:val="single" w:sz="4" w:space="0" w:color="auto"/>
              <w:right w:val="single" w:sz="4" w:space="0" w:color="auto"/>
            </w:tcBorders>
            <w:noWrap/>
            <w:vAlign w:val="center"/>
            <w:hideMark/>
          </w:tcPr>
          <w:p w14:paraId="652CDAAF" w14:textId="77777777" w:rsidR="00E133B3" w:rsidRPr="00E133B3" w:rsidRDefault="00E133B3" w:rsidP="00FF1F92">
            <w:pPr>
              <w:widowControl/>
              <w:autoSpaceDE/>
              <w:autoSpaceDN/>
              <w:rPr>
                <w:rFonts w:eastAsia="Times New Roman"/>
                <w:color w:val="000000"/>
                <w:sz w:val="20"/>
                <w:szCs w:val="20"/>
                <w:lang w:val="en-IN" w:eastAsia="en-IN" w:bidi="hi-IN"/>
              </w:rPr>
            </w:pPr>
            <w:r w:rsidRPr="00E133B3">
              <w:rPr>
                <w:rFonts w:eastAsia="Times New Roman"/>
                <w:color w:val="000000"/>
                <w:sz w:val="20"/>
                <w:szCs w:val="20"/>
                <w:lang w:val="en-IN" w:eastAsia="en-IN" w:bidi="hi-IN"/>
              </w:rPr>
              <w:t>System must handle 5,000 concurrent users without errors or slowdowns</w:t>
            </w:r>
          </w:p>
        </w:tc>
        <w:tc>
          <w:tcPr>
            <w:tcW w:w="860" w:type="dxa"/>
            <w:tcBorders>
              <w:top w:val="nil"/>
              <w:left w:val="nil"/>
              <w:bottom w:val="single" w:sz="4" w:space="0" w:color="auto"/>
              <w:right w:val="single" w:sz="4" w:space="0" w:color="auto"/>
            </w:tcBorders>
            <w:noWrap/>
            <w:vAlign w:val="center"/>
            <w:hideMark/>
          </w:tcPr>
          <w:p w14:paraId="04CE5E25"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442" w:type="dxa"/>
            <w:tcBorders>
              <w:top w:val="nil"/>
              <w:left w:val="nil"/>
              <w:bottom w:val="single" w:sz="4" w:space="0" w:color="auto"/>
              <w:right w:val="single" w:sz="4" w:space="0" w:color="auto"/>
            </w:tcBorders>
            <w:noWrap/>
            <w:vAlign w:val="bottom"/>
            <w:hideMark/>
          </w:tcPr>
          <w:p w14:paraId="7BFE5A80"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860" w:type="dxa"/>
            <w:tcBorders>
              <w:top w:val="nil"/>
              <w:left w:val="nil"/>
              <w:bottom w:val="single" w:sz="4" w:space="0" w:color="auto"/>
              <w:right w:val="single" w:sz="4" w:space="0" w:color="auto"/>
            </w:tcBorders>
            <w:noWrap/>
            <w:vAlign w:val="bottom"/>
            <w:hideMark/>
          </w:tcPr>
          <w:p w14:paraId="67E2CF04"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c>
          <w:tcPr>
            <w:tcW w:w="1007" w:type="dxa"/>
            <w:tcBorders>
              <w:top w:val="nil"/>
              <w:left w:val="nil"/>
              <w:bottom w:val="single" w:sz="4" w:space="0" w:color="auto"/>
              <w:right w:val="single" w:sz="4" w:space="0" w:color="auto"/>
            </w:tcBorders>
            <w:noWrap/>
            <w:vAlign w:val="bottom"/>
            <w:hideMark/>
          </w:tcPr>
          <w:p w14:paraId="032CC9AA" w14:textId="77777777" w:rsidR="00E133B3" w:rsidRPr="00E133B3" w:rsidRDefault="00E133B3" w:rsidP="00E133B3">
            <w:pPr>
              <w:widowControl/>
              <w:autoSpaceDE/>
              <w:autoSpaceDN/>
              <w:jc w:val="center"/>
              <w:rPr>
                <w:rFonts w:eastAsia="Times New Roman"/>
                <w:color w:val="000000"/>
                <w:sz w:val="20"/>
                <w:szCs w:val="20"/>
                <w:lang w:val="en-IN" w:eastAsia="en-IN" w:bidi="hi-IN"/>
              </w:rPr>
            </w:pPr>
            <w:r w:rsidRPr="00E133B3">
              <w:rPr>
                <w:rFonts w:eastAsia="Times New Roman"/>
                <w:color w:val="000000"/>
                <w:sz w:val="20"/>
                <w:szCs w:val="20"/>
                <w:lang w:val="en-IN" w:eastAsia="en-IN" w:bidi="hi-IN"/>
              </w:rPr>
              <w:t>Pending</w:t>
            </w:r>
          </w:p>
        </w:tc>
      </w:tr>
    </w:tbl>
    <w:p w14:paraId="7BB195A2" w14:textId="77777777" w:rsidR="000A6A7C" w:rsidRDefault="000A6A7C" w:rsidP="00FB2E5C">
      <w:pPr>
        <w:rPr>
          <w:b/>
          <w:bCs/>
          <w:sz w:val="40"/>
          <w:szCs w:val="40"/>
          <w:lang w:val="nl-NL"/>
        </w:rPr>
      </w:pPr>
    </w:p>
    <w:p w14:paraId="61B5B3BC" w14:textId="77777777" w:rsidR="000A6A7C" w:rsidRDefault="000A6A7C" w:rsidP="00FB2E5C">
      <w:pPr>
        <w:rPr>
          <w:b/>
          <w:bCs/>
          <w:sz w:val="40"/>
          <w:szCs w:val="40"/>
          <w:lang w:val="nl-NL"/>
        </w:rPr>
      </w:pPr>
    </w:p>
    <w:p w14:paraId="7BDE502A" w14:textId="77777777" w:rsidR="000A6A7C" w:rsidRDefault="000A6A7C" w:rsidP="00FB2E5C">
      <w:pPr>
        <w:rPr>
          <w:b/>
          <w:bCs/>
          <w:sz w:val="40"/>
          <w:szCs w:val="40"/>
          <w:lang w:val="nl-NL"/>
        </w:rPr>
      </w:pPr>
    </w:p>
    <w:p w14:paraId="611BECD2" w14:textId="77777777" w:rsidR="000A6A7C" w:rsidRDefault="000A6A7C" w:rsidP="00FB2E5C">
      <w:pPr>
        <w:rPr>
          <w:b/>
          <w:bCs/>
          <w:sz w:val="40"/>
          <w:szCs w:val="40"/>
          <w:lang w:val="nl-NL"/>
        </w:rPr>
      </w:pPr>
    </w:p>
    <w:p w14:paraId="02B5C92B" w14:textId="77777777" w:rsidR="000A6A7C" w:rsidRDefault="000A6A7C" w:rsidP="00FB2E5C">
      <w:pPr>
        <w:rPr>
          <w:b/>
          <w:bCs/>
          <w:sz w:val="40"/>
          <w:szCs w:val="40"/>
          <w:lang w:val="nl-NL"/>
        </w:rPr>
      </w:pPr>
    </w:p>
    <w:p w14:paraId="1F5F7DB1" w14:textId="77777777" w:rsidR="00963C18" w:rsidRDefault="00963C18" w:rsidP="00FB2E5C">
      <w:pPr>
        <w:rPr>
          <w:b/>
          <w:bCs/>
          <w:sz w:val="40"/>
          <w:szCs w:val="40"/>
          <w:lang w:val="nl-NL"/>
        </w:rPr>
      </w:pPr>
    </w:p>
    <w:p w14:paraId="063F8682" w14:textId="19279A84" w:rsidR="00FB2E5C" w:rsidRPr="00A354CD" w:rsidRDefault="00A354CD" w:rsidP="00FB2E5C">
      <w:pPr>
        <w:rPr>
          <w:b/>
          <w:bCs/>
          <w:sz w:val="40"/>
          <w:szCs w:val="40"/>
          <w:lang w:val="nl-NL"/>
        </w:rPr>
      </w:pPr>
      <w:r>
        <w:rPr>
          <w:noProof/>
        </w:rPr>
        <w:drawing>
          <wp:anchor distT="0" distB="0" distL="114300" distR="114300" simplePos="0" relativeHeight="251661312" behindDoc="0" locked="0" layoutInCell="1" allowOverlap="1" wp14:anchorId="6F75ECCB" wp14:editId="30374184">
            <wp:simplePos x="0" y="0"/>
            <wp:positionH relativeFrom="column">
              <wp:posOffset>4853593</wp:posOffset>
            </wp:positionH>
            <wp:positionV relativeFrom="paragraph">
              <wp:posOffset>-396528</wp:posOffset>
            </wp:positionV>
            <wp:extent cx="1902460" cy="700405"/>
            <wp:effectExtent l="0" t="0" r="2540" b="4445"/>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902460" cy="700405"/>
                    </a:xfrm>
                    <a:prstGeom prst="rect">
                      <a:avLst/>
                    </a:prstGeom>
                  </pic:spPr>
                </pic:pic>
              </a:graphicData>
            </a:graphic>
            <wp14:sizeRelH relativeFrom="margin">
              <wp14:pctWidth>0</wp14:pctWidth>
            </wp14:sizeRelH>
            <wp14:sizeRelV relativeFrom="margin">
              <wp14:pctHeight>0</wp14:pctHeight>
            </wp14:sizeRelV>
          </wp:anchor>
        </w:drawing>
      </w:r>
      <w:r w:rsidR="00FB2E5C" w:rsidRPr="00FB2E5C">
        <w:rPr>
          <w:b/>
          <w:bCs/>
          <w:sz w:val="40"/>
          <w:szCs w:val="40"/>
          <w:lang w:val="nl-NL"/>
        </w:rPr>
        <w:t>Document 5- BRD Template</w:t>
      </w:r>
    </w:p>
    <w:p w14:paraId="10AD6A3D" w14:textId="15ED30F0" w:rsidR="00FB2E5C" w:rsidRPr="007E2B19" w:rsidRDefault="007E2B19" w:rsidP="007E2B19">
      <w:pPr>
        <w:ind w:right="120"/>
        <w:rPr>
          <w:b/>
          <w:sz w:val="24"/>
          <w:szCs w:val="16"/>
          <w:lang w:val="en-IN"/>
        </w:rPr>
      </w:pPr>
      <w:r w:rsidRPr="007E2B19">
        <w:rPr>
          <w:b/>
          <w:sz w:val="24"/>
          <w:szCs w:val="16"/>
          <w:lang w:val="en-IN"/>
        </w:rPr>
        <w:t>Business Requirement Document (BRD) for FIS Workspace</w:t>
      </w:r>
    </w:p>
    <w:p w14:paraId="67D15AC2" w14:textId="477B2DFF" w:rsidR="00FB2E5C" w:rsidRPr="00A354CD" w:rsidRDefault="00A354CD" w:rsidP="00A354CD">
      <w:pPr>
        <w:spacing w:before="195"/>
        <w:ind w:left="1" w:right="127"/>
        <w:rPr>
          <w:b/>
          <w:spacing w:val="-5"/>
          <w:szCs w:val="16"/>
          <w:lang w:val="en-IN"/>
        </w:rPr>
      </w:pPr>
      <w:r w:rsidRPr="007E2B19">
        <w:rPr>
          <w:noProof/>
          <w:sz w:val="16"/>
          <w:szCs w:val="16"/>
        </w:rPr>
        <mc:AlternateContent>
          <mc:Choice Requires="wps">
            <w:drawing>
              <wp:anchor distT="0" distB="0" distL="114300" distR="114300" simplePos="0" relativeHeight="251663360" behindDoc="0" locked="0" layoutInCell="1" allowOverlap="1" wp14:anchorId="7E1C9D2E" wp14:editId="4F0768DE">
                <wp:simplePos x="0" y="0"/>
                <wp:positionH relativeFrom="column">
                  <wp:posOffset>6369050</wp:posOffset>
                </wp:positionH>
                <wp:positionV relativeFrom="paragraph">
                  <wp:posOffset>56515</wp:posOffset>
                </wp:positionV>
                <wp:extent cx="662305" cy="4131945"/>
                <wp:effectExtent l="0" t="0" r="4445" b="1905"/>
                <wp:wrapNone/>
                <wp:docPr id="13" name="Graphic 13"/>
                <wp:cNvGraphicFramePr/>
                <a:graphic xmlns:a="http://schemas.openxmlformats.org/drawingml/2006/main">
                  <a:graphicData uri="http://schemas.microsoft.com/office/word/2010/wordprocessingShape">
                    <wps:wsp>
                      <wps:cNvSpPr/>
                      <wps:spPr>
                        <a:xfrm>
                          <a:off x="0" y="0"/>
                          <a:ext cx="662305" cy="4131945"/>
                        </a:xfrm>
                        <a:custGeom>
                          <a:avLst/>
                          <a:gdLst/>
                          <a:ahLst/>
                          <a:cxnLst/>
                          <a:rect l="l" t="t" r="r" b="b"/>
                          <a:pathLst>
                            <a:path w="1993264" h="10687685">
                              <a:moveTo>
                                <a:pt x="1993264" y="0"/>
                              </a:moveTo>
                              <a:lnTo>
                                <a:pt x="0" y="0"/>
                              </a:lnTo>
                              <a:lnTo>
                                <a:pt x="0" y="10687685"/>
                              </a:lnTo>
                              <a:lnTo>
                                <a:pt x="1993264" y="10687685"/>
                              </a:lnTo>
                              <a:lnTo>
                                <a:pt x="1993264" y="0"/>
                              </a:lnTo>
                              <a:close/>
                            </a:path>
                          </a:pathLst>
                        </a:custGeom>
                        <a:solidFill>
                          <a:srgbClr val="9BB957"/>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59BEA" id="Graphic 13" o:spid="_x0000_s1026" style="position:absolute;margin-left:501.5pt;margin-top:4.45pt;width:52.15pt;height:325.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93264,10687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" path="m1993264,l,,,10687685r1993264,l1993264,xe" fillcolor="#9bb957" stroked="f">
                <v:path arrowok="t"/>
              </v:shape>
            </w:pict>
          </mc:Fallback>
        </mc:AlternateContent>
      </w:r>
      <w:r w:rsidR="00FB2E5C" w:rsidRPr="007E2B19">
        <w:rPr>
          <w:b/>
          <w:sz w:val="24"/>
          <w:szCs w:val="16"/>
        </w:rPr>
        <w:t>Project</w:t>
      </w:r>
      <w:r w:rsidR="00FB2E5C" w:rsidRPr="007E2B19">
        <w:rPr>
          <w:b/>
          <w:spacing w:val="-9"/>
          <w:sz w:val="24"/>
          <w:szCs w:val="16"/>
        </w:rPr>
        <w:t xml:space="preserve"> </w:t>
      </w:r>
      <w:r w:rsidR="00FB2E5C" w:rsidRPr="007E2B19">
        <w:rPr>
          <w:b/>
          <w:spacing w:val="-5"/>
          <w:sz w:val="24"/>
          <w:szCs w:val="16"/>
        </w:rPr>
        <w:t>ID</w:t>
      </w:r>
      <w:r>
        <w:rPr>
          <w:b/>
          <w:spacing w:val="-5"/>
          <w:sz w:val="24"/>
          <w:szCs w:val="16"/>
        </w:rPr>
        <w:t xml:space="preserve">: </w:t>
      </w:r>
      <w:r>
        <w:rPr>
          <w:b/>
          <w:bCs/>
          <w:spacing w:val="-5"/>
          <w:szCs w:val="16"/>
          <w:lang w:val="en-IN"/>
        </w:rPr>
        <w:t>FISworkspace_BRD_</w:t>
      </w:r>
      <w:r w:rsidRPr="00A354CD">
        <w:rPr>
          <w:b/>
          <w:bCs/>
          <w:spacing w:val="-5"/>
          <w:szCs w:val="16"/>
          <w:lang w:val="en-IN"/>
        </w:rPr>
        <w:t>V</w:t>
      </w:r>
      <w:r>
        <w:rPr>
          <w:b/>
          <w:bCs/>
          <w:spacing w:val="-5"/>
          <w:szCs w:val="16"/>
          <w:lang w:val="en-IN"/>
        </w:rPr>
        <w:t>1.0_.docx</w:t>
      </w:r>
    </w:p>
    <w:p w14:paraId="6593B1F2" w14:textId="397BE61C" w:rsidR="00FB2E5C" w:rsidRPr="007E2B19" w:rsidRDefault="00FB2E5C" w:rsidP="007E2B19">
      <w:pPr>
        <w:spacing w:before="190"/>
        <w:ind w:right="127"/>
        <w:rPr>
          <w:b/>
          <w:sz w:val="24"/>
          <w:szCs w:val="16"/>
        </w:rPr>
      </w:pPr>
      <w:r w:rsidRPr="007E2B19">
        <w:rPr>
          <w:b/>
          <w:sz w:val="24"/>
          <w:szCs w:val="16"/>
        </w:rPr>
        <w:t>Version</w:t>
      </w:r>
      <w:r w:rsidRPr="007E2B19">
        <w:rPr>
          <w:b/>
          <w:spacing w:val="-9"/>
          <w:sz w:val="24"/>
          <w:szCs w:val="16"/>
        </w:rPr>
        <w:t xml:space="preserve"> </w:t>
      </w:r>
      <w:r w:rsidR="007E2B19" w:rsidRPr="007E2B19">
        <w:rPr>
          <w:b/>
          <w:spacing w:val="-5"/>
          <w:sz w:val="24"/>
          <w:szCs w:val="16"/>
        </w:rPr>
        <w:t>1.0</w:t>
      </w:r>
    </w:p>
    <w:p w14:paraId="06328348" w14:textId="19F3A088" w:rsidR="00FB2E5C" w:rsidRPr="00A354CD" w:rsidRDefault="007E2B19" w:rsidP="00A354CD">
      <w:pPr>
        <w:spacing w:before="195"/>
        <w:ind w:right="127"/>
        <w:rPr>
          <w:b/>
          <w:sz w:val="24"/>
          <w:szCs w:val="16"/>
        </w:rPr>
      </w:pPr>
      <w:r w:rsidRPr="007E2B19">
        <w:rPr>
          <w:b/>
          <w:spacing w:val="-2"/>
          <w:sz w:val="24"/>
          <w:szCs w:val="16"/>
        </w:rPr>
        <w:t>Prepared by: Akash Kumar</w:t>
      </w:r>
    </w:p>
    <w:p w14:paraId="1196642C" w14:textId="77777777" w:rsidR="00FB2E5C" w:rsidRDefault="00FB2E5C" w:rsidP="00FB2E5C">
      <w:pPr>
        <w:pStyle w:val="BodyText"/>
        <w:ind w:left="448"/>
      </w:pPr>
      <w:r>
        <w:rPr>
          <w:color w:val="2D5294"/>
          <w:spacing w:val="-2"/>
        </w:rPr>
        <w:t>Contents</w:t>
      </w:r>
    </w:p>
    <w:p w14:paraId="518D95CB" w14:textId="77777777" w:rsidR="00FB2E5C" w:rsidRDefault="00FB2E5C" w:rsidP="00A354CD">
      <w:pPr>
        <w:pStyle w:val="ListParagraph"/>
        <w:numPr>
          <w:ilvl w:val="0"/>
          <w:numId w:val="4"/>
        </w:numPr>
        <w:tabs>
          <w:tab w:val="left" w:pos="890"/>
          <w:tab w:val="right" w:leader="dot" w:pos="9804"/>
        </w:tabs>
        <w:ind w:hanging="442"/>
        <w:contextualSpacing w:val="0"/>
        <w:rPr>
          <w:sz w:val="24"/>
        </w:rPr>
      </w:pPr>
      <w:hyperlink w:anchor="_bookmark0" w:history="1">
        <w:r>
          <w:rPr>
            <w:sz w:val="24"/>
          </w:rPr>
          <w:t>Document</w:t>
        </w:r>
        <w:r>
          <w:rPr>
            <w:spacing w:val="-6"/>
            <w:sz w:val="24"/>
          </w:rPr>
          <w:t xml:space="preserve"> </w:t>
        </w:r>
        <w:r>
          <w:rPr>
            <w:spacing w:val="-2"/>
            <w:sz w:val="24"/>
          </w:rPr>
          <w:t>Revisions</w:t>
        </w:r>
        <w:r>
          <w:rPr>
            <w:sz w:val="24"/>
          </w:rPr>
          <w:tab/>
        </w:r>
        <w:r>
          <w:rPr>
            <w:spacing w:val="-12"/>
            <w:sz w:val="24"/>
          </w:rPr>
          <w:t>8</w:t>
        </w:r>
      </w:hyperlink>
    </w:p>
    <w:p w14:paraId="3FB87439" w14:textId="77777777" w:rsidR="00FB2E5C" w:rsidRDefault="00FB2E5C" w:rsidP="00A354CD">
      <w:pPr>
        <w:pStyle w:val="ListParagraph"/>
        <w:numPr>
          <w:ilvl w:val="0"/>
          <w:numId w:val="4"/>
        </w:numPr>
        <w:tabs>
          <w:tab w:val="left" w:pos="890"/>
          <w:tab w:val="right" w:leader="dot" w:pos="9804"/>
        </w:tabs>
        <w:ind w:hanging="442"/>
        <w:contextualSpacing w:val="0"/>
        <w:rPr>
          <w:sz w:val="24"/>
        </w:rPr>
      </w:pPr>
      <w:hyperlink w:anchor="_bookmark1" w:history="1">
        <w:r>
          <w:rPr>
            <w:spacing w:val="-2"/>
            <w:sz w:val="24"/>
          </w:rPr>
          <w:t>Approvals</w:t>
        </w:r>
        <w:r>
          <w:rPr>
            <w:sz w:val="24"/>
          </w:rPr>
          <w:tab/>
        </w:r>
        <w:r>
          <w:rPr>
            <w:spacing w:val="-10"/>
            <w:sz w:val="24"/>
          </w:rPr>
          <w:t>8</w:t>
        </w:r>
      </w:hyperlink>
    </w:p>
    <w:p w14:paraId="224F82A1" w14:textId="77777777" w:rsidR="00FB2E5C" w:rsidRDefault="00FB2E5C" w:rsidP="00A354CD">
      <w:pPr>
        <w:pStyle w:val="ListParagraph"/>
        <w:numPr>
          <w:ilvl w:val="0"/>
          <w:numId w:val="4"/>
        </w:numPr>
        <w:tabs>
          <w:tab w:val="left" w:pos="890"/>
          <w:tab w:val="right" w:leader="dot" w:pos="9804"/>
        </w:tabs>
        <w:ind w:hanging="442"/>
        <w:contextualSpacing w:val="0"/>
        <w:rPr>
          <w:sz w:val="24"/>
        </w:rPr>
      </w:pPr>
      <w:hyperlink w:anchor="_bookmark2" w:history="1">
        <w:r>
          <w:rPr>
            <w:sz w:val="24"/>
          </w:rPr>
          <w:t>RASCI</w:t>
        </w:r>
        <w:r>
          <w:rPr>
            <w:spacing w:val="-4"/>
            <w:sz w:val="24"/>
          </w:rPr>
          <w:t xml:space="preserve"> </w:t>
        </w:r>
        <w:r>
          <w:rPr>
            <w:sz w:val="24"/>
          </w:rPr>
          <w:t>Chart</w:t>
        </w:r>
        <w:r>
          <w:rPr>
            <w:spacing w:val="-3"/>
            <w:sz w:val="24"/>
          </w:rPr>
          <w:t xml:space="preserve"> </w:t>
        </w:r>
        <w:r>
          <w:rPr>
            <w:sz w:val="24"/>
          </w:rPr>
          <w:t>for</w:t>
        </w:r>
        <w:r>
          <w:rPr>
            <w:spacing w:val="-6"/>
            <w:sz w:val="24"/>
          </w:rPr>
          <w:t xml:space="preserve"> </w:t>
        </w:r>
        <w:r>
          <w:rPr>
            <w:sz w:val="24"/>
          </w:rPr>
          <w:t>This</w:t>
        </w:r>
        <w:r>
          <w:rPr>
            <w:spacing w:val="-3"/>
            <w:sz w:val="24"/>
          </w:rPr>
          <w:t xml:space="preserve"> </w:t>
        </w:r>
        <w:r>
          <w:rPr>
            <w:spacing w:val="-2"/>
            <w:sz w:val="24"/>
          </w:rPr>
          <w:t>Document</w:t>
        </w:r>
        <w:r>
          <w:rPr>
            <w:sz w:val="24"/>
          </w:rPr>
          <w:tab/>
        </w:r>
        <w:r>
          <w:rPr>
            <w:spacing w:val="-10"/>
            <w:sz w:val="24"/>
          </w:rPr>
          <w:t>8</w:t>
        </w:r>
      </w:hyperlink>
    </w:p>
    <w:p w14:paraId="5F531EBF" w14:textId="77777777" w:rsidR="00FB2E5C" w:rsidRDefault="00FB2E5C" w:rsidP="00A354CD">
      <w:pPr>
        <w:pStyle w:val="BodyText"/>
        <w:tabs>
          <w:tab w:val="right" w:leader="dot" w:pos="9804"/>
        </w:tabs>
        <w:ind w:left="890"/>
      </w:pPr>
      <w:hyperlink w:anchor="_bookmark3" w:history="1">
        <w:r>
          <w:t>Codes</w:t>
        </w:r>
        <w:r>
          <w:rPr>
            <w:spacing w:val="-3"/>
          </w:rPr>
          <w:t xml:space="preserve"> </w:t>
        </w:r>
        <w:r>
          <w:t>Used</w:t>
        </w:r>
        <w:r>
          <w:rPr>
            <w:spacing w:val="-5"/>
          </w:rPr>
          <w:t xml:space="preserve"> </w:t>
        </w:r>
        <w:r>
          <w:t>in</w:t>
        </w:r>
        <w:r>
          <w:rPr>
            <w:spacing w:val="-5"/>
          </w:rPr>
          <w:t xml:space="preserve"> </w:t>
        </w:r>
        <w:r>
          <w:t>RASCI</w:t>
        </w:r>
        <w:r>
          <w:rPr>
            <w:spacing w:val="-2"/>
          </w:rPr>
          <w:t xml:space="preserve"> </w:t>
        </w:r>
        <w:r>
          <w:rPr>
            <w:spacing w:val="-4"/>
          </w:rPr>
          <w:t>Chart</w:t>
        </w:r>
        <w:r>
          <w:tab/>
        </w:r>
        <w:r>
          <w:rPr>
            <w:spacing w:val="-10"/>
          </w:rPr>
          <w:t>9</w:t>
        </w:r>
      </w:hyperlink>
    </w:p>
    <w:p w14:paraId="12CF7170" w14:textId="77777777" w:rsidR="00FB2E5C" w:rsidRDefault="00FB2E5C" w:rsidP="00A354CD">
      <w:pPr>
        <w:pStyle w:val="BodyText"/>
        <w:tabs>
          <w:tab w:val="right" w:leader="dot" w:pos="9804"/>
        </w:tabs>
        <w:ind w:left="890"/>
      </w:pPr>
      <w:hyperlink w:anchor="_bookmark4" w:history="1">
        <w:r>
          <w:t>RASCI</w:t>
        </w:r>
        <w:r>
          <w:rPr>
            <w:spacing w:val="-4"/>
          </w:rPr>
          <w:t xml:space="preserve"> </w:t>
        </w:r>
        <w:r>
          <w:rPr>
            <w:spacing w:val="-2"/>
          </w:rPr>
          <w:t>Chart</w:t>
        </w:r>
        <w:r>
          <w:tab/>
        </w:r>
        <w:r>
          <w:rPr>
            <w:spacing w:val="-10"/>
          </w:rPr>
          <w:t>9</w:t>
        </w:r>
      </w:hyperlink>
    </w:p>
    <w:p w14:paraId="3B3F8651" w14:textId="77777777" w:rsidR="00FB2E5C" w:rsidRDefault="00FB2E5C" w:rsidP="00A354CD">
      <w:pPr>
        <w:pStyle w:val="ListParagraph"/>
        <w:numPr>
          <w:ilvl w:val="0"/>
          <w:numId w:val="4"/>
        </w:numPr>
        <w:tabs>
          <w:tab w:val="left" w:pos="890"/>
          <w:tab w:val="right" w:leader="dot" w:pos="9804"/>
        </w:tabs>
        <w:ind w:hanging="442"/>
        <w:contextualSpacing w:val="0"/>
        <w:rPr>
          <w:sz w:val="24"/>
        </w:rPr>
      </w:pPr>
      <w:hyperlink w:anchor="_bookmark5" w:history="1">
        <w:r>
          <w:rPr>
            <w:spacing w:val="-2"/>
            <w:sz w:val="24"/>
          </w:rPr>
          <w:t>Introduction</w:t>
        </w:r>
        <w:r>
          <w:rPr>
            <w:sz w:val="24"/>
          </w:rPr>
          <w:tab/>
        </w:r>
        <w:r>
          <w:rPr>
            <w:spacing w:val="-10"/>
            <w:sz w:val="24"/>
          </w:rPr>
          <w:t>9</w:t>
        </w:r>
      </w:hyperlink>
    </w:p>
    <w:p w14:paraId="0F10A6D9" w14:textId="77777777" w:rsidR="00FB2E5C" w:rsidRDefault="00FB2E5C" w:rsidP="00A354CD">
      <w:pPr>
        <w:pStyle w:val="ListParagraph"/>
        <w:numPr>
          <w:ilvl w:val="1"/>
          <w:numId w:val="4"/>
        </w:numPr>
        <w:tabs>
          <w:tab w:val="left" w:pos="1332"/>
          <w:tab w:val="right" w:leader="dot" w:pos="9804"/>
        </w:tabs>
        <w:contextualSpacing w:val="0"/>
        <w:rPr>
          <w:sz w:val="24"/>
        </w:rPr>
      </w:pPr>
      <w:hyperlink w:anchor="_bookmark6" w:history="1">
        <w:r>
          <w:rPr>
            <w:sz w:val="24"/>
          </w:rPr>
          <w:t>Business</w:t>
        </w:r>
        <w:r>
          <w:rPr>
            <w:spacing w:val="-5"/>
            <w:sz w:val="24"/>
          </w:rPr>
          <w:t xml:space="preserve"> </w:t>
        </w:r>
        <w:r>
          <w:rPr>
            <w:spacing w:val="-2"/>
            <w:sz w:val="24"/>
          </w:rPr>
          <w:t>Goals</w:t>
        </w:r>
        <w:r>
          <w:rPr>
            <w:sz w:val="24"/>
          </w:rPr>
          <w:tab/>
        </w:r>
        <w:r>
          <w:rPr>
            <w:spacing w:val="-10"/>
            <w:sz w:val="24"/>
          </w:rPr>
          <w:t>9</w:t>
        </w:r>
      </w:hyperlink>
    </w:p>
    <w:p w14:paraId="0CDD8902" w14:textId="77777777" w:rsidR="00FB2E5C" w:rsidRDefault="00FB2E5C" w:rsidP="00A354CD">
      <w:pPr>
        <w:pStyle w:val="ListParagraph"/>
        <w:numPr>
          <w:ilvl w:val="1"/>
          <w:numId w:val="4"/>
        </w:numPr>
        <w:tabs>
          <w:tab w:val="left" w:pos="1332"/>
          <w:tab w:val="right" w:leader="dot" w:pos="9804"/>
        </w:tabs>
        <w:contextualSpacing w:val="0"/>
        <w:rPr>
          <w:sz w:val="24"/>
        </w:rPr>
      </w:pPr>
      <w:hyperlink w:anchor="_bookmark7" w:history="1">
        <w:r>
          <w:rPr>
            <w:sz w:val="24"/>
          </w:rPr>
          <w:t>Business</w:t>
        </w:r>
        <w:r>
          <w:rPr>
            <w:spacing w:val="-5"/>
            <w:sz w:val="24"/>
          </w:rPr>
          <w:t xml:space="preserve"> </w:t>
        </w:r>
        <w:r>
          <w:rPr>
            <w:spacing w:val="-2"/>
            <w:sz w:val="24"/>
          </w:rPr>
          <w:t>Objectives</w:t>
        </w:r>
        <w:r>
          <w:rPr>
            <w:sz w:val="24"/>
          </w:rPr>
          <w:tab/>
        </w:r>
        <w:r>
          <w:rPr>
            <w:spacing w:val="-10"/>
            <w:sz w:val="24"/>
          </w:rPr>
          <w:t>9</w:t>
        </w:r>
      </w:hyperlink>
    </w:p>
    <w:p w14:paraId="29DDD1B8" w14:textId="77777777" w:rsidR="00FB2E5C" w:rsidRDefault="00FB2E5C" w:rsidP="00A354CD">
      <w:pPr>
        <w:pStyle w:val="ListParagraph"/>
        <w:numPr>
          <w:ilvl w:val="1"/>
          <w:numId w:val="4"/>
        </w:numPr>
        <w:tabs>
          <w:tab w:val="left" w:pos="1332"/>
          <w:tab w:val="right" w:leader="dot" w:pos="9802"/>
        </w:tabs>
        <w:contextualSpacing w:val="0"/>
        <w:rPr>
          <w:sz w:val="24"/>
        </w:rPr>
      </w:pPr>
      <w:hyperlink w:anchor="_bookmark8" w:history="1">
        <w:r>
          <w:rPr>
            <w:sz w:val="24"/>
          </w:rPr>
          <w:t>Business</w:t>
        </w:r>
        <w:r>
          <w:rPr>
            <w:spacing w:val="-5"/>
            <w:sz w:val="24"/>
          </w:rPr>
          <w:t xml:space="preserve"> </w:t>
        </w:r>
        <w:r>
          <w:rPr>
            <w:spacing w:val="-2"/>
            <w:sz w:val="24"/>
          </w:rPr>
          <w:t>Rules</w:t>
        </w:r>
        <w:r>
          <w:rPr>
            <w:sz w:val="24"/>
          </w:rPr>
          <w:tab/>
        </w:r>
        <w:r>
          <w:rPr>
            <w:spacing w:val="-5"/>
            <w:sz w:val="24"/>
          </w:rPr>
          <w:t>10</w:t>
        </w:r>
      </w:hyperlink>
    </w:p>
    <w:p w14:paraId="3DC337F7" w14:textId="77777777" w:rsidR="00FB2E5C" w:rsidRDefault="00FB2E5C" w:rsidP="00A354CD">
      <w:pPr>
        <w:pStyle w:val="ListParagraph"/>
        <w:numPr>
          <w:ilvl w:val="1"/>
          <w:numId w:val="4"/>
        </w:numPr>
        <w:tabs>
          <w:tab w:val="left" w:pos="1332"/>
          <w:tab w:val="right" w:leader="dot" w:pos="9802"/>
        </w:tabs>
        <w:contextualSpacing w:val="0"/>
        <w:rPr>
          <w:sz w:val="24"/>
        </w:rPr>
      </w:pPr>
      <w:hyperlink w:anchor="_bookmark9" w:history="1">
        <w:r>
          <w:rPr>
            <w:spacing w:val="-2"/>
            <w:sz w:val="24"/>
          </w:rPr>
          <w:t>Background</w:t>
        </w:r>
        <w:r>
          <w:rPr>
            <w:sz w:val="24"/>
          </w:rPr>
          <w:tab/>
        </w:r>
        <w:r>
          <w:rPr>
            <w:spacing w:val="-5"/>
            <w:sz w:val="24"/>
          </w:rPr>
          <w:t>10</w:t>
        </w:r>
      </w:hyperlink>
    </w:p>
    <w:p w14:paraId="0546DA72" w14:textId="77777777" w:rsidR="00FB2E5C" w:rsidRDefault="00FB2E5C" w:rsidP="00A354CD">
      <w:pPr>
        <w:pStyle w:val="ListParagraph"/>
        <w:numPr>
          <w:ilvl w:val="1"/>
          <w:numId w:val="4"/>
        </w:numPr>
        <w:tabs>
          <w:tab w:val="left" w:pos="1332"/>
          <w:tab w:val="right" w:leader="dot" w:pos="9802"/>
        </w:tabs>
        <w:contextualSpacing w:val="0"/>
        <w:rPr>
          <w:sz w:val="24"/>
        </w:rPr>
      </w:pPr>
      <w:hyperlink w:anchor="_bookmark10" w:history="1">
        <w:r>
          <w:rPr>
            <w:sz w:val="24"/>
          </w:rPr>
          <w:t>Project</w:t>
        </w:r>
        <w:r>
          <w:rPr>
            <w:spacing w:val="-5"/>
            <w:sz w:val="24"/>
          </w:rPr>
          <w:t xml:space="preserve"> </w:t>
        </w:r>
        <w:r>
          <w:rPr>
            <w:spacing w:val="-2"/>
            <w:sz w:val="24"/>
          </w:rPr>
          <w:t>Objective</w:t>
        </w:r>
        <w:r>
          <w:rPr>
            <w:sz w:val="24"/>
          </w:rPr>
          <w:tab/>
        </w:r>
        <w:r>
          <w:rPr>
            <w:spacing w:val="-5"/>
            <w:sz w:val="24"/>
          </w:rPr>
          <w:t>10</w:t>
        </w:r>
      </w:hyperlink>
    </w:p>
    <w:p w14:paraId="0A37077B" w14:textId="77777777" w:rsidR="00FB2E5C" w:rsidRDefault="00FB2E5C" w:rsidP="00A354CD">
      <w:pPr>
        <w:pStyle w:val="ListParagraph"/>
        <w:numPr>
          <w:ilvl w:val="1"/>
          <w:numId w:val="4"/>
        </w:numPr>
        <w:tabs>
          <w:tab w:val="left" w:pos="1332"/>
          <w:tab w:val="right" w:leader="dot" w:pos="9802"/>
        </w:tabs>
        <w:contextualSpacing w:val="0"/>
        <w:rPr>
          <w:sz w:val="24"/>
        </w:rPr>
      </w:pPr>
      <w:hyperlink w:anchor="_bookmark11" w:history="1">
        <w:r>
          <w:rPr>
            <w:sz w:val="24"/>
          </w:rPr>
          <w:t>Project</w:t>
        </w:r>
        <w:r>
          <w:rPr>
            <w:spacing w:val="-5"/>
            <w:sz w:val="24"/>
          </w:rPr>
          <w:t xml:space="preserve"> </w:t>
        </w:r>
        <w:r>
          <w:rPr>
            <w:spacing w:val="-2"/>
            <w:sz w:val="24"/>
          </w:rPr>
          <w:t>Scope</w:t>
        </w:r>
        <w:r>
          <w:rPr>
            <w:sz w:val="24"/>
          </w:rPr>
          <w:tab/>
        </w:r>
        <w:r>
          <w:rPr>
            <w:spacing w:val="-5"/>
            <w:sz w:val="24"/>
          </w:rPr>
          <w:t>10</w:t>
        </w:r>
      </w:hyperlink>
    </w:p>
    <w:p w14:paraId="7C26B8C5" w14:textId="77777777" w:rsidR="00FB2E5C" w:rsidRDefault="00FB2E5C" w:rsidP="00A354CD">
      <w:pPr>
        <w:pStyle w:val="ListParagraph"/>
        <w:numPr>
          <w:ilvl w:val="2"/>
          <w:numId w:val="4"/>
        </w:numPr>
        <w:tabs>
          <w:tab w:val="left" w:pos="1768"/>
          <w:tab w:val="right" w:leader="dot" w:pos="9802"/>
        </w:tabs>
        <w:ind w:left="1768" w:hanging="878"/>
        <w:contextualSpacing w:val="0"/>
        <w:rPr>
          <w:sz w:val="24"/>
        </w:rPr>
      </w:pPr>
      <w:hyperlink w:anchor="_bookmark12" w:history="1">
        <w:r>
          <w:rPr>
            <w:sz w:val="24"/>
          </w:rPr>
          <w:t>In</w:t>
        </w:r>
        <w:r>
          <w:rPr>
            <w:spacing w:val="-6"/>
            <w:sz w:val="24"/>
          </w:rPr>
          <w:t xml:space="preserve"> </w:t>
        </w:r>
        <w:r>
          <w:rPr>
            <w:sz w:val="24"/>
          </w:rPr>
          <w:t>Scope</w:t>
        </w:r>
        <w:r>
          <w:rPr>
            <w:spacing w:val="-4"/>
            <w:sz w:val="24"/>
          </w:rPr>
          <w:t xml:space="preserve"> </w:t>
        </w:r>
        <w:r>
          <w:rPr>
            <w:spacing w:val="-2"/>
            <w:sz w:val="24"/>
          </w:rPr>
          <w:t>Functionality</w:t>
        </w:r>
        <w:r>
          <w:rPr>
            <w:sz w:val="24"/>
          </w:rPr>
          <w:tab/>
        </w:r>
        <w:r>
          <w:rPr>
            <w:spacing w:val="-5"/>
            <w:sz w:val="24"/>
          </w:rPr>
          <w:t>10</w:t>
        </w:r>
      </w:hyperlink>
    </w:p>
    <w:p w14:paraId="748B5B85" w14:textId="77777777" w:rsidR="00FB2E5C" w:rsidRDefault="00FB2E5C" w:rsidP="00A354CD">
      <w:pPr>
        <w:pStyle w:val="ListParagraph"/>
        <w:numPr>
          <w:ilvl w:val="2"/>
          <w:numId w:val="4"/>
        </w:numPr>
        <w:tabs>
          <w:tab w:val="left" w:pos="1768"/>
          <w:tab w:val="right" w:leader="dot" w:pos="9802"/>
        </w:tabs>
        <w:ind w:left="1768" w:hanging="878"/>
        <w:contextualSpacing w:val="0"/>
        <w:rPr>
          <w:sz w:val="24"/>
        </w:rPr>
      </w:pPr>
      <w:hyperlink w:anchor="_bookmark13" w:history="1">
        <w:r>
          <w:rPr>
            <w:sz w:val="24"/>
          </w:rPr>
          <w:t>Out</w:t>
        </w:r>
        <w:r>
          <w:rPr>
            <w:spacing w:val="-6"/>
            <w:sz w:val="24"/>
          </w:rPr>
          <w:t xml:space="preserve"> </w:t>
        </w:r>
        <w:r>
          <w:rPr>
            <w:sz w:val="24"/>
          </w:rPr>
          <w:t>Scope</w:t>
        </w:r>
        <w:r>
          <w:rPr>
            <w:spacing w:val="-1"/>
            <w:sz w:val="24"/>
          </w:rPr>
          <w:t xml:space="preserve"> </w:t>
        </w:r>
        <w:r>
          <w:rPr>
            <w:spacing w:val="-2"/>
            <w:sz w:val="24"/>
          </w:rPr>
          <w:t>Functionality</w:t>
        </w:r>
        <w:r>
          <w:rPr>
            <w:sz w:val="24"/>
          </w:rPr>
          <w:tab/>
        </w:r>
        <w:r>
          <w:rPr>
            <w:spacing w:val="-5"/>
            <w:sz w:val="24"/>
          </w:rPr>
          <w:t>10</w:t>
        </w:r>
      </w:hyperlink>
    </w:p>
    <w:p w14:paraId="2142E432" w14:textId="77777777" w:rsidR="00FB2E5C" w:rsidRDefault="00FB2E5C" w:rsidP="00A354CD">
      <w:pPr>
        <w:pStyle w:val="ListParagraph"/>
        <w:numPr>
          <w:ilvl w:val="0"/>
          <w:numId w:val="4"/>
        </w:numPr>
        <w:tabs>
          <w:tab w:val="left" w:pos="890"/>
          <w:tab w:val="right" w:leader="dot" w:pos="9802"/>
        </w:tabs>
        <w:ind w:hanging="442"/>
        <w:contextualSpacing w:val="0"/>
        <w:rPr>
          <w:sz w:val="24"/>
        </w:rPr>
      </w:pPr>
      <w:hyperlink w:anchor="_bookmark14" w:history="1">
        <w:r>
          <w:rPr>
            <w:spacing w:val="-2"/>
            <w:sz w:val="24"/>
          </w:rPr>
          <w:t>Assumptions</w:t>
        </w:r>
        <w:r>
          <w:rPr>
            <w:sz w:val="24"/>
          </w:rPr>
          <w:tab/>
        </w:r>
        <w:r>
          <w:rPr>
            <w:spacing w:val="-5"/>
            <w:sz w:val="24"/>
          </w:rPr>
          <w:t>10</w:t>
        </w:r>
      </w:hyperlink>
    </w:p>
    <w:p w14:paraId="1E3914C7" w14:textId="77777777" w:rsidR="00FB2E5C" w:rsidRDefault="00FB2E5C" w:rsidP="00A354CD">
      <w:pPr>
        <w:pStyle w:val="ListParagraph"/>
        <w:numPr>
          <w:ilvl w:val="0"/>
          <w:numId w:val="4"/>
        </w:numPr>
        <w:tabs>
          <w:tab w:val="left" w:pos="890"/>
          <w:tab w:val="right" w:leader="dot" w:pos="9802"/>
        </w:tabs>
        <w:ind w:hanging="442"/>
        <w:contextualSpacing w:val="0"/>
        <w:rPr>
          <w:sz w:val="24"/>
        </w:rPr>
      </w:pPr>
      <w:hyperlink w:anchor="_bookmark15" w:history="1">
        <w:r>
          <w:rPr>
            <w:spacing w:val="-2"/>
            <w:sz w:val="24"/>
          </w:rPr>
          <w:t>Constraints</w:t>
        </w:r>
        <w:r>
          <w:rPr>
            <w:sz w:val="24"/>
          </w:rPr>
          <w:tab/>
        </w:r>
        <w:r>
          <w:rPr>
            <w:spacing w:val="-5"/>
            <w:sz w:val="24"/>
          </w:rPr>
          <w:t>10</w:t>
        </w:r>
      </w:hyperlink>
    </w:p>
    <w:p w14:paraId="0EDEDC21" w14:textId="77777777" w:rsidR="00FB2E5C" w:rsidRDefault="00FB2E5C" w:rsidP="00A354CD">
      <w:pPr>
        <w:pStyle w:val="ListParagraph"/>
        <w:numPr>
          <w:ilvl w:val="0"/>
          <w:numId w:val="4"/>
        </w:numPr>
        <w:tabs>
          <w:tab w:val="left" w:pos="890"/>
          <w:tab w:val="right" w:leader="dot" w:pos="9802"/>
        </w:tabs>
        <w:ind w:hanging="442"/>
        <w:contextualSpacing w:val="0"/>
        <w:rPr>
          <w:sz w:val="24"/>
        </w:rPr>
      </w:pPr>
      <w:hyperlink w:anchor="_bookmark16" w:history="1">
        <w:r>
          <w:rPr>
            <w:spacing w:val="-2"/>
            <w:sz w:val="24"/>
          </w:rPr>
          <w:t>Risks</w:t>
        </w:r>
        <w:r>
          <w:rPr>
            <w:sz w:val="24"/>
          </w:rPr>
          <w:tab/>
        </w:r>
        <w:r>
          <w:rPr>
            <w:spacing w:val="-5"/>
            <w:sz w:val="24"/>
          </w:rPr>
          <w:t>10</w:t>
        </w:r>
      </w:hyperlink>
    </w:p>
    <w:p w14:paraId="16AF9C8E" w14:textId="77777777" w:rsidR="00FB2E5C" w:rsidRDefault="00FB2E5C" w:rsidP="00A354CD">
      <w:pPr>
        <w:pStyle w:val="BodyText"/>
        <w:tabs>
          <w:tab w:val="right" w:leader="dot" w:pos="9802"/>
        </w:tabs>
        <w:ind w:left="669"/>
      </w:pPr>
      <w:hyperlink w:anchor="_bookmark17" w:history="1">
        <w:r>
          <w:t>Technological</w:t>
        </w:r>
        <w:r>
          <w:rPr>
            <w:spacing w:val="-11"/>
          </w:rPr>
          <w:t xml:space="preserve"> </w:t>
        </w:r>
        <w:r>
          <w:rPr>
            <w:spacing w:val="-4"/>
          </w:rPr>
          <w:t>Risks</w:t>
        </w:r>
        <w:r>
          <w:tab/>
        </w:r>
        <w:r>
          <w:rPr>
            <w:spacing w:val="-7"/>
          </w:rPr>
          <w:t>11</w:t>
        </w:r>
      </w:hyperlink>
    </w:p>
    <w:p w14:paraId="6A15C0C3" w14:textId="77777777" w:rsidR="00FB2E5C" w:rsidRDefault="00FB2E5C" w:rsidP="00A354CD">
      <w:pPr>
        <w:pStyle w:val="BodyText"/>
        <w:tabs>
          <w:tab w:val="right" w:leader="dot" w:pos="9802"/>
        </w:tabs>
        <w:ind w:left="669"/>
      </w:pPr>
      <w:hyperlink w:anchor="_bookmark18" w:history="1">
        <w:r>
          <w:t>Skills</w:t>
        </w:r>
        <w:r>
          <w:rPr>
            <w:spacing w:val="-9"/>
          </w:rPr>
          <w:t xml:space="preserve"> </w:t>
        </w:r>
        <w:r>
          <w:rPr>
            <w:spacing w:val="-2"/>
          </w:rPr>
          <w:t>Risks</w:t>
        </w:r>
        <w:r>
          <w:tab/>
        </w:r>
        <w:r>
          <w:rPr>
            <w:spacing w:val="-5"/>
          </w:rPr>
          <w:t>11</w:t>
        </w:r>
      </w:hyperlink>
    </w:p>
    <w:p w14:paraId="5F90D620" w14:textId="77777777" w:rsidR="00FB2E5C" w:rsidRDefault="00FB2E5C" w:rsidP="00A354CD">
      <w:pPr>
        <w:pStyle w:val="BodyText"/>
        <w:tabs>
          <w:tab w:val="right" w:leader="dot" w:pos="9802"/>
        </w:tabs>
        <w:ind w:left="669"/>
      </w:pPr>
      <w:hyperlink w:anchor="_bookmark19" w:history="1">
        <w:r>
          <w:t>Political</w:t>
        </w:r>
        <w:r>
          <w:rPr>
            <w:spacing w:val="-12"/>
          </w:rPr>
          <w:t xml:space="preserve"> </w:t>
        </w:r>
        <w:r>
          <w:rPr>
            <w:spacing w:val="-2"/>
          </w:rPr>
          <w:t>Risks</w:t>
        </w:r>
        <w:r>
          <w:tab/>
        </w:r>
        <w:r>
          <w:rPr>
            <w:spacing w:val="-5"/>
          </w:rPr>
          <w:t>11</w:t>
        </w:r>
      </w:hyperlink>
    </w:p>
    <w:p w14:paraId="527368EF" w14:textId="77777777" w:rsidR="00FB2E5C" w:rsidRDefault="00FB2E5C" w:rsidP="00A354CD">
      <w:pPr>
        <w:pStyle w:val="BodyText"/>
        <w:tabs>
          <w:tab w:val="right" w:leader="dot" w:pos="9802"/>
        </w:tabs>
        <w:ind w:left="669"/>
      </w:pPr>
      <w:hyperlink w:anchor="_bookmark20" w:history="1">
        <w:r>
          <w:t>Business</w:t>
        </w:r>
        <w:r>
          <w:rPr>
            <w:spacing w:val="-5"/>
          </w:rPr>
          <w:t xml:space="preserve"> </w:t>
        </w:r>
        <w:r>
          <w:rPr>
            <w:spacing w:val="-2"/>
          </w:rPr>
          <w:t>Risks</w:t>
        </w:r>
        <w:r>
          <w:tab/>
        </w:r>
        <w:r>
          <w:rPr>
            <w:spacing w:val="-5"/>
          </w:rPr>
          <w:t>11</w:t>
        </w:r>
      </w:hyperlink>
    </w:p>
    <w:p w14:paraId="308D7476" w14:textId="77777777" w:rsidR="00FB2E5C" w:rsidRDefault="00FB2E5C" w:rsidP="00A354CD">
      <w:pPr>
        <w:pStyle w:val="BodyText"/>
        <w:tabs>
          <w:tab w:val="right" w:leader="dot" w:pos="9802"/>
        </w:tabs>
        <w:ind w:left="669"/>
      </w:pPr>
      <w:hyperlink w:anchor="_bookmark21" w:history="1">
        <w:r>
          <w:t>Requirements</w:t>
        </w:r>
        <w:r>
          <w:rPr>
            <w:spacing w:val="-13"/>
          </w:rPr>
          <w:t xml:space="preserve"> </w:t>
        </w:r>
        <w:r>
          <w:rPr>
            <w:spacing w:val="-4"/>
          </w:rPr>
          <w:t>Risks</w:t>
        </w:r>
        <w:r>
          <w:tab/>
        </w:r>
        <w:r>
          <w:rPr>
            <w:spacing w:val="-5"/>
          </w:rPr>
          <w:t>11</w:t>
        </w:r>
      </w:hyperlink>
    </w:p>
    <w:p w14:paraId="3DB9B254" w14:textId="77777777" w:rsidR="00FB2E5C" w:rsidRDefault="00FB2E5C" w:rsidP="00A354CD">
      <w:pPr>
        <w:pStyle w:val="BodyText"/>
        <w:tabs>
          <w:tab w:val="right" w:leader="dot" w:pos="9802"/>
        </w:tabs>
        <w:ind w:left="669"/>
      </w:pPr>
      <w:hyperlink w:anchor="_bookmark22" w:history="1">
        <w:r>
          <w:t>Other</w:t>
        </w:r>
        <w:r>
          <w:rPr>
            <w:spacing w:val="-7"/>
          </w:rPr>
          <w:t xml:space="preserve"> </w:t>
        </w:r>
        <w:r>
          <w:rPr>
            <w:spacing w:val="-2"/>
          </w:rPr>
          <w:t>Risks</w:t>
        </w:r>
        <w:r>
          <w:tab/>
        </w:r>
        <w:r>
          <w:rPr>
            <w:spacing w:val="-5"/>
          </w:rPr>
          <w:t>11</w:t>
        </w:r>
      </w:hyperlink>
    </w:p>
    <w:p w14:paraId="17FB03BB" w14:textId="77777777" w:rsidR="00FB2E5C" w:rsidRDefault="00FB2E5C" w:rsidP="00A354CD">
      <w:pPr>
        <w:pStyle w:val="ListParagraph"/>
        <w:numPr>
          <w:ilvl w:val="0"/>
          <w:numId w:val="4"/>
        </w:numPr>
        <w:tabs>
          <w:tab w:val="left" w:pos="890"/>
          <w:tab w:val="right" w:leader="dot" w:pos="9802"/>
        </w:tabs>
        <w:ind w:hanging="442"/>
        <w:contextualSpacing w:val="0"/>
        <w:rPr>
          <w:sz w:val="24"/>
        </w:rPr>
      </w:pPr>
      <w:hyperlink w:anchor="_bookmark23" w:history="1">
        <w:r>
          <w:rPr>
            <w:sz w:val="24"/>
          </w:rPr>
          <w:t>Business</w:t>
        </w:r>
        <w:r>
          <w:rPr>
            <w:spacing w:val="-5"/>
            <w:sz w:val="24"/>
          </w:rPr>
          <w:t xml:space="preserve"> </w:t>
        </w:r>
        <w:r>
          <w:rPr>
            <w:sz w:val="24"/>
          </w:rPr>
          <w:t>Process</w:t>
        </w:r>
        <w:r>
          <w:rPr>
            <w:spacing w:val="-4"/>
            <w:sz w:val="24"/>
          </w:rPr>
          <w:t xml:space="preserve"> </w:t>
        </w:r>
        <w:r>
          <w:rPr>
            <w:spacing w:val="-2"/>
            <w:sz w:val="24"/>
          </w:rPr>
          <w:t>Overview</w:t>
        </w:r>
        <w:r>
          <w:rPr>
            <w:sz w:val="24"/>
          </w:rPr>
          <w:tab/>
        </w:r>
        <w:r>
          <w:rPr>
            <w:spacing w:val="-5"/>
            <w:sz w:val="24"/>
          </w:rPr>
          <w:t>11</w:t>
        </w:r>
      </w:hyperlink>
    </w:p>
    <w:p w14:paraId="13CACDCA" w14:textId="77777777" w:rsidR="00FB2E5C" w:rsidRDefault="00FB2E5C" w:rsidP="00A354CD">
      <w:pPr>
        <w:pStyle w:val="ListParagraph"/>
        <w:numPr>
          <w:ilvl w:val="1"/>
          <w:numId w:val="4"/>
        </w:numPr>
        <w:tabs>
          <w:tab w:val="left" w:pos="1332"/>
          <w:tab w:val="right" w:leader="dot" w:pos="9802"/>
        </w:tabs>
        <w:contextualSpacing w:val="0"/>
        <w:rPr>
          <w:sz w:val="24"/>
        </w:rPr>
      </w:pPr>
      <w:hyperlink w:anchor="_bookmark24" w:history="1">
        <w:r>
          <w:rPr>
            <w:sz w:val="24"/>
          </w:rPr>
          <w:t>Legacy</w:t>
        </w:r>
        <w:r>
          <w:rPr>
            <w:spacing w:val="-3"/>
            <w:sz w:val="24"/>
          </w:rPr>
          <w:t xml:space="preserve"> </w:t>
        </w:r>
        <w:r>
          <w:rPr>
            <w:sz w:val="24"/>
          </w:rPr>
          <w:t>System</w:t>
        </w:r>
        <w:r>
          <w:rPr>
            <w:spacing w:val="-2"/>
            <w:sz w:val="24"/>
          </w:rPr>
          <w:t xml:space="preserve"> </w:t>
        </w:r>
        <w:r>
          <w:rPr>
            <w:sz w:val="24"/>
          </w:rPr>
          <w:t>(AS-</w:t>
        </w:r>
        <w:r>
          <w:rPr>
            <w:spacing w:val="-5"/>
            <w:sz w:val="24"/>
          </w:rPr>
          <w:t>IS)</w:t>
        </w:r>
        <w:r>
          <w:rPr>
            <w:sz w:val="24"/>
          </w:rPr>
          <w:tab/>
        </w:r>
        <w:r>
          <w:rPr>
            <w:spacing w:val="-5"/>
            <w:sz w:val="24"/>
          </w:rPr>
          <w:t>11</w:t>
        </w:r>
      </w:hyperlink>
    </w:p>
    <w:p w14:paraId="66458257" w14:textId="77777777" w:rsidR="00FB2E5C" w:rsidRDefault="00FB2E5C" w:rsidP="00A354CD">
      <w:pPr>
        <w:pStyle w:val="ListParagraph"/>
        <w:numPr>
          <w:ilvl w:val="1"/>
          <w:numId w:val="4"/>
        </w:numPr>
        <w:tabs>
          <w:tab w:val="left" w:pos="1332"/>
          <w:tab w:val="right" w:leader="dot" w:pos="9802"/>
        </w:tabs>
        <w:contextualSpacing w:val="0"/>
        <w:rPr>
          <w:sz w:val="24"/>
        </w:rPr>
      </w:pPr>
      <w:hyperlink w:anchor="_bookmark25" w:history="1">
        <w:r>
          <w:rPr>
            <w:sz w:val="24"/>
          </w:rPr>
          <w:t>Proposed</w:t>
        </w:r>
        <w:r>
          <w:rPr>
            <w:spacing w:val="-6"/>
            <w:sz w:val="24"/>
          </w:rPr>
          <w:t xml:space="preserve"> </w:t>
        </w:r>
        <w:r>
          <w:rPr>
            <w:sz w:val="24"/>
          </w:rPr>
          <w:t>Recommendations</w:t>
        </w:r>
        <w:r>
          <w:rPr>
            <w:spacing w:val="-7"/>
            <w:sz w:val="24"/>
          </w:rPr>
          <w:t xml:space="preserve"> </w:t>
        </w:r>
        <w:r>
          <w:rPr>
            <w:sz w:val="24"/>
          </w:rPr>
          <w:t>(TO-</w:t>
        </w:r>
        <w:r>
          <w:rPr>
            <w:spacing w:val="-5"/>
            <w:sz w:val="24"/>
          </w:rPr>
          <w:t>BE)</w:t>
        </w:r>
        <w:r>
          <w:rPr>
            <w:sz w:val="24"/>
          </w:rPr>
          <w:tab/>
        </w:r>
        <w:r>
          <w:rPr>
            <w:spacing w:val="-5"/>
            <w:sz w:val="24"/>
          </w:rPr>
          <w:t>11</w:t>
        </w:r>
      </w:hyperlink>
    </w:p>
    <w:p w14:paraId="13A63A25" w14:textId="77777777" w:rsidR="00FB2E5C" w:rsidRDefault="00FB2E5C" w:rsidP="00A354CD">
      <w:pPr>
        <w:pStyle w:val="ListParagraph"/>
        <w:numPr>
          <w:ilvl w:val="0"/>
          <w:numId w:val="4"/>
        </w:numPr>
        <w:tabs>
          <w:tab w:val="left" w:pos="890"/>
          <w:tab w:val="right" w:leader="dot" w:pos="9802"/>
        </w:tabs>
        <w:ind w:hanging="442"/>
        <w:contextualSpacing w:val="0"/>
        <w:rPr>
          <w:sz w:val="24"/>
        </w:rPr>
      </w:pPr>
      <w:hyperlink w:anchor="_bookmark26" w:history="1">
        <w:r>
          <w:rPr>
            <w:sz w:val="24"/>
          </w:rPr>
          <w:t>Business</w:t>
        </w:r>
        <w:r>
          <w:rPr>
            <w:spacing w:val="-5"/>
            <w:sz w:val="24"/>
          </w:rPr>
          <w:t xml:space="preserve"> </w:t>
        </w:r>
        <w:r>
          <w:rPr>
            <w:spacing w:val="-2"/>
            <w:sz w:val="24"/>
          </w:rPr>
          <w:t>Requirements</w:t>
        </w:r>
        <w:r>
          <w:rPr>
            <w:sz w:val="24"/>
          </w:rPr>
          <w:tab/>
        </w:r>
        <w:r>
          <w:rPr>
            <w:spacing w:val="-5"/>
            <w:sz w:val="24"/>
          </w:rPr>
          <w:t>11</w:t>
        </w:r>
      </w:hyperlink>
    </w:p>
    <w:p w14:paraId="6B115E8D" w14:textId="77777777" w:rsidR="00FB2E5C" w:rsidRDefault="00FB2E5C" w:rsidP="00A354CD">
      <w:pPr>
        <w:pStyle w:val="ListParagraph"/>
        <w:numPr>
          <w:ilvl w:val="0"/>
          <w:numId w:val="4"/>
        </w:numPr>
        <w:tabs>
          <w:tab w:val="left" w:pos="1111"/>
          <w:tab w:val="right" w:leader="dot" w:pos="9802"/>
        </w:tabs>
        <w:ind w:left="1111" w:hanging="663"/>
        <w:contextualSpacing w:val="0"/>
        <w:rPr>
          <w:sz w:val="24"/>
        </w:rPr>
      </w:pPr>
      <w:hyperlink w:anchor="_bookmark27" w:history="1">
        <w:r>
          <w:rPr>
            <w:spacing w:val="-2"/>
            <w:sz w:val="24"/>
          </w:rPr>
          <w:t>Appendices</w:t>
        </w:r>
        <w:r>
          <w:rPr>
            <w:sz w:val="24"/>
          </w:rPr>
          <w:tab/>
        </w:r>
        <w:r>
          <w:rPr>
            <w:spacing w:val="-5"/>
            <w:sz w:val="24"/>
          </w:rPr>
          <w:t>12</w:t>
        </w:r>
      </w:hyperlink>
    </w:p>
    <w:p w14:paraId="14654182" w14:textId="77777777" w:rsidR="00FB2E5C" w:rsidRDefault="00FB2E5C" w:rsidP="00A354CD">
      <w:pPr>
        <w:pStyle w:val="ListParagraph"/>
        <w:numPr>
          <w:ilvl w:val="1"/>
          <w:numId w:val="4"/>
        </w:numPr>
        <w:tabs>
          <w:tab w:val="left" w:pos="1548"/>
          <w:tab w:val="right" w:leader="dot" w:pos="9802"/>
        </w:tabs>
        <w:ind w:left="1548" w:hanging="879"/>
        <w:contextualSpacing w:val="0"/>
        <w:rPr>
          <w:sz w:val="24"/>
        </w:rPr>
      </w:pPr>
      <w:hyperlink w:anchor="_bookmark28" w:history="1">
        <w:r>
          <w:rPr>
            <w:sz w:val="24"/>
          </w:rPr>
          <w:t>List</w:t>
        </w:r>
        <w:r>
          <w:rPr>
            <w:spacing w:val="-4"/>
            <w:sz w:val="24"/>
          </w:rPr>
          <w:t xml:space="preserve"> </w:t>
        </w:r>
        <w:r>
          <w:rPr>
            <w:sz w:val="24"/>
          </w:rPr>
          <w:t>of</w:t>
        </w:r>
        <w:r>
          <w:rPr>
            <w:spacing w:val="-4"/>
            <w:sz w:val="24"/>
          </w:rPr>
          <w:t xml:space="preserve"> </w:t>
        </w:r>
        <w:r>
          <w:rPr>
            <w:spacing w:val="-2"/>
            <w:sz w:val="24"/>
          </w:rPr>
          <w:t>Acronyms</w:t>
        </w:r>
        <w:r>
          <w:rPr>
            <w:sz w:val="24"/>
          </w:rPr>
          <w:tab/>
        </w:r>
        <w:r>
          <w:rPr>
            <w:spacing w:val="-5"/>
            <w:sz w:val="24"/>
          </w:rPr>
          <w:t>12</w:t>
        </w:r>
      </w:hyperlink>
    </w:p>
    <w:p w14:paraId="0B8EDC7D" w14:textId="77777777" w:rsidR="00FB2E5C" w:rsidRDefault="00FB2E5C" w:rsidP="00A354CD">
      <w:pPr>
        <w:pStyle w:val="ListParagraph"/>
        <w:numPr>
          <w:ilvl w:val="1"/>
          <w:numId w:val="4"/>
        </w:numPr>
        <w:tabs>
          <w:tab w:val="left" w:pos="1548"/>
          <w:tab w:val="right" w:leader="dot" w:pos="9802"/>
        </w:tabs>
        <w:ind w:left="1548" w:hanging="879"/>
        <w:contextualSpacing w:val="0"/>
        <w:rPr>
          <w:sz w:val="24"/>
        </w:rPr>
      </w:pPr>
      <w:hyperlink w:anchor="_bookmark29" w:history="1">
        <w:r>
          <w:rPr>
            <w:sz w:val="24"/>
          </w:rPr>
          <w:t>Glossary</w:t>
        </w:r>
        <w:r>
          <w:rPr>
            <w:spacing w:val="-4"/>
            <w:sz w:val="24"/>
          </w:rPr>
          <w:t xml:space="preserve"> </w:t>
        </w:r>
        <w:r>
          <w:rPr>
            <w:sz w:val="24"/>
          </w:rPr>
          <w:t>of</w:t>
        </w:r>
        <w:r>
          <w:rPr>
            <w:spacing w:val="-4"/>
            <w:sz w:val="24"/>
          </w:rPr>
          <w:t xml:space="preserve"> </w:t>
        </w:r>
        <w:r>
          <w:rPr>
            <w:spacing w:val="-2"/>
            <w:sz w:val="24"/>
          </w:rPr>
          <w:t>Terms</w:t>
        </w:r>
        <w:r>
          <w:rPr>
            <w:sz w:val="24"/>
          </w:rPr>
          <w:tab/>
        </w:r>
        <w:r>
          <w:rPr>
            <w:spacing w:val="-5"/>
            <w:sz w:val="24"/>
          </w:rPr>
          <w:t>12</w:t>
        </w:r>
      </w:hyperlink>
    </w:p>
    <w:p w14:paraId="02AD6D19" w14:textId="77777777" w:rsidR="00FB2E5C" w:rsidRDefault="00FB2E5C" w:rsidP="00A354CD">
      <w:pPr>
        <w:pStyle w:val="ListParagraph"/>
        <w:numPr>
          <w:ilvl w:val="1"/>
          <w:numId w:val="4"/>
        </w:numPr>
        <w:tabs>
          <w:tab w:val="left" w:pos="1548"/>
          <w:tab w:val="right" w:leader="dot" w:pos="9802"/>
        </w:tabs>
        <w:ind w:left="1548" w:hanging="879"/>
        <w:contextualSpacing w:val="0"/>
        <w:rPr>
          <w:sz w:val="24"/>
        </w:rPr>
      </w:pPr>
      <w:hyperlink w:anchor="_bookmark30" w:history="1">
        <w:r>
          <w:rPr>
            <w:sz w:val="24"/>
          </w:rPr>
          <w:t>Related</w:t>
        </w:r>
        <w:r>
          <w:rPr>
            <w:spacing w:val="-5"/>
            <w:sz w:val="24"/>
          </w:rPr>
          <w:t xml:space="preserve"> </w:t>
        </w:r>
        <w:r>
          <w:rPr>
            <w:spacing w:val="-2"/>
            <w:sz w:val="24"/>
          </w:rPr>
          <w:t>Documents</w:t>
        </w:r>
        <w:r>
          <w:rPr>
            <w:sz w:val="24"/>
          </w:rPr>
          <w:tab/>
        </w:r>
        <w:r>
          <w:rPr>
            <w:spacing w:val="-5"/>
            <w:sz w:val="24"/>
          </w:rPr>
          <w:t>12</w:t>
        </w:r>
      </w:hyperlink>
    </w:p>
    <w:p w14:paraId="523F08B6" w14:textId="77777777" w:rsidR="00FB2E5C" w:rsidRDefault="00FB2E5C" w:rsidP="00A354CD">
      <w:pPr>
        <w:pStyle w:val="ListParagraph"/>
        <w:rPr>
          <w:sz w:val="24"/>
        </w:rPr>
        <w:sectPr w:rsidR="00FB2E5C" w:rsidSect="007B611E">
          <w:pgSz w:w="11910" w:h="16840"/>
          <w:pgMar w:top="1300" w:right="286" w:bottom="920" w:left="851" w:header="720" w:footer="738" w:gutter="0"/>
          <w:cols w:space="720"/>
        </w:sectPr>
      </w:pPr>
    </w:p>
    <w:p w14:paraId="2DBEF7BC" w14:textId="2AD6BAED" w:rsidR="00FB2E5C" w:rsidRPr="00A34214" w:rsidRDefault="00FB2E5C">
      <w:pPr>
        <w:pStyle w:val="ListParagraph"/>
        <w:numPr>
          <w:ilvl w:val="0"/>
          <w:numId w:val="3"/>
        </w:numPr>
        <w:ind w:left="0" w:hanging="284"/>
        <w:contextualSpacing w:val="0"/>
        <w:rPr>
          <w:sz w:val="24"/>
        </w:rPr>
      </w:pPr>
      <w:bookmarkStart w:id="0" w:name="_bookmark0"/>
      <w:bookmarkEnd w:id="0"/>
      <w:r>
        <w:rPr>
          <w:color w:val="2D5294"/>
          <w:sz w:val="24"/>
        </w:rPr>
        <w:lastRenderedPageBreak/>
        <w:t>Document</w:t>
      </w:r>
      <w:r>
        <w:rPr>
          <w:color w:val="2D5294"/>
          <w:spacing w:val="-10"/>
          <w:sz w:val="24"/>
        </w:rPr>
        <w:t xml:space="preserve"> </w:t>
      </w:r>
      <w:r>
        <w:rPr>
          <w:color w:val="2D5294"/>
          <w:spacing w:val="-2"/>
          <w:sz w:val="24"/>
        </w:rPr>
        <w:t>Revisions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4"/>
        <w:gridCol w:w="2562"/>
        <w:gridCol w:w="5068"/>
      </w:tblGrid>
      <w:tr w:rsidR="00FB2E5C" w14:paraId="751675A6" w14:textId="77777777" w:rsidTr="00173FBC">
        <w:trPr>
          <w:trHeight w:val="353"/>
        </w:trPr>
        <w:tc>
          <w:tcPr>
            <w:tcW w:w="1974" w:type="dxa"/>
            <w:tcBorders>
              <w:top w:val="nil"/>
              <w:left w:val="nil"/>
            </w:tcBorders>
            <w:shd w:val="clear" w:color="auto" w:fill="F0F0F0"/>
          </w:tcPr>
          <w:p w14:paraId="1232C5B6" w14:textId="77777777" w:rsidR="00FB2E5C" w:rsidRDefault="00FB2E5C" w:rsidP="00173FBC">
            <w:pPr>
              <w:pStyle w:val="TableParagraph"/>
              <w:ind w:left="105"/>
              <w:rPr>
                <w:b/>
                <w:sz w:val="24"/>
              </w:rPr>
            </w:pPr>
            <w:r>
              <w:rPr>
                <w:b/>
                <w:color w:val="0066CC"/>
                <w:spacing w:val="-4"/>
                <w:sz w:val="24"/>
              </w:rPr>
              <w:t>Date</w:t>
            </w:r>
          </w:p>
        </w:tc>
        <w:tc>
          <w:tcPr>
            <w:tcW w:w="2562" w:type="dxa"/>
            <w:tcBorders>
              <w:top w:val="nil"/>
            </w:tcBorders>
            <w:shd w:val="clear" w:color="auto" w:fill="F0F0F0"/>
          </w:tcPr>
          <w:p w14:paraId="40D78580" w14:textId="77777777" w:rsidR="00FB2E5C" w:rsidRDefault="00FB2E5C" w:rsidP="00173FBC">
            <w:pPr>
              <w:pStyle w:val="TableParagraph"/>
              <w:ind w:left="95" w:right="572"/>
              <w:rPr>
                <w:b/>
                <w:sz w:val="24"/>
              </w:rPr>
            </w:pPr>
            <w:r>
              <w:rPr>
                <w:b/>
                <w:color w:val="0066CC"/>
                <w:spacing w:val="-2"/>
                <w:sz w:val="24"/>
              </w:rPr>
              <w:t>Version Number</w:t>
            </w:r>
          </w:p>
        </w:tc>
        <w:tc>
          <w:tcPr>
            <w:tcW w:w="5068" w:type="dxa"/>
            <w:tcBorders>
              <w:top w:val="nil"/>
              <w:right w:val="nil"/>
            </w:tcBorders>
            <w:shd w:val="clear" w:color="auto" w:fill="F0F0F0"/>
          </w:tcPr>
          <w:p w14:paraId="272943B0" w14:textId="77777777" w:rsidR="00FB2E5C" w:rsidRDefault="00FB2E5C" w:rsidP="00173FBC">
            <w:pPr>
              <w:pStyle w:val="TableParagraph"/>
              <w:ind w:left="100"/>
              <w:rPr>
                <w:b/>
                <w:sz w:val="24"/>
              </w:rPr>
            </w:pPr>
            <w:r>
              <w:rPr>
                <w:b/>
                <w:color w:val="0066CC"/>
                <w:sz w:val="24"/>
              </w:rPr>
              <w:t>Document</w:t>
            </w:r>
            <w:r>
              <w:rPr>
                <w:b/>
                <w:color w:val="0066CC"/>
                <w:spacing w:val="-6"/>
                <w:sz w:val="24"/>
              </w:rPr>
              <w:t xml:space="preserve"> </w:t>
            </w:r>
            <w:r>
              <w:rPr>
                <w:b/>
                <w:color w:val="0066CC"/>
                <w:spacing w:val="-2"/>
                <w:sz w:val="24"/>
              </w:rPr>
              <w:t>Changes</w:t>
            </w:r>
          </w:p>
        </w:tc>
      </w:tr>
      <w:tr w:rsidR="00FB2E5C" w14:paraId="10F2E676" w14:textId="77777777" w:rsidTr="004D6333">
        <w:trPr>
          <w:trHeight w:val="340"/>
        </w:trPr>
        <w:tc>
          <w:tcPr>
            <w:tcW w:w="1974" w:type="dxa"/>
            <w:tcBorders>
              <w:left w:val="nil"/>
            </w:tcBorders>
            <w:shd w:val="clear" w:color="auto" w:fill="F0F0F0"/>
          </w:tcPr>
          <w:p w14:paraId="79AC62C7" w14:textId="44B799CE" w:rsidR="00FB2E5C" w:rsidRDefault="00FB2E5C" w:rsidP="00A674B4">
            <w:pPr>
              <w:pStyle w:val="TableParagraph"/>
              <w:spacing w:before="59"/>
              <w:ind w:left="105"/>
              <w:rPr>
                <w:sz w:val="24"/>
              </w:rPr>
            </w:pPr>
            <w:r>
              <w:rPr>
                <w:spacing w:val="-2"/>
                <w:sz w:val="24"/>
              </w:rPr>
              <w:t>01/07/2026</w:t>
            </w:r>
          </w:p>
        </w:tc>
        <w:tc>
          <w:tcPr>
            <w:tcW w:w="2562" w:type="dxa"/>
            <w:shd w:val="clear" w:color="auto" w:fill="F0F0F0"/>
          </w:tcPr>
          <w:p w14:paraId="655667B3" w14:textId="590246BE" w:rsidR="00FB2E5C" w:rsidRDefault="00FB2E5C" w:rsidP="00A674B4">
            <w:pPr>
              <w:pStyle w:val="TableParagraph"/>
              <w:spacing w:before="59"/>
              <w:ind w:left="95"/>
              <w:rPr>
                <w:sz w:val="24"/>
              </w:rPr>
            </w:pPr>
            <w:r>
              <w:rPr>
                <w:spacing w:val="-5"/>
                <w:sz w:val="24"/>
              </w:rPr>
              <w:t>1.0</w:t>
            </w:r>
          </w:p>
        </w:tc>
        <w:tc>
          <w:tcPr>
            <w:tcW w:w="5068" w:type="dxa"/>
            <w:tcBorders>
              <w:right w:val="nil"/>
            </w:tcBorders>
            <w:shd w:val="clear" w:color="auto" w:fill="F0F0F0"/>
          </w:tcPr>
          <w:p w14:paraId="3ED51E29" w14:textId="77777777" w:rsidR="00FB2E5C" w:rsidRDefault="00FB2E5C" w:rsidP="00A674B4">
            <w:pPr>
              <w:pStyle w:val="TableParagraph"/>
              <w:spacing w:before="59"/>
              <w:ind w:left="100"/>
              <w:rPr>
                <w:sz w:val="24"/>
              </w:rPr>
            </w:pPr>
            <w:r>
              <w:rPr>
                <w:sz w:val="24"/>
              </w:rPr>
              <w:t>Initial</w:t>
            </w:r>
            <w:r>
              <w:rPr>
                <w:spacing w:val="-13"/>
                <w:sz w:val="24"/>
              </w:rPr>
              <w:t xml:space="preserve"> </w:t>
            </w:r>
            <w:r>
              <w:rPr>
                <w:spacing w:val="-2"/>
                <w:sz w:val="24"/>
              </w:rPr>
              <w:t>Draft</w:t>
            </w:r>
          </w:p>
        </w:tc>
      </w:tr>
      <w:tr w:rsidR="00FB2E5C" w14:paraId="5E9C09AB" w14:textId="77777777" w:rsidTr="004D6333">
        <w:trPr>
          <w:trHeight w:val="190"/>
        </w:trPr>
        <w:tc>
          <w:tcPr>
            <w:tcW w:w="1974" w:type="dxa"/>
            <w:tcBorders>
              <w:left w:val="nil"/>
            </w:tcBorders>
            <w:shd w:val="clear" w:color="auto" w:fill="F0F0F0"/>
          </w:tcPr>
          <w:p w14:paraId="517FEEFE" w14:textId="77777777" w:rsidR="00FB2E5C" w:rsidRDefault="00FB2E5C" w:rsidP="00A674B4">
            <w:pPr>
              <w:pStyle w:val="TableParagraph"/>
              <w:rPr>
                <w:rFonts w:ascii="Times New Roman"/>
                <w:sz w:val="24"/>
              </w:rPr>
            </w:pPr>
          </w:p>
        </w:tc>
        <w:tc>
          <w:tcPr>
            <w:tcW w:w="2562" w:type="dxa"/>
            <w:shd w:val="clear" w:color="auto" w:fill="F0F0F0"/>
          </w:tcPr>
          <w:p w14:paraId="340073F8" w14:textId="77777777" w:rsidR="00FB2E5C" w:rsidRDefault="00FB2E5C" w:rsidP="00A674B4">
            <w:pPr>
              <w:pStyle w:val="TableParagraph"/>
              <w:rPr>
                <w:rFonts w:ascii="Times New Roman"/>
                <w:sz w:val="24"/>
              </w:rPr>
            </w:pPr>
          </w:p>
        </w:tc>
        <w:tc>
          <w:tcPr>
            <w:tcW w:w="5068" w:type="dxa"/>
            <w:tcBorders>
              <w:right w:val="nil"/>
            </w:tcBorders>
            <w:shd w:val="clear" w:color="auto" w:fill="F0F0F0"/>
          </w:tcPr>
          <w:p w14:paraId="106DC7F0" w14:textId="77777777" w:rsidR="00FB2E5C" w:rsidRDefault="00FB2E5C" w:rsidP="00A674B4">
            <w:pPr>
              <w:pStyle w:val="TableParagraph"/>
              <w:rPr>
                <w:rFonts w:ascii="Times New Roman"/>
                <w:sz w:val="24"/>
              </w:rPr>
            </w:pPr>
          </w:p>
        </w:tc>
      </w:tr>
    </w:tbl>
    <w:p w14:paraId="15745D87" w14:textId="26893408" w:rsidR="00FB2E5C" w:rsidRPr="00173FBC" w:rsidRDefault="00FB2E5C">
      <w:pPr>
        <w:pStyle w:val="ListParagraph"/>
        <w:numPr>
          <w:ilvl w:val="0"/>
          <w:numId w:val="3"/>
        </w:numPr>
        <w:spacing w:before="85"/>
        <w:ind w:left="0" w:hanging="284"/>
        <w:contextualSpacing w:val="0"/>
        <w:rPr>
          <w:sz w:val="24"/>
        </w:rPr>
      </w:pPr>
      <w:bookmarkStart w:id="1" w:name="_bookmark1"/>
      <w:bookmarkEnd w:id="1"/>
      <w:r>
        <w:rPr>
          <w:color w:val="2D5294"/>
          <w:spacing w:val="-2"/>
          <w:sz w:val="24"/>
        </w:rPr>
        <w:t>Approvals</w:t>
      </w: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5"/>
        <w:gridCol w:w="1772"/>
        <w:gridCol w:w="2571"/>
        <w:gridCol w:w="1703"/>
        <w:gridCol w:w="1090"/>
      </w:tblGrid>
      <w:tr w:rsidR="00FB2E5C" w14:paraId="47E1B8E3" w14:textId="77777777" w:rsidTr="007E2B19">
        <w:trPr>
          <w:trHeight w:val="282"/>
        </w:trPr>
        <w:tc>
          <w:tcPr>
            <w:tcW w:w="2745" w:type="dxa"/>
          </w:tcPr>
          <w:p w14:paraId="2C34C8AE" w14:textId="77777777" w:rsidR="00FB2E5C" w:rsidRDefault="00FB2E5C" w:rsidP="00A674B4">
            <w:pPr>
              <w:pStyle w:val="TableParagraph"/>
              <w:spacing w:line="263" w:lineRule="exact"/>
              <w:ind w:left="110"/>
              <w:rPr>
                <w:rFonts w:ascii="Cambria"/>
                <w:b/>
                <w:sz w:val="24"/>
              </w:rPr>
            </w:pPr>
            <w:r>
              <w:rPr>
                <w:rFonts w:ascii="Cambria"/>
                <w:b/>
                <w:color w:val="2D5294"/>
                <w:spacing w:val="-4"/>
                <w:sz w:val="24"/>
              </w:rPr>
              <w:t>Role</w:t>
            </w:r>
          </w:p>
        </w:tc>
        <w:tc>
          <w:tcPr>
            <w:tcW w:w="1772" w:type="dxa"/>
          </w:tcPr>
          <w:p w14:paraId="00037D60" w14:textId="77777777" w:rsidR="00FB2E5C" w:rsidRDefault="00FB2E5C" w:rsidP="00A674B4">
            <w:pPr>
              <w:pStyle w:val="TableParagraph"/>
              <w:spacing w:line="263" w:lineRule="exact"/>
              <w:ind w:left="105"/>
              <w:rPr>
                <w:rFonts w:ascii="Cambria"/>
                <w:b/>
                <w:sz w:val="24"/>
              </w:rPr>
            </w:pPr>
            <w:r>
              <w:rPr>
                <w:rFonts w:ascii="Cambria"/>
                <w:b/>
                <w:color w:val="2D5294"/>
                <w:spacing w:val="-4"/>
                <w:sz w:val="24"/>
              </w:rPr>
              <w:t>Name</w:t>
            </w:r>
          </w:p>
        </w:tc>
        <w:tc>
          <w:tcPr>
            <w:tcW w:w="2571" w:type="dxa"/>
          </w:tcPr>
          <w:p w14:paraId="20ED8E44" w14:textId="77777777" w:rsidR="00FB2E5C" w:rsidRDefault="00FB2E5C" w:rsidP="00A674B4">
            <w:pPr>
              <w:pStyle w:val="TableParagraph"/>
              <w:spacing w:line="263" w:lineRule="exact"/>
              <w:ind w:left="110"/>
              <w:rPr>
                <w:rFonts w:ascii="Cambria"/>
                <w:b/>
                <w:sz w:val="24"/>
              </w:rPr>
            </w:pPr>
            <w:r>
              <w:rPr>
                <w:rFonts w:ascii="Cambria"/>
                <w:b/>
                <w:color w:val="2D5294"/>
                <w:spacing w:val="-2"/>
                <w:sz w:val="24"/>
              </w:rPr>
              <w:t>Title</w:t>
            </w:r>
          </w:p>
        </w:tc>
        <w:tc>
          <w:tcPr>
            <w:tcW w:w="1703" w:type="dxa"/>
          </w:tcPr>
          <w:p w14:paraId="547777A2" w14:textId="77777777" w:rsidR="00FB2E5C" w:rsidRDefault="00FB2E5C" w:rsidP="00A674B4">
            <w:pPr>
              <w:pStyle w:val="TableParagraph"/>
              <w:spacing w:line="263" w:lineRule="exact"/>
              <w:ind w:left="109"/>
              <w:rPr>
                <w:rFonts w:ascii="Cambria"/>
                <w:b/>
                <w:sz w:val="24"/>
              </w:rPr>
            </w:pPr>
            <w:r>
              <w:rPr>
                <w:rFonts w:ascii="Cambria"/>
                <w:b/>
                <w:color w:val="2D5294"/>
                <w:spacing w:val="-2"/>
                <w:sz w:val="24"/>
              </w:rPr>
              <w:t>Signature</w:t>
            </w:r>
          </w:p>
        </w:tc>
        <w:tc>
          <w:tcPr>
            <w:tcW w:w="1090" w:type="dxa"/>
          </w:tcPr>
          <w:p w14:paraId="06355A9C" w14:textId="77777777" w:rsidR="00FB2E5C" w:rsidRDefault="00FB2E5C" w:rsidP="00A674B4">
            <w:pPr>
              <w:pStyle w:val="TableParagraph"/>
              <w:spacing w:line="263" w:lineRule="exact"/>
              <w:ind w:left="105"/>
              <w:rPr>
                <w:rFonts w:ascii="Cambria"/>
                <w:b/>
                <w:sz w:val="24"/>
              </w:rPr>
            </w:pPr>
            <w:r>
              <w:rPr>
                <w:rFonts w:ascii="Cambria"/>
                <w:b/>
                <w:color w:val="2D5294"/>
                <w:spacing w:val="-4"/>
                <w:sz w:val="24"/>
              </w:rPr>
              <w:t>Date</w:t>
            </w:r>
          </w:p>
        </w:tc>
      </w:tr>
      <w:tr w:rsidR="00FB2E5C" w14:paraId="4249266F" w14:textId="77777777" w:rsidTr="007E2B19">
        <w:trPr>
          <w:trHeight w:val="278"/>
        </w:trPr>
        <w:tc>
          <w:tcPr>
            <w:tcW w:w="2745" w:type="dxa"/>
          </w:tcPr>
          <w:p w14:paraId="397EA85E" w14:textId="77777777" w:rsidR="00FB2E5C" w:rsidRPr="007E2B19" w:rsidRDefault="00FB2E5C" w:rsidP="00A674B4">
            <w:pPr>
              <w:pStyle w:val="TableParagraph"/>
              <w:spacing w:line="258" w:lineRule="exact"/>
              <w:ind w:left="110"/>
              <w:rPr>
                <w:rFonts w:ascii="Times New Roman" w:hAnsi="Times New Roman" w:cs="Times New Roman"/>
                <w:sz w:val="20"/>
                <w:szCs w:val="18"/>
              </w:rPr>
            </w:pPr>
            <w:r w:rsidRPr="007E2B19">
              <w:rPr>
                <w:rFonts w:ascii="Times New Roman" w:hAnsi="Times New Roman" w:cs="Times New Roman"/>
                <w:sz w:val="20"/>
                <w:szCs w:val="18"/>
              </w:rPr>
              <w:t>Project</w:t>
            </w:r>
            <w:r w:rsidRPr="007E2B19">
              <w:rPr>
                <w:rFonts w:ascii="Times New Roman" w:hAnsi="Times New Roman" w:cs="Times New Roman"/>
                <w:spacing w:val="-4"/>
                <w:sz w:val="20"/>
                <w:szCs w:val="18"/>
              </w:rPr>
              <w:t xml:space="preserve"> </w:t>
            </w:r>
            <w:r w:rsidRPr="007E2B19">
              <w:rPr>
                <w:rFonts w:ascii="Times New Roman" w:hAnsi="Times New Roman" w:cs="Times New Roman"/>
                <w:spacing w:val="-2"/>
                <w:sz w:val="20"/>
                <w:szCs w:val="18"/>
              </w:rPr>
              <w:t>Sponsor</w:t>
            </w:r>
          </w:p>
        </w:tc>
        <w:tc>
          <w:tcPr>
            <w:tcW w:w="1772" w:type="dxa"/>
          </w:tcPr>
          <w:p w14:paraId="4B0DF810" w14:textId="6EE7ECD2" w:rsidR="00FB2E5C" w:rsidRPr="007E2B19" w:rsidRDefault="001D0205" w:rsidP="00A674B4">
            <w:pPr>
              <w:pStyle w:val="TableParagraph"/>
              <w:rPr>
                <w:rFonts w:ascii="Times New Roman"/>
                <w:sz w:val="20"/>
                <w:szCs w:val="18"/>
              </w:rPr>
            </w:pPr>
            <w:r w:rsidRPr="007E2B19">
              <w:rPr>
                <w:rFonts w:ascii="Times New Roman"/>
                <w:sz w:val="20"/>
                <w:szCs w:val="18"/>
              </w:rPr>
              <w:t>Swapna Patnaik</w:t>
            </w:r>
          </w:p>
        </w:tc>
        <w:tc>
          <w:tcPr>
            <w:tcW w:w="2571" w:type="dxa"/>
          </w:tcPr>
          <w:p w14:paraId="71F25673" w14:textId="7AF51413" w:rsidR="00FB2E5C" w:rsidRPr="007E2B19" w:rsidRDefault="001D0205" w:rsidP="00A674B4">
            <w:pPr>
              <w:pStyle w:val="TableParagraph"/>
              <w:rPr>
                <w:rFonts w:ascii="Times New Roman"/>
                <w:sz w:val="20"/>
                <w:szCs w:val="18"/>
              </w:rPr>
            </w:pPr>
            <w:r w:rsidRPr="007E2B19">
              <w:rPr>
                <w:rFonts w:ascii="Times New Roman"/>
                <w:sz w:val="20"/>
                <w:szCs w:val="18"/>
              </w:rPr>
              <w:t>Director, Facility</w:t>
            </w:r>
          </w:p>
        </w:tc>
        <w:tc>
          <w:tcPr>
            <w:tcW w:w="1703" w:type="dxa"/>
          </w:tcPr>
          <w:p w14:paraId="78EB7568" w14:textId="77777777" w:rsidR="00FB2E5C" w:rsidRPr="007E2B19" w:rsidRDefault="00FB2E5C" w:rsidP="00A674B4">
            <w:pPr>
              <w:pStyle w:val="TableParagraph"/>
              <w:rPr>
                <w:rFonts w:ascii="Times New Roman"/>
                <w:sz w:val="20"/>
                <w:szCs w:val="18"/>
              </w:rPr>
            </w:pPr>
          </w:p>
        </w:tc>
        <w:tc>
          <w:tcPr>
            <w:tcW w:w="1090" w:type="dxa"/>
          </w:tcPr>
          <w:p w14:paraId="7C040BE4" w14:textId="77777777" w:rsidR="00FB2E5C" w:rsidRPr="007E2B19" w:rsidRDefault="00FB2E5C" w:rsidP="00A674B4">
            <w:pPr>
              <w:pStyle w:val="TableParagraph"/>
              <w:rPr>
                <w:rFonts w:ascii="Times New Roman"/>
                <w:sz w:val="20"/>
                <w:szCs w:val="18"/>
              </w:rPr>
            </w:pPr>
          </w:p>
        </w:tc>
      </w:tr>
      <w:tr w:rsidR="00FB2E5C" w14:paraId="01C8DE99" w14:textId="77777777" w:rsidTr="007E2B19">
        <w:trPr>
          <w:trHeight w:val="282"/>
        </w:trPr>
        <w:tc>
          <w:tcPr>
            <w:tcW w:w="2745" w:type="dxa"/>
          </w:tcPr>
          <w:p w14:paraId="0B544CDD" w14:textId="77777777" w:rsidR="00FB2E5C" w:rsidRPr="007E2B19" w:rsidRDefault="00FB2E5C" w:rsidP="00A674B4">
            <w:pPr>
              <w:pStyle w:val="TableParagraph"/>
              <w:spacing w:line="263" w:lineRule="exact"/>
              <w:ind w:left="110"/>
              <w:rPr>
                <w:rFonts w:ascii="Times New Roman" w:hAnsi="Times New Roman" w:cs="Times New Roman"/>
                <w:sz w:val="20"/>
                <w:szCs w:val="18"/>
              </w:rPr>
            </w:pPr>
            <w:r w:rsidRPr="007E2B19">
              <w:rPr>
                <w:rFonts w:ascii="Times New Roman" w:hAnsi="Times New Roman" w:cs="Times New Roman"/>
                <w:sz w:val="20"/>
                <w:szCs w:val="18"/>
              </w:rPr>
              <w:t>Business</w:t>
            </w:r>
            <w:r w:rsidRPr="007E2B19">
              <w:rPr>
                <w:rFonts w:ascii="Times New Roman" w:hAnsi="Times New Roman" w:cs="Times New Roman"/>
                <w:spacing w:val="-13"/>
                <w:sz w:val="20"/>
                <w:szCs w:val="18"/>
              </w:rPr>
              <w:t xml:space="preserve"> </w:t>
            </w:r>
            <w:r w:rsidRPr="007E2B19">
              <w:rPr>
                <w:rFonts w:ascii="Times New Roman" w:hAnsi="Times New Roman" w:cs="Times New Roman"/>
                <w:spacing w:val="-4"/>
                <w:sz w:val="20"/>
                <w:szCs w:val="18"/>
              </w:rPr>
              <w:t>Owner</w:t>
            </w:r>
          </w:p>
        </w:tc>
        <w:tc>
          <w:tcPr>
            <w:tcW w:w="1772" w:type="dxa"/>
          </w:tcPr>
          <w:p w14:paraId="3C157A46" w14:textId="7A9521E1" w:rsidR="00FB2E5C" w:rsidRPr="007E2B19" w:rsidRDefault="007E2B19" w:rsidP="00A674B4">
            <w:pPr>
              <w:pStyle w:val="TableParagraph"/>
              <w:rPr>
                <w:rFonts w:ascii="Times New Roman"/>
                <w:sz w:val="20"/>
                <w:szCs w:val="18"/>
              </w:rPr>
            </w:pPr>
            <w:r w:rsidRPr="007E2B19">
              <w:rPr>
                <w:rFonts w:ascii="Times New Roman"/>
                <w:sz w:val="20"/>
                <w:szCs w:val="18"/>
              </w:rPr>
              <w:t>Arun Malik</w:t>
            </w:r>
          </w:p>
        </w:tc>
        <w:tc>
          <w:tcPr>
            <w:tcW w:w="2571" w:type="dxa"/>
          </w:tcPr>
          <w:p w14:paraId="1F00ADEB" w14:textId="26CA89AC" w:rsidR="00FB2E5C" w:rsidRPr="007E2B19" w:rsidRDefault="007E2B19" w:rsidP="00A674B4">
            <w:pPr>
              <w:pStyle w:val="TableParagraph"/>
              <w:rPr>
                <w:rFonts w:ascii="Times New Roman"/>
                <w:sz w:val="20"/>
                <w:szCs w:val="18"/>
              </w:rPr>
            </w:pPr>
            <w:r w:rsidRPr="007E2B19">
              <w:rPr>
                <w:rFonts w:ascii="Times New Roman"/>
                <w:sz w:val="20"/>
                <w:szCs w:val="18"/>
              </w:rPr>
              <w:t>Head of Operations</w:t>
            </w:r>
          </w:p>
        </w:tc>
        <w:tc>
          <w:tcPr>
            <w:tcW w:w="1703" w:type="dxa"/>
          </w:tcPr>
          <w:p w14:paraId="781CC5B8" w14:textId="77777777" w:rsidR="00FB2E5C" w:rsidRPr="007E2B19" w:rsidRDefault="00FB2E5C" w:rsidP="00A674B4">
            <w:pPr>
              <w:pStyle w:val="TableParagraph"/>
              <w:rPr>
                <w:rFonts w:ascii="Times New Roman"/>
                <w:sz w:val="20"/>
                <w:szCs w:val="18"/>
              </w:rPr>
            </w:pPr>
          </w:p>
        </w:tc>
        <w:tc>
          <w:tcPr>
            <w:tcW w:w="1090" w:type="dxa"/>
          </w:tcPr>
          <w:p w14:paraId="02DA0A46" w14:textId="77777777" w:rsidR="00FB2E5C" w:rsidRPr="007E2B19" w:rsidRDefault="00FB2E5C" w:rsidP="00A674B4">
            <w:pPr>
              <w:pStyle w:val="TableParagraph"/>
              <w:rPr>
                <w:rFonts w:ascii="Times New Roman"/>
                <w:sz w:val="20"/>
                <w:szCs w:val="18"/>
              </w:rPr>
            </w:pPr>
          </w:p>
        </w:tc>
      </w:tr>
      <w:tr w:rsidR="00FB2E5C" w14:paraId="21AB3E9B" w14:textId="77777777" w:rsidTr="007E2B19">
        <w:trPr>
          <w:trHeight w:val="277"/>
        </w:trPr>
        <w:tc>
          <w:tcPr>
            <w:tcW w:w="2745" w:type="dxa"/>
          </w:tcPr>
          <w:p w14:paraId="12104BC9" w14:textId="77777777" w:rsidR="00FB2E5C" w:rsidRPr="007E2B19" w:rsidRDefault="00FB2E5C" w:rsidP="00A674B4">
            <w:pPr>
              <w:pStyle w:val="TableParagraph"/>
              <w:spacing w:line="258" w:lineRule="exact"/>
              <w:ind w:left="110"/>
              <w:rPr>
                <w:rFonts w:ascii="Times New Roman" w:hAnsi="Times New Roman" w:cs="Times New Roman"/>
                <w:sz w:val="20"/>
                <w:szCs w:val="18"/>
              </w:rPr>
            </w:pPr>
            <w:r w:rsidRPr="007E2B19">
              <w:rPr>
                <w:rFonts w:ascii="Times New Roman" w:hAnsi="Times New Roman" w:cs="Times New Roman"/>
                <w:sz w:val="20"/>
                <w:szCs w:val="18"/>
              </w:rPr>
              <w:t>Project</w:t>
            </w:r>
            <w:r w:rsidRPr="007E2B19">
              <w:rPr>
                <w:rFonts w:ascii="Times New Roman" w:hAnsi="Times New Roman" w:cs="Times New Roman"/>
                <w:spacing w:val="-9"/>
                <w:sz w:val="20"/>
                <w:szCs w:val="18"/>
              </w:rPr>
              <w:t xml:space="preserve"> </w:t>
            </w:r>
            <w:r w:rsidRPr="007E2B19">
              <w:rPr>
                <w:rFonts w:ascii="Times New Roman" w:hAnsi="Times New Roman" w:cs="Times New Roman"/>
                <w:spacing w:val="-2"/>
                <w:sz w:val="20"/>
                <w:szCs w:val="18"/>
              </w:rPr>
              <w:t>Manager</w:t>
            </w:r>
          </w:p>
        </w:tc>
        <w:tc>
          <w:tcPr>
            <w:tcW w:w="1772" w:type="dxa"/>
          </w:tcPr>
          <w:p w14:paraId="16380AFA" w14:textId="07C9AFC0" w:rsidR="00FB2E5C" w:rsidRPr="007E2B19" w:rsidRDefault="007E2B19" w:rsidP="00A674B4">
            <w:pPr>
              <w:pStyle w:val="TableParagraph"/>
              <w:rPr>
                <w:rFonts w:ascii="Times New Roman"/>
                <w:sz w:val="20"/>
                <w:szCs w:val="18"/>
              </w:rPr>
            </w:pPr>
            <w:r w:rsidRPr="007E2B19">
              <w:rPr>
                <w:rFonts w:ascii="Times New Roman"/>
                <w:sz w:val="20"/>
                <w:szCs w:val="18"/>
              </w:rPr>
              <w:t>Amit Upadhyay</w:t>
            </w:r>
          </w:p>
        </w:tc>
        <w:tc>
          <w:tcPr>
            <w:tcW w:w="2571" w:type="dxa"/>
          </w:tcPr>
          <w:p w14:paraId="7F09C412" w14:textId="0A8FB709" w:rsidR="00FB2E5C" w:rsidRPr="007E2B19" w:rsidRDefault="007E2B19" w:rsidP="00A674B4">
            <w:pPr>
              <w:pStyle w:val="TableParagraph"/>
              <w:rPr>
                <w:rFonts w:ascii="Times New Roman"/>
                <w:sz w:val="20"/>
                <w:szCs w:val="18"/>
              </w:rPr>
            </w:pPr>
            <w:r w:rsidRPr="007E2B19">
              <w:rPr>
                <w:rFonts w:ascii="Times New Roman"/>
                <w:sz w:val="20"/>
                <w:szCs w:val="18"/>
              </w:rPr>
              <w:t>IT Project Manager</w:t>
            </w:r>
          </w:p>
        </w:tc>
        <w:tc>
          <w:tcPr>
            <w:tcW w:w="1703" w:type="dxa"/>
          </w:tcPr>
          <w:p w14:paraId="34B3D77A" w14:textId="77777777" w:rsidR="00FB2E5C" w:rsidRPr="007E2B19" w:rsidRDefault="00FB2E5C" w:rsidP="00A674B4">
            <w:pPr>
              <w:pStyle w:val="TableParagraph"/>
              <w:rPr>
                <w:rFonts w:ascii="Times New Roman"/>
                <w:sz w:val="20"/>
                <w:szCs w:val="18"/>
              </w:rPr>
            </w:pPr>
          </w:p>
        </w:tc>
        <w:tc>
          <w:tcPr>
            <w:tcW w:w="1090" w:type="dxa"/>
          </w:tcPr>
          <w:p w14:paraId="725E2B2C" w14:textId="77777777" w:rsidR="00FB2E5C" w:rsidRPr="007E2B19" w:rsidRDefault="00FB2E5C" w:rsidP="00A674B4">
            <w:pPr>
              <w:pStyle w:val="TableParagraph"/>
              <w:rPr>
                <w:rFonts w:ascii="Times New Roman"/>
                <w:sz w:val="20"/>
                <w:szCs w:val="18"/>
              </w:rPr>
            </w:pPr>
          </w:p>
        </w:tc>
      </w:tr>
      <w:tr w:rsidR="00FB2E5C" w14:paraId="166BAAEE" w14:textId="77777777" w:rsidTr="007E2B19">
        <w:trPr>
          <w:trHeight w:val="282"/>
        </w:trPr>
        <w:tc>
          <w:tcPr>
            <w:tcW w:w="2745" w:type="dxa"/>
          </w:tcPr>
          <w:p w14:paraId="418D9175" w14:textId="77777777" w:rsidR="00FB2E5C" w:rsidRPr="007E2B19" w:rsidRDefault="00FB2E5C" w:rsidP="00A674B4">
            <w:pPr>
              <w:pStyle w:val="TableParagraph"/>
              <w:spacing w:line="263" w:lineRule="exact"/>
              <w:ind w:left="110"/>
              <w:rPr>
                <w:rFonts w:ascii="Times New Roman" w:hAnsi="Times New Roman" w:cs="Times New Roman"/>
                <w:sz w:val="20"/>
                <w:szCs w:val="18"/>
              </w:rPr>
            </w:pPr>
            <w:r w:rsidRPr="007E2B19">
              <w:rPr>
                <w:rFonts w:ascii="Times New Roman" w:hAnsi="Times New Roman" w:cs="Times New Roman"/>
                <w:sz w:val="20"/>
                <w:szCs w:val="18"/>
              </w:rPr>
              <w:t>System</w:t>
            </w:r>
            <w:r w:rsidRPr="007E2B19">
              <w:rPr>
                <w:rFonts w:ascii="Times New Roman" w:hAnsi="Times New Roman" w:cs="Times New Roman"/>
                <w:spacing w:val="-9"/>
                <w:sz w:val="20"/>
                <w:szCs w:val="18"/>
              </w:rPr>
              <w:t xml:space="preserve"> </w:t>
            </w:r>
            <w:r w:rsidRPr="007E2B19">
              <w:rPr>
                <w:rFonts w:ascii="Times New Roman" w:hAnsi="Times New Roman" w:cs="Times New Roman"/>
                <w:spacing w:val="-2"/>
                <w:sz w:val="20"/>
                <w:szCs w:val="18"/>
              </w:rPr>
              <w:t>Architect</w:t>
            </w:r>
          </w:p>
        </w:tc>
        <w:tc>
          <w:tcPr>
            <w:tcW w:w="1772" w:type="dxa"/>
          </w:tcPr>
          <w:p w14:paraId="6F12047A" w14:textId="67D1F400" w:rsidR="00FB2E5C" w:rsidRPr="007E2B19" w:rsidRDefault="007E2B19" w:rsidP="00A674B4">
            <w:pPr>
              <w:pStyle w:val="TableParagraph"/>
              <w:rPr>
                <w:rFonts w:ascii="Times New Roman"/>
                <w:sz w:val="20"/>
                <w:szCs w:val="18"/>
              </w:rPr>
            </w:pPr>
            <w:r w:rsidRPr="007E2B19">
              <w:rPr>
                <w:rFonts w:ascii="Times New Roman"/>
                <w:sz w:val="20"/>
                <w:szCs w:val="18"/>
              </w:rPr>
              <w:t>Udhaya Kumar</w:t>
            </w:r>
          </w:p>
        </w:tc>
        <w:tc>
          <w:tcPr>
            <w:tcW w:w="2571" w:type="dxa"/>
          </w:tcPr>
          <w:p w14:paraId="2142A765" w14:textId="7EAD5B24" w:rsidR="00FB2E5C" w:rsidRPr="007E2B19" w:rsidRDefault="007E2B19" w:rsidP="00A674B4">
            <w:pPr>
              <w:pStyle w:val="TableParagraph"/>
              <w:rPr>
                <w:rFonts w:ascii="Times New Roman"/>
                <w:sz w:val="20"/>
                <w:szCs w:val="18"/>
              </w:rPr>
            </w:pPr>
            <w:r w:rsidRPr="007E2B19">
              <w:rPr>
                <w:rFonts w:ascii="Times New Roman"/>
                <w:sz w:val="20"/>
                <w:szCs w:val="18"/>
              </w:rPr>
              <w:t>Lead System Architect</w:t>
            </w:r>
          </w:p>
        </w:tc>
        <w:tc>
          <w:tcPr>
            <w:tcW w:w="1703" w:type="dxa"/>
          </w:tcPr>
          <w:p w14:paraId="151C96E6" w14:textId="77777777" w:rsidR="00FB2E5C" w:rsidRPr="007E2B19" w:rsidRDefault="00FB2E5C" w:rsidP="00A674B4">
            <w:pPr>
              <w:pStyle w:val="TableParagraph"/>
              <w:rPr>
                <w:rFonts w:ascii="Times New Roman"/>
                <w:sz w:val="20"/>
                <w:szCs w:val="18"/>
              </w:rPr>
            </w:pPr>
          </w:p>
        </w:tc>
        <w:tc>
          <w:tcPr>
            <w:tcW w:w="1090" w:type="dxa"/>
          </w:tcPr>
          <w:p w14:paraId="04D5BACB" w14:textId="77777777" w:rsidR="00FB2E5C" w:rsidRPr="007E2B19" w:rsidRDefault="00FB2E5C" w:rsidP="00A674B4">
            <w:pPr>
              <w:pStyle w:val="TableParagraph"/>
              <w:rPr>
                <w:rFonts w:ascii="Times New Roman"/>
                <w:sz w:val="20"/>
                <w:szCs w:val="18"/>
              </w:rPr>
            </w:pPr>
          </w:p>
        </w:tc>
      </w:tr>
      <w:tr w:rsidR="00FB2E5C" w14:paraId="782399D6" w14:textId="77777777" w:rsidTr="007E2B19">
        <w:trPr>
          <w:trHeight w:val="293"/>
        </w:trPr>
        <w:tc>
          <w:tcPr>
            <w:tcW w:w="2745" w:type="dxa"/>
          </w:tcPr>
          <w:p w14:paraId="3B89343E" w14:textId="77777777" w:rsidR="00FB2E5C" w:rsidRPr="007E2B19" w:rsidRDefault="00FB2E5C" w:rsidP="00A674B4">
            <w:pPr>
              <w:pStyle w:val="TableParagraph"/>
              <w:spacing w:line="280" w:lineRule="atLeast"/>
              <w:ind w:left="110" w:right="178"/>
              <w:rPr>
                <w:rFonts w:ascii="Times New Roman" w:hAnsi="Times New Roman" w:cs="Times New Roman"/>
                <w:sz w:val="20"/>
                <w:szCs w:val="18"/>
              </w:rPr>
            </w:pPr>
            <w:r w:rsidRPr="007E2B19">
              <w:rPr>
                <w:rFonts w:ascii="Times New Roman" w:hAnsi="Times New Roman" w:cs="Times New Roman"/>
                <w:spacing w:val="-2"/>
                <w:sz w:val="20"/>
                <w:szCs w:val="18"/>
              </w:rPr>
              <w:t xml:space="preserve">Development </w:t>
            </w:r>
            <w:r w:rsidRPr="007E2B19">
              <w:rPr>
                <w:rFonts w:ascii="Times New Roman" w:hAnsi="Times New Roman" w:cs="Times New Roman"/>
                <w:spacing w:val="-4"/>
                <w:sz w:val="20"/>
                <w:szCs w:val="18"/>
              </w:rPr>
              <w:t>Lead</w:t>
            </w:r>
          </w:p>
        </w:tc>
        <w:tc>
          <w:tcPr>
            <w:tcW w:w="1772" w:type="dxa"/>
          </w:tcPr>
          <w:p w14:paraId="19A608D1" w14:textId="43717489" w:rsidR="00FB2E5C" w:rsidRPr="007E2B19" w:rsidRDefault="007E2B19" w:rsidP="00A674B4">
            <w:pPr>
              <w:pStyle w:val="TableParagraph"/>
              <w:rPr>
                <w:rFonts w:ascii="Times New Roman"/>
                <w:sz w:val="20"/>
                <w:szCs w:val="18"/>
              </w:rPr>
            </w:pPr>
            <w:r w:rsidRPr="007E2B19">
              <w:rPr>
                <w:rFonts w:ascii="Times New Roman"/>
                <w:sz w:val="20"/>
                <w:szCs w:val="18"/>
              </w:rPr>
              <w:t>Sandeep Jemine</w:t>
            </w:r>
          </w:p>
        </w:tc>
        <w:tc>
          <w:tcPr>
            <w:tcW w:w="2571" w:type="dxa"/>
          </w:tcPr>
          <w:p w14:paraId="11ACE8AF" w14:textId="091782D9" w:rsidR="00FB2E5C" w:rsidRPr="007E2B19" w:rsidRDefault="007E2B19" w:rsidP="00A674B4">
            <w:pPr>
              <w:pStyle w:val="TableParagraph"/>
              <w:rPr>
                <w:rFonts w:ascii="Times New Roman"/>
                <w:sz w:val="20"/>
                <w:szCs w:val="18"/>
              </w:rPr>
            </w:pPr>
            <w:r w:rsidRPr="007E2B19">
              <w:rPr>
                <w:rFonts w:ascii="Times New Roman"/>
                <w:sz w:val="20"/>
                <w:szCs w:val="18"/>
              </w:rPr>
              <w:t>Senior Software Engineer</w:t>
            </w:r>
          </w:p>
        </w:tc>
        <w:tc>
          <w:tcPr>
            <w:tcW w:w="1703" w:type="dxa"/>
          </w:tcPr>
          <w:p w14:paraId="3167423D" w14:textId="77777777" w:rsidR="00FB2E5C" w:rsidRPr="007E2B19" w:rsidRDefault="00FB2E5C" w:rsidP="00A674B4">
            <w:pPr>
              <w:pStyle w:val="TableParagraph"/>
              <w:rPr>
                <w:rFonts w:ascii="Times New Roman"/>
                <w:sz w:val="20"/>
                <w:szCs w:val="18"/>
              </w:rPr>
            </w:pPr>
          </w:p>
        </w:tc>
        <w:tc>
          <w:tcPr>
            <w:tcW w:w="1090" w:type="dxa"/>
          </w:tcPr>
          <w:p w14:paraId="6164EEA2" w14:textId="77777777" w:rsidR="00FB2E5C" w:rsidRPr="007E2B19" w:rsidRDefault="00FB2E5C" w:rsidP="00A674B4">
            <w:pPr>
              <w:pStyle w:val="TableParagraph"/>
              <w:rPr>
                <w:rFonts w:ascii="Times New Roman"/>
                <w:sz w:val="20"/>
                <w:szCs w:val="18"/>
              </w:rPr>
            </w:pPr>
          </w:p>
        </w:tc>
      </w:tr>
      <w:tr w:rsidR="00FB2E5C" w14:paraId="59191604" w14:textId="77777777" w:rsidTr="007E2B19">
        <w:trPr>
          <w:trHeight w:val="127"/>
        </w:trPr>
        <w:tc>
          <w:tcPr>
            <w:tcW w:w="2745" w:type="dxa"/>
          </w:tcPr>
          <w:p w14:paraId="08D1908B" w14:textId="736EC1A3" w:rsidR="00FB2E5C" w:rsidRPr="007E2B19" w:rsidRDefault="00FB2E5C" w:rsidP="00A674B4">
            <w:pPr>
              <w:pStyle w:val="TableParagraph"/>
              <w:tabs>
                <w:tab w:val="left" w:pos="859"/>
              </w:tabs>
              <w:spacing w:before="11" w:line="225" w:lineRule="auto"/>
              <w:ind w:left="110" w:right="93"/>
              <w:rPr>
                <w:rFonts w:ascii="Times New Roman" w:hAnsi="Times New Roman" w:cs="Times New Roman"/>
                <w:sz w:val="20"/>
                <w:szCs w:val="18"/>
              </w:rPr>
            </w:pPr>
            <w:r w:rsidRPr="007E2B19">
              <w:rPr>
                <w:rFonts w:ascii="Times New Roman" w:hAnsi="Times New Roman" w:cs="Times New Roman"/>
                <w:spacing w:val="-4"/>
                <w:sz w:val="20"/>
                <w:szCs w:val="18"/>
              </w:rPr>
              <w:t>User</w:t>
            </w:r>
            <w:r w:rsidR="00173FBC">
              <w:rPr>
                <w:rFonts w:ascii="Times New Roman" w:hAnsi="Times New Roman" w:cs="Times New Roman"/>
                <w:sz w:val="20"/>
                <w:szCs w:val="18"/>
              </w:rPr>
              <w:t xml:space="preserve"> </w:t>
            </w:r>
            <w:r w:rsidRPr="007E2B19">
              <w:rPr>
                <w:rFonts w:ascii="Times New Roman" w:hAnsi="Times New Roman" w:cs="Times New Roman"/>
                <w:spacing w:val="-2"/>
                <w:sz w:val="20"/>
                <w:szCs w:val="18"/>
              </w:rPr>
              <w:t xml:space="preserve">Experience </w:t>
            </w:r>
            <w:r w:rsidRPr="007E2B19">
              <w:rPr>
                <w:rFonts w:ascii="Times New Roman" w:hAnsi="Times New Roman" w:cs="Times New Roman"/>
                <w:spacing w:val="-4"/>
                <w:sz w:val="20"/>
                <w:szCs w:val="18"/>
              </w:rPr>
              <w:t>Lead</w:t>
            </w:r>
          </w:p>
        </w:tc>
        <w:tc>
          <w:tcPr>
            <w:tcW w:w="1772" w:type="dxa"/>
          </w:tcPr>
          <w:p w14:paraId="6AA2EA41" w14:textId="480A7820" w:rsidR="00FB2E5C" w:rsidRPr="007E2B19" w:rsidRDefault="007E2B19" w:rsidP="00A674B4">
            <w:pPr>
              <w:pStyle w:val="TableParagraph"/>
              <w:rPr>
                <w:rFonts w:ascii="Times New Roman"/>
                <w:sz w:val="20"/>
                <w:szCs w:val="18"/>
              </w:rPr>
            </w:pPr>
            <w:r w:rsidRPr="007E2B19">
              <w:rPr>
                <w:rFonts w:ascii="Times New Roman"/>
                <w:sz w:val="20"/>
                <w:szCs w:val="18"/>
              </w:rPr>
              <w:t>Pooja Kumari</w:t>
            </w:r>
          </w:p>
        </w:tc>
        <w:tc>
          <w:tcPr>
            <w:tcW w:w="2571" w:type="dxa"/>
          </w:tcPr>
          <w:p w14:paraId="07019D94" w14:textId="73E48896" w:rsidR="00FB2E5C" w:rsidRPr="007E2B19" w:rsidRDefault="007E2B19" w:rsidP="00A674B4">
            <w:pPr>
              <w:pStyle w:val="TableParagraph"/>
              <w:rPr>
                <w:rFonts w:ascii="Times New Roman"/>
                <w:sz w:val="20"/>
                <w:szCs w:val="18"/>
              </w:rPr>
            </w:pPr>
            <w:r w:rsidRPr="007E2B19">
              <w:rPr>
                <w:rFonts w:ascii="Times New Roman"/>
                <w:sz w:val="20"/>
                <w:szCs w:val="18"/>
              </w:rPr>
              <w:t>UX Design Lead</w:t>
            </w:r>
          </w:p>
        </w:tc>
        <w:tc>
          <w:tcPr>
            <w:tcW w:w="1703" w:type="dxa"/>
          </w:tcPr>
          <w:p w14:paraId="6406E1B3" w14:textId="77777777" w:rsidR="00FB2E5C" w:rsidRPr="007E2B19" w:rsidRDefault="00FB2E5C" w:rsidP="00A674B4">
            <w:pPr>
              <w:pStyle w:val="TableParagraph"/>
              <w:rPr>
                <w:rFonts w:ascii="Times New Roman"/>
                <w:sz w:val="20"/>
                <w:szCs w:val="18"/>
              </w:rPr>
            </w:pPr>
          </w:p>
        </w:tc>
        <w:tc>
          <w:tcPr>
            <w:tcW w:w="1090" w:type="dxa"/>
          </w:tcPr>
          <w:p w14:paraId="770D6CEF" w14:textId="77777777" w:rsidR="00FB2E5C" w:rsidRPr="007E2B19" w:rsidRDefault="00FB2E5C" w:rsidP="00A674B4">
            <w:pPr>
              <w:pStyle w:val="TableParagraph"/>
              <w:rPr>
                <w:rFonts w:ascii="Times New Roman"/>
                <w:sz w:val="20"/>
                <w:szCs w:val="18"/>
              </w:rPr>
            </w:pPr>
          </w:p>
        </w:tc>
      </w:tr>
      <w:tr w:rsidR="007E2B19" w14:paraId="0C9E5360" w14:textId="77777777" w:rsidTr="007E2B19">
        <w:trPr>
          <w:trHeight w:val="278"/>
        </w:trPr>
        <w:tc>
          <w:tcPr>
            <w:tcW w:w="2745" w:type="dxa"/>
          </w:tcPr>
          <w:p w14:paraId="326E87C6" w14:textId="77777777" w:rsidR="007E2B19" w:rsidRPr="007E2B19" w:rsidRDefault="007E2B19" w:rsidP="007E2B19">
            <w:pPr>
              <w:pStyle w:val="TableParagraph"/>
              <w:spacing w:line="258" w:lineRule="exact"/>
              <w:ind w:left="110"/>
              <w:rPr>
                <w:rFonts w:ascii="Times New Roman" w:hAnsi="Times New Roman" w:cs="Times New Roman"/>
                <w:sz w:val="20"/>
                <w:szCs w:val="18"/>
              </w:rPr>
            </w:pPr>
            <w:r w:rsidRPr="007E2B19">
              <w:rPr>
                <w:rFonts w:ascii="Times New Roman" w:hAnsi="Times New Roman" w:cs="Times New Roman"/>
                <w:sz w:val="20"/>
                <w:szCs w:val="18"/>
              </w:rPr>
              <w:t>Quality</w:t>
            </w:r>
            <w:r w:rsidRPr="007E2B19">
              <w:rPr>
                <w:rFonts w:ascii="Times New Roman" w:hAnsi="Times New Roman" w:cs="Times New Roman"/>
                <w:spacing w:val="-7"/>
                <w:sz w:val="20"/>
                <w:szCs w:val="18"/>
              </w:rPr>
              <w:t xml:space="preserve"> </w:t>
            </w:r>
            <w:r w:rsidRPr="007E2B19">
              <w:rPr>
                <w:rFonts w:ascii="Times New Roman" w:hAnsi="Times New Roman" w:cs="Times New Roman"/>
                <w:spacing w:val="-4"/>
                <w:sz w:val="20"/>
                <w:szCs w:val="18"/>
              </w:rPr>
              <w:t>Lead</w:t>
            </w:r>
          </w:p>
        </w:tc>
        <w:tc>
          <w:tcPr>
            <w:tcW w:w="1772" w:type="dxa"/>
          </w:tcPr>
          <w:p w14:paraId="555B751F" w14:textId="580A1693" w:rsidR="007E2B19" w:rsidRPr="007E2B19" w:rsidRDefault="007E2B19" w:rsidP="007E2B19">
            <w:pPr>
              <w:pStyle w:val="TableParagraph"/>
              <w:rPr>
                <w:rFonts w:ascii="Times New Roman"/>
                <w:sz w:val="20"/>
                <w:szCs w:val="18"/>
              </w:rPr>
            </w:pPr>
            <w:r w:rsidRPr="007E2B19">
              <w:rPr>
                <w:rFonts w:ascii="Times New Roman"/>
                <w:sz w:val="20"/>
                <w:szCs w:val="18"/>
              </w:rPr>
              <w:t>Naveen Kumar</w:t>
            </w:r>
          </w:p>
        </w:tc>
        <w:tc>
          <w:tcPr>
            <w:tcW w:w="2571" w:type="dxa"/>
          </w:tcPr>
          <w:p w14:paraId="30A8F6F6" w14:textId="0B66C7BA" w:rsidR="007E2B19" w:rsidRPr="007E2B19" w:rsidRDefault="007E2B19" w:rsidP="007E2B19">
            <w:pPr>
              <w:pStyle w:val="TableParagraph"/>
              <w:rPr>
                <w:rFonts w:ascii="Times New Roman"/>
                <w:sz w:val="20"/>
                <w:szCs w:val="18"/>
              </w:rPr>
            </w:pPr>
            <w:r w:rsidRPr="007E2B19">
              <w:rPr>
                <w:rFonts w:ascii="Times New Roman"/>
                <w:sz w:val="20"/>
                <w:szCs w:val="18"/>
              </w:rPr>
              <w:t>Testing Engineer</w:t>
            </w:r>
          </w:p>
        </w:tc>
        <w:tc>
          <w:tcPr>
            <w:tcW w:w="1703" w:type="dxa"/>
          </w:tcPr>
          <w:p w14:paraId="5D1706E5" w14:textId="77777777" w:rsidR="007E2B19" w:rsidRPr="007E2B19" w:rsidRDefault="007E2B19" w:rsidP="007E2B19">
            <w:pPr>
              <w:pStyle w:val="TableParagraph"/>
              <w:rPr>
                <w:rFonts w:ascii="Times New Roman"/>
                <w:sz w:val="20"/>
                <w:szCs w:val="18"/>
              </w:rPr>
            </w:pPr>
          </w:p>
        </w:tc>
        <w:tc>
          <w:tcPr>
            <w:tcW w:w="1090" w:type="dxa"/>
          </w:tcPr>
          <w:p w14:paraId="57705CA0" w14:textId="77777777" w:rsidR="007E2B19" w:rsidRPr="007E2B19" w:rsidRDefault="007E2B19" w:rsidP="007E2B19">
            <w:pPr>
              <w:pStyle w:val="TableParagraph"/>
              <w:rPr>
                <w:rFonts w:ascii="Times New Roman"/>
                <w:sz w:val="20"/>
                <w:szCs w:val="18"/>
              </w:rPr>
            </w:pPr>
          </w:p>
        </w:tc>
      </w:tr>
      <w:tr w:rsidR="007E2B19" w14:paraId="10915F73" w14:textId="77777777" w:rsidTr="007E2B19">
        <w:trPr>
          <w:trHeight w:val="282"/>
        </w:trPr>
        <w:tc>
          <w:tcPr>
            <w:tcW w:w="2745" w:type="dxa"/>
          </w:tcPr>
          <w:p w14:paraId="30F136E8" w14:textId="77777777" w:rsidR="007E2B19" w:rsidRPr="007E2B19" w:rsidRDefault="007E2B19" w:rsidP="007E2B19">
            <w:pPr>
              <w:pStyle w:val="TableParagraph"/>
              <w:spacing w:line="263" w:lineRule="exact"/>
              <w:ind w:left="110"/>
              <w:rPr>
                <w:rFonts w:ascii="Times New Roman" w:hAnsi="Times New Roman" w:cs="Times New Roman"/>
                <w:sz w:val="20"/>
                <w:szCs w:val="18"/>
              </w:rPr>
            </w:pPr>
            <w:r w:rsidRPr="007E2B19">
              <w:rPr>
                <w:rFonts w:ascii="Times New Roman" w:hAnsi="Times New Roman" w:cs="Times New Roman"/>
                <w:sz w:val="20"/>
                <w:szCs w:val="18"/>
              </w:rPr>
              <w:t>Content</w:t>
            </w:r>
            <w:r w:rsidRPr="007E2B19">
              <w:rPr>
                <w:rFonts w:ascii="Times New Roman" w:hAnsi="Times New Roman" w:cs="Times New Roman"/>
                <w:spacing w:val="-3"/>
                <w:sz w:val="20"/>
                <w:szCs w:val="18"/>
              </w:rPr>
              <w:t xml:space="preserve"> </w:t>
            </w:r>
            <w:r w:rsidRPr="007E2B19">
              <w:rPr>
                <w:rFonts w:ascii="Times New Roman" w:hAnsi="Times New Roman" w:cs="Times New Roman"/>
                <w:spacing w:val="-4"/>
                <w:sz w:val="20"/>
                <w:szCs w:val="18"/>
              </w:rPr>
              <w:t>Lead</w:t>
            </w:r>
          </w:p>
        </w:tc>
        <w:tc>
          <w:tcPr>
            <w:tcW w:w="1772" w:type="dxa"/>
          </w:tcPr>
          <w:p w14:paraId="30D4427E" w14:textId="44F6400E" w:rsidR="007E2B19" w:rsidRPr="007E2B19" w:rsidRDefault="007E2B19" w:rsidP="007E2B19">
            <w:pPr>
              <w:pStyle w:val="TableParagraph"/>
              <w:rPr>
                <w:rFonts w:ascii="Times New Roman"/>
                <w:sz w:val="20"/>
                <w:szCs w:val="18"/>
              </w:rPr>
            </w:pPr>
            <w:r w:rsidRPr="007E2B19">
              <w:rPr>
                <w:rFonts w:ascii="Times New Roman"/>
                <w:sz w:val="20"/>
                <w:szCs w:val="18"/>
              </w:rPr>
              <w:t>Ashok Kumar</w:t>
            </w:r>
          </w:p>
        </w:tc>
        <w:tc>
          <w:tcPr>
            <w:tcW w:w="2571" w:type="dxa"/>
          </w:tcPr>
          <w:p w14:paraId="5A0797F1" w14:textId="43CE9A89" w:rsidR="007E2B19" w:rsidRPr="007E2B19" w:rsidRDefault="007E2B19" w:rsidP="007E2B19">
            <w:pPr>
              <w:pStyle w:val="TableParagraph"/>
              <w:rPr>
                <w:rFonts w:ascii="Times New Roman"/>
                <w:sz w:val="20"/>
                <w:szCs w:val="18"/>
              </w:rPr>
            </w:pPr>
            <w:r w:rsidRPr="007E2B19">
              <w:rPr>
                <w:rFonts w:ascii="Times New Roman"/>
                <w:sz w:val="20"/>
                <w:szCs w:val="18"/>
              </w:rPr>
              <w:t>Technical Content Specialist</w:t>
            </w:r>
          </w:p>
        </w:tc>
        <w:tc>
          <w:tcPr>
            <w:tcW w:w="1703" w:type="dxa"/>
          </w:tcPr>
          <w:p w14:paraId="705CCCEB" w14:textId="77777777" w:rsidR="007E2B19" w:rsidRPr="007E2B19" w:rsidRDefault="007E2B19" w:rsidP="007E2B19">
            <w:pPr>
              <w:pStyle w:val="TableParagraph"/>
              <w:rPr>
                <w:rFonts w:ascii="Times New Roman"/>
                <w:sz w:val="20"/>
                <w:szCs w:val="18"/>
              </w:rPr>
            </w:pPr>
          </w:p>
        </w:tc>
        <w:tc>
          <w:tcPr>
            <w:tcW w:w="1090" w:type="dxa"/>
          </w:tcPr>
          <w:p w14:paraId="332E4171" w14:textId="77777777" w:rsidR="007E2B19" w:rsidRPr="007E2B19" w:rsidRDefault="007E2B19" w:rsidP="007E2B19">
            <w:pPr>
              <w:pStyle w:val="TableParagraph"/>
              <w:rPr>
                <w:rFonts w:ascii="Times New Roman"/>
                <w:sz w:val="20"/>
                <w:szCs w:val="18"/>
              </w:rPr>
            </w:pPr>
          </w:p>
        </w:tc>
      </w:tr>
    </w:tbl>
    <w:p w14:paraId="1DAB4E4B" w14:textId="77777777" w:rsidR="00FB2E5C" w:rsidRPr="00173FBC" w:rsidRDefault="00FB2E5C">
      <w:pPr>
        <w:pStyle w:val="ListParagraph"/>
        <w:numPr>
          <w:ilvl w:val="0"/>
          <w:numId w:val="3"/>
        </w:numPr>
        <w:ind w:left="0" w:hanging="284"/>
        <w:contextualSpacing w:val="0"/>
        <w:jc w:val="both"/>
        <w:rPr>
          <w:sz w:val="20"/>
          <w:szCs w:val="18"/>
        </w:rPr>
      </w:pPr>
      <w:bookmarkStart w:id="2" w:name="_bookmark2"/>
      <w:bookmarkEnd w:id="2"/>
      <w:r w:rsidRPr="00173FBC">
        <w:rPr>
          <w:color w:val="2D5294"/>
          <w:sz w:val="20"/>
          <w:szCs w:val="18"/>
        </w:rPr>
        <w:t>RACI</w:t>
      </w:r>
      <w:r w:rsidRPr="00173FBC">
        <w:rPr>
          <w:color w:val="2D5294"/>
          <w:spacing w:val="-7"/>
          <w:sz w:val="20"/>
          <w:szCs w:val="18"/>
        </w:rPr>
        <w:t xml:space="preserve"> </w:t>
      </w:r>
      <w:r w:rsidRPr="00173FBC">
        <w:rPr>
          <w:color w:val="2D5294"/>
          <w:sz w:val="20"/>
          <w:szCs w:val="18"/>
        </w:rPr>
        <w:t>Chart</w:t>
      </w:r>
      <w:r w:rsidRPr="00173FBC">
        <w:rPr>
          <w:color w:val="2D5294"/>
          <w:spacing w:val="-4"/>
          <w:sz w:val="20"/>
          <w:szCs w:val="18"/>
        </w:rPr>
        <w:t xml:space="preserve"> </w:t>
      </w:r>
      <w:r w:rsidRPr="00173FBC">
        <w:rPr>
          <w:color w:val="2D5294"/>
          <w:sz w:val="20"/>
          <w:szCs w:val="18"/>
        </w:rPr>
        <w:t>for</w:t>
      </w:r>
      <w:r w:rsidRPr="00173FBC">
        <w:rPr>
          <w:color w:val="2D5294"/>
          <w:spacing w:val="-1"/>
          <w:sz w:val="20"/>
          <w:szCs w:val="18"/>
        </w:rPr>
        <w:t xml:space="preserve"> </w:t>
      </w:r>
      <w:r w:rsidRPr="00173FBC">
        <w:rPr>
          <w:color w:val="2D5294"/>
          <w:sz w:val="20"/>
          <w:szCs w:val="18"/>
        </w:rPr>
        <w:t>This</w:t>
      </w:r>
      <w:r w:rsidRPr="00173FBC">
        <w:rPr>
          <w:color w:val="2D5294"/>
          <w:spacing w:val="-6"/>
          <w:sz w:val="20"/>
          <w:szCs w:val="18"/>
        </w:rPr>
        <w:t xml:space="preserve"> </w:t>
      </w:r>
      <w:r w:rsidRPr="00173FBC">
        <w:rPr>
          <w:color w:val="2D5294"/>
          <w:spacing w:val="-2"/>
          <w:sz w:val="20"/>
          <w:szCs w:val="18"/>
        </w:rPr>
        <w:t>Document</w:t>
      </w:r>
    </w:p>
    <w:p w14:paraId="4FE7679D" w14:textId="44AED781" w:rsidR="00FB2E5C" w:rsidRPr="00AD75DF" w:rsidRDefault="00FB2E5C" w:rsidP="00173FBC">
      <w:pPr>
        <w:pStyle w:val="BodyText"/>
        <w:spacing w:line="259" w:lineRule="auto"/>
        <w:ind w:right="579"/>
        <w:jc w:val="both"/>
        <w:rPr>
          <w:rFonts w:ascii="Calibri" w:hAnsi="Calibri" w:cs="Calibri"/>
        </w:rPr>
      </w:pPr>
      <w:r w:rsidRPr="00AD75DF">
        <w:rPr>
          <w:rFonts w:ascii="Calibri" w:hAnsi="Calibri" w:cs="Calibri"/>
        </w:rPr>
        <w:t>The RACI chart identifies the persons who need to be contacted whenever changes</w:t>
      </w:r>
      <w:r w:rsidRPr="00AD75DF">
        <w:rPr>
          <w:rFonts w:ascii="Calibri" w:hAnsi="Calibri" w:cs="Calibri"/>
          <w:spacing w:val="40"/>
        </w:rPr>
        <w:t xml:space="preserve"> </w:t>
      </w:r>
      <w:r w:rsidRPr="00AD75DF">
        <w:rPr>
          <w:rFonts w:ascii="Calibri" w:hAnsi="Calibri" w:cs="Calibri"/>
        </w:rPr>
        <w:t xml:space="preserve">are made to this document. RACI stands for </w:t>
      </w:r>
      <w:r w:rsidR="00173FBC" w:rsidRPr="00AD75DF">
        <w:rPr>
          <w:rFonts w:ascii="Calibri" w:hAnsi="Calibri" w:cs="Calibri"/>
          <w:b/>
          <w:bCs/>
        </w:rPr>
        <w:t>R</w:t>
      </w:r>
      <w:r w:rsidRPr="00AD75DF">
        <w:rPr>
          <w:rFonts w:ascii="Calibri" w:hAnsi="Calibri" w:cs="Calibri"/>
          <w:b/>
          <w:bCs/>
        </w:rPr>
        <w:t xml:space="preserve">esponsible, </w:t>
      </w:r>
      <w:r w:rsidR="00173FBC" w:rsidRPr="00AD75DF">
        <w:rPr>
          <w:rFonts w:ascii="Calibri" w:hAnsi="Calibri" w:cs="Calibri"/>
          <w:b/>
          <w:bCs/>
        </w:rPr>
        <w:t>A</w:t>
      </w:r>
      <w:r w:rsidRPr="00AD75DF">
        <w:rPr>
          <w:rFonts w:ascii="Calibri" w:hAnsi="Calibri" w:cs="Calibri"/>
          <w:b/>
          <w:bCs/>
        </w:rPr>
        <w:t xml:space="preserve">ccountable, </w:t>
      </w:r>
      <w:r w:rsidR="00173FBC" w:rsidRPr="00AD75DF">
        <w:rPr>
          <w:rFonts w:ascii="Calibri" w:hAnsi="Calibri" w:cs="Calibri"/>
          <w:b/>
          <w:bCs/>
        </w:rPr>
        <w:t>C</w:t>
      </w:r>
      <w:r w:rsidRPr="00AD75DF">
        <w:rPr>
          <w:rFonts w:ascii="Calibri" w:hAnsi="Calibri" w:cs="Calibri"/>
          <w:b/>
          <w:bCs/>
        </w:rPr>
        <w:t xml:space="preserve">onsulted, and </w:t>
      </w:r>
      <w:r w:rsidR="00173FBC" w:rsidRPr="00AD75DF">
        <w:rPr>
          <w:rFonts w:ascii="Calibri" w:hAnsi="Calibri" w:cs="Calibri"/>
          <w:b/>
          <w:bCs/>
        </w:rPr>
        <w:t>I</w:t>
      </w:r>
      <w:r w:rsidRPr="00AD75DF">
        <w:rPr>
          <w:rFonts w:ascii="Calibri" w:hAnsi="Calibri" w:cs="Calibri"/>
          <w:b/>
          <w:bCs/>
        </w:rPr>
        <w:t>nformed</w:t>
      </w:r>
      <w:r w:rsidRPr="00AD75DF">
        <w:rPr>
          <w:rFonts w:ascii="Calibri" w:hAnsi="Calibri" w:cs="Calibri"/>
        </w:rPr>
        <w:t>. These</w:t>
      </w:r>
      <w:r w:rsidRPr="00AD75DF">
        <w:rPr>
          <w:rFonts w:ascii="Calibri" w:hAnsi="Calibri" w:cs="Calibri"/>
          <w:spacing w:val="-3"/>
        </w:rPr>
        <w:t xml:space="preserve"> </w:t>
      </w:r>
      <w:r w:rsidRPr="00AD75DF">
        <w:rPr>
          <w:rFonts w:ascii="Calibri" w:hAnsi="Calibri" w:cs="Calibri"/>
        </w:rPr>
        <w:t>are the</w:t>
      </w:r>
      <w:r w:rsidRPr="00AD75DF">
        <w:rPr>
          <w:rFonts w:ascii="Calibri" w:hAnsi="Calibri" w:cs="Calibri"/>
          <w:spacing w:val="-3"/>
        </w:rPr>
        <w:t xml:space="preserve"> </w:t>
      </w:r>
      <w:r w:rsidRPr="00AD75DF">
        <w:rPr>
          <w:rFonts w:ascii="Calibri" w:hAnsi="Calibri" w:cs="Calibri"/>
        </w:rPr>
        <w:t>main</w:t>
      </w:r>
      <w:r w:rsidRPr="00AD75DF">
        <w:rPr>
          <w:rFonts w:ascii="Calibri" w:hAnsi="Calibri" w:cs="Calibri"/>
          <w:spacing w:val="-1"/>
        </w:rPr>
        <w:t xml:space="preserve"> </w:t>
      </w:r>
      <w:r w:rsidRPr="00AD75DF">
        <w:rPr>
          <w:rFonts w:ascii="Calibri" w:hAnsi="Calibri" w:cs="Calibri"/>
        </w:rPr>
        <w:t>codes</w:t>
      </w:r>
      <w:r w:rsidRPr="00AD75DF">
        <w:rPr>
          <w:rFonts w:ascii="Calibri" w:hAnsi="Calibri" w:cs="Calibri"/>
          <w:spacing w:val="-2"/>
        </w:rPr>
        <w:t xml:space="preserve"> </w:t>
      </w:r>
      <w:r w:rsidRPr="00AD75DF">
        <w:rPr>
          <w:rFonts w:ascii="Calibri" w:hAnsi="Calibri" w:cs="Calibri"/>
        </w:rPr>
        <w:t>that appear</w:t>
      </w:r>
      <w:r w:rsidRPr="00AD75DF">
        <w:rPr>
          <w:rFonts w:ascii="Calibri" w:hAnsi="Calibri" w:cs="Calibri"/>
          <w:spacing w:val="-1"/>
        </w:rPr>
        <w:t xml:space="preserve"> </w:t>
      </w:r>
      <w:r w:rsidRPr="00AD75DF">
        <w:rPr>
          <w:rFonts w:ascii="Calibri" w:hAnsi="Calibri" w:cs="Calibri"/>
        </w:rPr>
        <w:t>in</w:t>
      </w:r>
      <w:r w:rsidRPr="00AD75DF">
        <w:rPr>
          <w:rFonts w:ascii="Calibri" w:hAnsi="Calibri" w:cs="Calibri"/>
          <w:spacing w:val="-1"/>
        </w:rPr>
        <w:t xml:space="preserve"> </w:t>
      </w:r>
      <w:r w:rsidRPr="00AD75DF">
        <w:rPr>
          <w:rFonts w:ascii="Calibri" w:hAnsi="Calibri" w:cs="Calibri"/>
        </w:rPr>
        <w:t>a RACI</w:t>
      </w:r>
      <w:r w:rsidRPr="00AD75DF">
        <w:rPr>
          <w:rFonts w:ascii="Calibri" w:hAnsi="Calibri" w:cs="Calibri"/>
          <w:spacing w:val="-2"/>
        </w:rPr>
        <w:t xml:space="preserve"> </w:t>
      </w:r>
      <w:r w:rsidRPr="00AD75DF">
        <w:rPr>
          <w:rFonts w:ascii="Calibri" w:hAnsi="Calibri" w:cs="Calibri"/>
        </w:rPr>
        <w:t>chart,</w:t>
      </w:r>
      <w:r w:rsidRPr="00AD75DF">
        <w:rPr>
          <w:rFonts w:ascii="Calibri" w:hAnsi="Calibri" w:cs="Calibri"/>
          <w:spacing w:val="-2"/>
        </w:rPr>
        <w:t xml:space="preserve"> </w:t>
      </w:r>
      <w:r w:rsidRPr="00AD75DF">
        <w:rPr>
          <w:rFonts w:ascii="Calibri" w:hAnsi="Calibri" w:cs="Calibri"/>
        </w:rPr>
        <w:t>used</w:t>
      </w:r>
      <w:r w:rsidRPr="00AD75DF">
        <w:rPr>
          <w:rFonts w:ascii="Calibri" w:hAnsi="Calibri" w:cs="Calibri"/>
          <w:spacing w:val="-5"/>
        </w:rPr>
        <w:t xml:space="preserve"> </w:t>
      </w:r>
      <w:r w:rsidRPr="00AD75DF">
        <w:rPr>
          <w:rFonts w:ascii="Calibri" w:hAnsi="Calibri" w:cs="Calibri"/>
        </w:rPr>
        <w:t>here</w:t>
      </w:r>
      <w:r w:rsidRPr="00AD75DF">
        <w:rPr>
          <w:rFonts w:ascii="Calibri" w:hAnsi="Calibri" w:cs="Calibri"/>
          <w:spacing w:val="-3"/>
        </w:rPr>
        <w:t xml:space="preserve"> </w:t>
      </w:r>
      <w:r w:rsidRPr="00AD75DF">
        <w:rPr>
          <w:rFonts w:ascii="Calibri" w:hAnsi="Calibri" w:cs="Calibri"/>
        </w:rPr>
        <w:t>to</w:t>
      </w:r>
      <w:r w:rsidRPr="00AD75DF">
        <w:rPr>
          <w:rFonts w:ascii="Calibri" w:hAnsi="Calibri" w:cs="Calibri"/>
          <w:spacing w:val="-1"/>
        </w:rPr>
        <w:t xml:space="preserve"> </w:t>
      </w:r>
      <w:r w:rsidRPr="00AD75DF">
        <w:rPr>
          <w:rFonts w:ascii="Calibri" w:hAnsi="Calibri" w:cs="Calibri"/>
        </w:rPr>
        <w:t>describe the roles played by team members and stakeholders in the production of the BRD. They are adapted from charts used to assign roles and responsibilities during a project.</w:t>
      </w:r>
    </w:p>
    <w:p w14:paraId="1E8F6124" w14:textId="77777777" w:rsidR="00FF27F4" w:rsidRDefault="00FB2E5C" w:rsidP="00FF27F4">
      <w:pPr>
        <w:pStyle w:val="BodyText"/>
        <w:jc w:val="both"/>
        <w:rPr>
          <w:spacing w:val="-2"/>
        </w:rPr>
      </w:pPr>
      <w:r w:rsidRPr="00AD75DF">
        <w:rPr>
          <w:rFonts w:ascii="Calibri" w:hAnsi="Calibri" w:cs="Calibri"/>
          <w:spacing w:val="-2"/>
        </w:rPr>
        <w:t>The</w:t>
      </w:r>
      <w:r w:rsidRPr="00AD75DF">
        <w:rPr>
          <w:rFonts w:ascii="Calibri" w:hAnsi="Calibri" w:cs="Calibri"/>
          <w:spacing w:val="-12"/>
        </w:rPr>
        <w:t xml:space="preserve"> </w:t>
      </w:r>
      <w:r w:rsidRPr="00AD75DF">
        <w:rPr>
          <w:rFonts w:ascii="Calibri" w:hAnsi="Calibri" w:cs="Calibri"/>
          <w:spacing w:val="-2"/>
        </w:rPr>
        <w:t>following</w:t>
      </w:r>
      <w:r w:rsidRPr="00AD75DF">
        <w:rPr>
          <w:rFonts w:ascii="Calibri" w:hAnsi="Calibri" w:cs="Calibri"/>
          <w:spacing w:val="-10"/>
        </w:rPr>
        <w:t xml:space="preserve"> </w:t>
      </w:r>
      <w:r w:rsidRPr="00AD75DF">
        <w:rPr>
          <w:rFonts w:ascii="Calibri" w:hAnsi="Calibri" w:cs="Calibri"/>
          <w:spacing w:val="-2"/>
        </w:rPr>
        <w:t>describes</w:t>
      </w:r>
      <w:r w:rsidRPr="00AD75DF">
        <w:rPr>
          <w:rFonts w:ascii="Calibri" w:hAnsi="Calibri" w:cs="Calibri"/>
          <w:spacing w:val="-9"/>
        </w:rPr>
        <w:t xml:space="preserve"> </w:t>
      </w:r>
      <w:r w:rsidRPr="00AD75DF">
        <w:rPr>
          <w:rFonts w:ascii="Calibri" w:hAnsi="Calibri" w:cs="Calibri"/>
          <w:spacing w:val="-2"/>
        </w:rPr>
        <w:t>the</w:t>
      </w:r>
      <w:r w:rsidRPr="00AD75DF">
        <w:rPr>
          <w:rFonts w:ascii="Calibri" w:hAnsi="Calibri" w:cs="Calibri"/>
          <w:spacing w:val="-7"/>
        </w:rPr>
        <w:t xml:space="preserve"> </w:t>
      </w:r>
      <w:r w:rsidRPr="00AD75DF">
        <w:rPr>
          <w:rFonts w:ascii="Calibri" w:hAnsi="Calibri" w:cs="Calibri"/>
          <w:spacing w:val="-2"/>
        </w:rPr>
        <w:t>full</w:t>
      </w:r>
      <w:r w:rsidRPr="00AD75DF">
        <w:rPr>
          <w:rFonts w:ascii="Calibri" w:hAnsi="Calibri" w:cs="Calibri"/>
          <w:spacing w:val="-3"/>
        </w:rPr>
        <w:t xml:space="preserve"> </w:t>
      </w:r>
      <w:r w:rsidRPr="00AD75DF">
        <w:rPr>
          <w:rFonts w:ascii="Calibri" w:hAnsi="Calibri" w:cs="Calibri"/>
          <w:spacing w:val="-2"/>
        </w:rPr>
        <w:t>list</w:t>
      </w:r>
      <w:r w:rsidRPr="00AD75DF">
        <w:rPr>
          <w:rFonts w:ascii="Calibri" w:hAnsi="Calibri" w:cs="Calibri"/>
          <w:spacing w:val="-6"/>
        </w:rPr>
        <w:t xml:space="preserve"> </w:t>
      </w:r>
      <w:r w:rsidRPr="00AD75DF">
        <w:rPr>
          <w:rFonts w:ascii="Calibri" w:hAnsi="Calibri" w:cs="Calibri"/>
          <w:spacing w:val="-2"/>
        </w:rPr>
        <w:t>of</w:t>
      </w:r>
      <w:r w:rsidRPr="00AD75DF">
        <w:rPr>
          <w:rFonts w:ascii="Calibri" w:hAnsi="Calibri" w:cs="Calibri"/>
          <w:spacing w:val="-9"/>
        </w:rPr>
        <w:t xml:space="preserve"> </w:t>
      </w:r>
      <w:r w:rsidRPr="00AD75DF">
        <w:rPr>
          <w:rFonts w:ascii="Calibri" w:hAnsi="Calibri" w:cs="Calibri"/>
          <w:spacing w:val="-2"/>
        </w:rPr>
        <w:t>codes</w:t>
      </w:r>
      <w:r w:rsidRPr="00AD75DF">
        <w:rPr>
          <w:rFonts w:ascii="Calibri" w:hAnsi="Calibri" w:cs="Calibri"/>
          <w:spacing w:val="-4"/>
        </w:rPr>
        <w:t xml:space="preserve"> </w:t>
      </w:r>
      <w:r w:rsidRPr="00AD75DF">
        <w:rPr>
          <w:rFonts w:ascii="Calibri" w:hAnsi="Calibri" w:cs="Calibri"/>
          <w:spacing w:val="-2"/>
        </w:rPr>
        <w:t>used</w:t>
      </w:r>
      <w:r w:rsidRPr="00AD75DF">
        <w:rPr>
          <w:rFonts w:ascii="Calibri" w:hAnsi="Calibri" w:cs="Calibri"/>
          <w:spacing w:val="-8"/>
        </w:rPr>
        <w:t xml:space="preserve"> </w:t>
      </w:r>
      <w:r w:rsidRPr="00AD75DF">
        <w:rPr>
          <w:rFonts w:ascii="Calibri" w:hAnsi="Calibri" w:cs="Calibri"/>
          <w:spacing w:val="-2"/>
        </w:rPr>
        <w:t>in</w:t>
      </w:r>
      <w:r w:rsidRPr="00AD75DF">
        <w:rPr>
          <w:rFonts w:ascii="Calibri" w:hAnsi="Calibri" w:cs="Calibri"/>
          <w:spacing w:val="-3"/>
        </w:rPr>
        <w:t xml:space="preserve"> </w:t>
      </w:r>
      <w:r w:rsidRPr="00AD75DF">
        <w:rPr>
          <w:rFonts w:ascii="Calibri" w:hAnsi="Calibri" w:cs="Calibri"/>
          <w:spacing w:val="-2"/>
        </w:rPr>
        <w:t>the</w:t>
      </w:r>
      <w:r w:rsidRPr="00AD75DF">
        <w:rPr>
          <w:rFonts w:ascii="Calibri" w:hAnsi="Calibri" w:cs="Calibri"/>
          <w:spacing w:val="-11"/>
        </w:rPr>
        <w:t xml:space="preserve"> </w:t>
      </w:r>
      <w:r w:rsidRPr="00AD75DF">
        <w:rPr>
          <w:rFonts w:ascii="Calibri" w:hAnsi="Calibri" w:cs="Calibri"/>
          <w:spacing w:val="-2"/>
        </w:rPr>
        <w:t>table</w:t>
      </w:r>
      <w:r w:rsidR="00173FBC" w:rsidRPr="00AD75DF">
        <w:rPr>
          <w:rFonts w:ascii="Calibri" w:hAnsi="Calibri" w:cs="Calibri"/>
          <w:spacing w:val="-2"/>
        </w:rPr>
        <w:t>.</w:t>
      </w:r>
    </w:p>
    <w:p w14:paraId="2C4F0FA9" w14:textId="0CF14276" w:rsidR="00173FBC" w:rsidRPr="00FF27F4" w:rsidRDefault="00173FBC" w:rsidP="00FF27F4">
      <w:pPr>
        <w:pStyle w:val="BodyText"/>
        <w:ind w:hanging="426"/>
        <w:jc w:val="both"/>
        <w:rPr>
          <w:spacing w:val="-2"/>
        </w:rPr>
      </w:pPr>
      <w:r>
        <w:rPr>
          <w:color w:val="1F3862"/>
        </w:rPr>
        <w:t>Codes</w:t>
      </w:r>
      <w:r>
        <w:rPr>
          <w:color w:val="1F3862"/>
          <w:spacing w:val="-3"/>
        </w:rPr>
        <w:t xml:space="preserve"> </w:t>
      </w:r>
      <w:r>
        <w:rPr>
          <w:color w:val="1F3862"/>
        </w:rPr>
        <w:t>Used</w:t>
      </w:r>
      <w:r>
        <w:rPr>
          <w:color w:val="1F3862"/>
          <w:spacing w:val="-5"/>
        </w:rPr>
        <w:t xml:space="preserve"> </w:t>
      </w:r>
      <w:r>
        <w:rPr>
          <w:color w:val="1F3862"/>
        </w:rPr>
        <w:t>in</w:t>
      </w:r>
      <w:r>
        <w:rPr>
          <w:color w:val="1F3862"/>
          <w:spacing w:val="-5"/>
        </w:rPr>
        <w:t xml:space="preserve"> </w:t>
      </w:r>
      <w:r>
        <w:rPr>
          <w:color w:val="1F3862"/>
        </w:rPr>
        <w:t>RACI</w:t>
      </w:r>
      <w:r>
        <w:rPr>
          <w:color w:val="1F3862"/>
          <w:spacing w:val="-1"/>
        </w:rPr>
        <w:t xml:space="preserve"> </w:t>
      </w:r>
      <w:r>
        <w:rPr>
          <w:color w:val="1F3862"/>
          <w:spacing w:val="-4"/>
        </w:rPr>
        <w:t>Chart</w:t>
      </w:r>
    </w:p>
    <w:p w14:paraId="32266507" w14:textId="77777777" w:rsidR="003D58BF" w:rsidRDefault="003D58BF" w:rsidP="00173FBC">
      <w:pPr>
        <w:pStyle w:val="BodyText"/>
        <w:ind w:left="448"/>
        <w:rPr>
          <w:color w:val="1F3862"/>
          <w:spacing w:val="-4"/>
        </w:rPr>
      </w:pPr>
    </w:p>
    <w:tbl>
      <w:tblPr>
        <w:tblStyle w:val="TableGrid"/>
        <w:tblW w:w="10037" w:type="dxa"/>
        <w:tblInd w:w="-5" w:type="dxa"/>
        <w:tblLook w:val="04A0" w:firstRow="1" w:lastRow="0" w:firstColumn="1" w:lastColumn="0" w:noHBand="0" w:noVBand="1"/>
      </w:tblPr>
      <w:tblGrid>
        <w:gridCol w:w="540"/>
        <w:gridCol w:w="1559"/>
        <w:gridCol w:w="7938"/>
      </w:tblGrid>
      <w:tr w:rsidR="003D58BF" w:rsidRPr="00AD75DF" w14:paraId="37160AEA" w14:textId="77777777" w:rsidTr="00FF27F4">
        <w:tc>
          <w:tcPr>
            <w:tcW w:w="540" w:type="dxa"/>
          </w:tcPr>
          <w:p w14:paraId="73288543" w14:textId="37E49D9E" w:rsidR="003D58BF" w:rsidRPr="00AD75DF" w:rsidRDefault="003D58BF" w:rsidP="00173FBC">
            <w:pPr>
              <w:pStyle w:val="BodyText"/>
              <w:rPr>
                <w:rFonts w:ascii="Calibri" w:hAnsi="Calibri" w:cs="Calibri"/>
              </w:rPr>
            </w:pPr>
            <w:r w:rsidRPr="00AD75DF">
              <w:rPr>
                <w:rFonts w:ascii="Calibri" w:hAnsi="Calibri" w:cs="Calibri"/>
              </w:rPr>
              <w:t>*</w:t>
            </w:r>
          </w:p>
        </w:tc>
        <w:tc>
          <w:tcPr>
            <w:tcW w:w="1559" w:type="dxa"/>
          </w:tcPr>
          <w:p w14:paraId="748D5DB6" w14:textId="2BEDF79F" w:rsidR="003D58BF" w:rsidRPr="00AD75DF" w:rsidRDefault="003D58BF" w:rsidP="00173FBC">
            <w:pPr>
              <w:pStyle w:val="BodyText"/>
              <w:rPr>
                <w:rFonts w:ascii="Calibri" w:hAnsi="Calibri" w:cs="Calibri"/>
              </w:rPr>
            </w:pPr>
            <w:r w:rsidRPr="00AD75DF">
              <w:rPr>
                <w:rFonts w:ascii="Calibri" w:hAnsi="Calibri" w:cs="Calibri"/>
                <w:spacing w:val="-2"/>
              </w:rPr>
              <w:t>Authorize</w:t>
            </w:r>
          </w:p>
        </w:tc>
        <w:tc>
          <w:tcPr>
            <w:tcW w:w="7938" w:type="dxa"/>
          </w:tcPr>
          <w:p w14:paraId="6E51116A" w14:textId="27D0BE23" w:rsidR="003D58BF" w:rsidRPr="00AD75DF" w:rsidRDefault="003D58BF" w:rsidP="00173FBC">
            <w:pPr>
              <w:pStyle w:val="BodyText"/>
              <w:rPr>
                <w:rFonts w:ascii="Calibri" w:hAnsi="Calibri" w:cs="Calibri"/>
              </w:rPr>
            </w:pPr>
            <w:r w:rsidRPr="00AD75DF">
              <w:rPr>
                <w:rFonts w:ascii="Calibri" w:hAnsi="Calibri" w:cs="Calibri"/>
              </w:rPr>
              <w:t xml:space="preserve">Has ultimate signing authority for any changes to the </w:t>
            </w:r>
            <w:r w:rsidRPr="00AD75DF">
              <w:rPr>
                <w:rFonts w:ascii="Calibri" w:hAnsi="Calibri" w:cs="Calibri"/>
                <w:spacing w:val="-2"/>
              </w:rPr>
              <w:t>document.</w:t>
            </w:r>
          </w:p>
        </w:tc>
      </w:tr>
      <w:tr w:rsidR="003D58BF" w:rsidRPr="00AD75DF" w14:paraId="367FD4DF" w14:textId="77777777" w:rsidTr="00FF27F4">
        <w:tc>
          <w:tcPr>
            <w:tcW w:w="540" w:type="dxa"/>
          </w:tcPr>
          <w:p w14:paraId="63AD9324" w14:textId="2829628B" w:rsidR="003D58BF" w:rsidRPr="00AD75DF" w:rsidRDefault="003D58BF" w:rsidP="00173FBC">
            <w:pPr>
              <w:pStyle w:val="BodyText"/>
              <w:rPr>
                <w:rFonts w:ascii="Calibri" w:hAnsi="Calibri" w:cs="Calibri"/>
              </w:rPr>
            </w:pPr>
            <w:r w:rsidRPr="00AD75DF">
              <w:rPr>
                <w:rFonts w:ascii="Calibri" w:hAnsi="Calibri" w:cs="Calibri"/>
              </w:rPr>
              <w:t>R</w:t>
            </w:r>
          </w:p>
        </w:tc>
        <w:tc>
          <w:tcPr>
            <w:tcW w:w="1559" w:type="dxa"/>
          </w:tcPr>
          <w:p w14:paraId="14F2A7A5" w14:textId="52D5FDCE" w:rsidR="003D58BF" w:rsidRPr="00AD75DF" w:rsidRDefault="003D58BF" w:rsidP="00173FBC">
            <w:pPr>
              <w:pStyle w:val="BodyText"/>
              <w:rPr>
                <w:rFonts w:ascii="Calibri" w:hAnsi="Calibri" w:cs="Calibri"/>
              </w:rPr>
            </w:pPr>
            <w:r w:rsidRPr="00AD75DF">
              <w:rPr>
                <w:rFonts w:ascii="Calibri" w:hAnsi="Calibri" w:cs="Calibri"/>
                <w:spacing w:val="-2"/>
              </w:rPr>
              <w:t>Responsible</w:t>
            </w:r>
          </w:p>
        </w:tc>
        <w:tc>
          <w:tcPr>
            <w:tcW w:w="7938" w:type="dxa"/>
          </w:tcPr>
          <w:p w14:paraId="3C161712" w14:textId="0D028FED" w:rsidR="003D58BF" w:rsidRPr="00AD75DF" w:rsidRDefault="003D58BF" w:rsidP="00173FBC">
            <w:pPr>
              <w:pStyle w:val="BodyText"/>
              <w:rPr>
                <w:rFonts w:ascii="Calibri" w:hAnsi="Calibri" w:cs="Calibri"/>
              </w:rPr>
            </w:pPr>
            <w:r w:rsidRPr="00AD75DF">
              <w:rPr>
                <w:rFonts w:ascii="Calibri" w:hAnsi="Calibri" w:cs="Calibri"/>
              </w:rPr>
              <w:t>Responsible</w:t>
            </w:r>
            <w:r w:rsidRPr="00AD75DF">
              <w:rPr>
                <w:rFonts w:ascii="Calibri" w:hAnsi="Calibri" w:cs="Calibri"/>
                <w:spacing w:val="-8"/>
              </w:rPr>
              <w:t xml:space="preserve"> </w:t>
            </w:r>
            <w:r w:rsidRPr="00AD75DF">
              <w:rPr>
                <w:rFonts w:ascii="Calibri" w:hAnsi="Calibri" w:cs="Calibri"/>
              </w:rPr>
              <w:t>for</w:t>
            </w:r>
            <w:r w:rsidRPr="00AD75DF">
              <w:rPr>
                <w:rFonts w:ascii="Calibri" w:hAnsi="Calibri" w:cs="Calibri"/>
                <w:spacing w:val="-10"/>
              </w:rPr>
              <w:t xml:space="preserve"> </w:t>
            </w:r>
            <w:r w:rsidRPr="00AD75DF">
              <w:rPr>
                <w:rFonts w:ascii="Calibri" w:hAnsi="Calibri" w:cs="Calibri"/>
              </w:rPr>
              <w:t>creating</w:t>
            </w:r>
            <w:r w:rsidRPr="00AD75DF">
              <w:rPr>
                <w:rFonts w:ascii="Calibri" w:hAnsi="Calibri" w:cs="Calibri"/>
                <w:spacing w:val="-10"/>
              </w:rPr>
              <w:t xml:space="preserve"> </w:t>
            </w:r>
            <w:r w:rsidRPr="00AD75DF">
              <w:rPr>
                <w:rFonts w:ascii="Calibri" w:hAnsi="Calibri" w:cs="Calibri"/>
              </w:rPr>
              <w:t>this</w:t>
            </w:r>
            <w:r w:rsidRPr="00AD75DF">
              <w:rPr>
                <w:rFonts w:ascii="Calibri" w:hAnsi="Calibri" w:cs="Calibri"/>
                <w:spacing w:val="-5"/>
              </w:rPr>
              <w:t xml:space="preserve"> </w:t>
            </w:r>
            <w:r w:rsidRPr="00AD75DF">
              <w:rPr>
                <w:rFonts w:ascii="Calibri" w:hAnsi="Calibri" w:cs="Calibri"/>
                <w:spacing w:val="-2"/>
              </w:rPr>
              <w:t>document</w:t>
            </w:r>
          </w:p>
        </w:tc>
      </w:tr>
      <w:tr w:rsidR="003D58BF" w:rsidRPr="00AD75DF" w14:paraId="64486FBF" w14:textId="77777777" w:rsidTr="00FF27F4">
        <w:tc>
          <w:tcPr>
            <w:tcW w:w="540" w:type="dxa"/>
          </w:tcPr>
          <w:p w14:paraId="611645DA" w14:textId="42627388" w:rsidR="003D58BF" w:rsidRPr="00AD75DF" w:rsidRDefault="003D58BF" w:rsidP="00173FBC">
            <w:pPr>
              <w:pStyle w:val="BodyText"/>
              <w:rPr>
                <w:rFonts w:ascii="Calibri" w:hAnsi="Calibri" w:cs="Calibri"/>
              </w:rPr>
            </w:pPr>
            <w:r w:rsidRPr="00AD75DF">
              <w:rPr>
                <w:rFonts w:ascii="Calibri" w:hAnsi="Calibri" w:cs="Calibri"/>
              </w:rPr>
              <w:t>A</w:t>
            </w:r>
          </w:p>
        </w:tc>
        <w:tc>
          <w:tcPr>
            <w:tcW w:w="1559" w:type="dxa"/>
          </w:tcPr>
          <w:p w14:paraId="2E82AA0B" w14:textId="3C1F6883" w:rsidR="003D58BF" w:rsidRPr="00AD75DF" w:rsidRDefault="003D58BF" w:rsidP="00173FBC">
            <w:pPr>
              <w:pStyle w:val="BodyText"/>
              <w:rPr>
                <w:rFonts w:ascii="Calibri" w:hAnsi="Calibri" w:cs="Calibri"/>
              </w:rPr>
            </w:pPr>
            <w:r w:rsidRPr="00AD75DF">
              <w:rPr>
                <w:rFonts w:ascii="Calibri" w:hAnsi="Calibri" w:cs="Calibri"/>
                <w:spacing w:val="-2"/>
              </w:rPr>
              <w:t>Accountable</w:t>
            </w:r>
          </w:p>
        </w:tc>
        <w:tc>
          <w:tcPr>
            <w:tcW w:w="7938" w:type="dxa"/>
          </w:tcPr>
          <w:p w14:paraId="65C22669" w14:textId="7A680DDA" w:rsidR="003D58BF" w:rsidRPr="00AD75DF" w:rsidRDefault="003D58BF" w:rsidP="00173FBC">
            <w:pPr>
              <w:pStyle w:val="BodyText"/>
              <w:rPr>
                <w:rFonts w:ascii="Calibri" w:hAnsi="Calibri" w:cs="Calibri"/>
              </w:rPr>
            </w:pPr>
            <w:r w:rsidRPr="00AD75DF">
              <w:rPr>
                <w:rFonts w:ascii="Calibri" w:hAnsi="Calibri" w:cs="Calibri"/>
                <w:spacing w:val="-2"/>
              </w:rPr>
              <w:t>Accountable</w:t>
            </w:r>
            <w:r w:rsidRPr="00AD75DF">
              <w:rPr>
                <w:rFonts w:ascii="Calibri" w:hAnsi="Calibri" w:cs="Calibri"/>
              </w:rPr>
              <w:t xml:space="preserve"> </w:t>
            </w:r>
            <w:r w:rsidRPr="00AD75DF">
              <w:rPr>
                <w:rFonts w:ascii="Calibri" w:hAnsi="Calibri" w:cs="Calibri"/>
                <w:spacing w:val="-4"/>
              </w:rPr>
              <w:t>for</w:t>
            </w:r>
            <w:r w:rsidRPr="00AD75DF">
              <w:rPr>
                <w:rFonts w:ascii="Calibri" w:hAnsi="Calibri" w:cs="Calibri"/>
              </w:rPr>
              <w:t xml:space="preserve"> </w:t>
            </w:r>
            <w:r w:rsidRPr="00AD75DF">
              <w:rPr>
                <w:rFonts w:ascii="Calibri" w:hAnsi="Calibri" w:cs="Calibri"/>
                <w:spacing w:val="-2"/>
              </w:rPr>
              <w:t>accuracy</w:t>
            </w:r>
            <w:r w:rsidRPr="00AD75DF">
              <w:rPr>
                <w:rFonts w:ascii="Calibri" w:hAnsi="Calibri" w:cs="Calibri"/>
              </w:rPr>
              <w:t xml:space="preserve"> </w:t>
            </w:r>
            <w:r w:rsidRPr="00AD75DF">
              <w:rPr>
                <w:rFonts w:ascii="Calibri" w:hAnsi="Calibri" w:cs="Calibri"/>
                <w:spacing w:val="-6"/>
              </w:rPr>
              <w:t>of</w:t>
            </w:r>
            <w:r w:rsidRPr="00AD75DF">
              <w:rPr>
                <w:rFonts w:ascii="Calibri" w:hAnsi="Calibri" w:cs="Calibri"/>
              </w:rPr>
              <w:t xml:space="preserve"> </w:t>
            </w:r>
            <w:r w:rsidRPr="00AD75DF">
              <w:rPr>
                <w:rFonts w:ascii="Calibri" w:hAnsi="Calibri" w:cs="Calibri"/>
                <w:spacing w:val="-4"/>
              </w:rPr>
              <w:t>this</w:t>
            </w:r>
            <w:r w:rsidRPr="00AD75DF">
              <w:rPr>
                <w:rFonts w:ascii="Calibri" w:hAnsi="Calibri" w:cs="Calibri"/>
              </w:rPr>
              <w:t xml:space="preserve"> </w:t>
            </w:r>
            <w:r w:rsidRPr="00AD75DF">
              <w:rPr>
                <w:rFonts w:ascii="Calibri" w:hAnsi="Calibri" w:cs="Calibri"/>
                <w:spacing w:val="-2"/>
              </w:rPr>
              <w:t xml:space="preserve">document </w:t>
            </w:r>
            <w:r w:rsidRPr="00AD75DF">
              <w:rPr>
                <w:rFonts w:ascii="Calibri" w:hAnsi="Calibri" w:cs="Calibri"/>
              </w:rPr>
              <w:t>(for example, the project manager)</w:t>
            </w:r>
          </w:p>
        </w:tc>
      </w:tr>
      <w:tr w:rsidR="003D58BF" w:rsidRPr="00AD75DF" w14:paraId="4DCC685D" w14:textId="77777777" w:rsidTr="00FF27F4">
        <w:tc>
          <w:tcPr>
            <w:tcW w:w="540" w:type="dxa"/>
          </w:tcPr>
          <w:p w14:paraId="49F3D7EA" w14:textId="55F701CB" w:rsidR="003D58BF" w:rsidRPr="00AD75DF" w:rsidRDefault="003D58BF" w:rsidP="00173FBC">
            <w:pPr>
              <w:pStyle w:val="BodyText"/>
              <w:rPr>
                <w:rFonts w:ascii="Calibri" w:hAnsi="Calibri" w:cs="Calibri"/>
              </w:rPr>
            </w:pPr>
            <w:r w:rsidRPr="00AD75DF">
              <w:rPr>
                <w:rFonts w:ascii="Calibri" w:hAnsi="Calibri" w:cs="Calibri"/>
              </w:rPr>
              <w:t>S</w:t>
            </w:r>
          </w:p>
        </w:tc>
        <w:tc>
          <w:tcPr>
            <w:tcW w:w="1559" w:type="dxa"/>
          </w:tcPr>
          <w:p w14:paraId="2AAF0A92" w14:textId="5631651D" w:rsidR="003D58BF" w:rsidRPr="00AD75DF" w:rsidRDefault="003D58BF" w:rsidP="00173FBC">
            <w:pPr>
              <w:pStyle w:val="BodyText"/>
              <w:rPr>
                <w:rFonts w:ascii="Calibri" w:hAnsi="Calibri" w:cs="Calibri"/>
              </w:rPr>
            </w:pPr>
            <w:r w:rsidRPr="00AD75DF">
              <w:rPr>
                <w:rFonts w:ascii="Calibri" w:hAnsi="Calibri" w:cs="Calibri"/>
                <w:spacing w:val="-2"/>
              </w:rPr>
              <w:t>Supports</w:t>
            </w:r>
          </w:p>
        </w:tc>
        <w:tc>
          <w:tcPr>
            <w:tcW w:w="7938" w:type="dxa"/>
          </w:tcPr>
          <w:p w14:paraId="18353F5C" w14:textId="3402B74C" w:rsidR="003D58BF" w:rsidRPr="00AD75DF" w:rsidRDefault="003D58BF" w:rsidP="00173FBC">
            <w:pPr>
              <w:pStyle w:val="BodyText"/>
              <w:rPr>
                <w:rFonts w:ascii="Calibri" w:hAnsi="Calibri" w:cs="Calibri"/>
              </w:rPr>
            </w:pPr>
            <w:r w:rsidRPr="00AD75DF">
              <w:rPr>
                <w:rFonts w:ascii="Calibri" w:hAnsi="Calibri" w:cs="Calibri"/>
              </w:rPr>
              <w:t>Provides supporting services</w:t>
            </w:r>
            <w:r w:rsidRPr="00AD75DF">
              <w:rPr>
                <w:rFonts w:ascii="Calibri" w:hAnsi="Calibri" w:cs="Calibri"/>
                <w:spacing w:val="23"/>
              </w:rPr>
              <w:t xml:space="preserve"> </w:t>
            </w:r>
            <w:r w:rsidRPr="00AD75DF">
              <w:rPr>
                <w:rFonts w:ascii="Calibri" w:hAnsi="Calibri" w:cs="Calibri"/>
              </w:rPr>
              <w:t xml:space="preserve">in the production of this </w:t>
            </w:r>
            <w:r w:rsidRPr="00AD75DF">
              <w:rPr>
                <w:rFonts w:ascii="Calibri" w:hAnsi="Calibri" w:cs="Calibri"/>
                <w:spacing w:val="-2"/>
              </w:rPr>
              <w:t>document</w:t>
            </w:r>
          </w:p>
        </w:tc>
      </w:tr>
      <w:tr w:rsidR="003D58BF" w:rsidRPr="00AD75DF" w14:paraId="4B83342B" w14:textId="77777777" w:rsidTr="00FF27F4">
        <w:tc>
          <w:tcPr>
            <w:tcW w:w="540" w:type="dxa"/>
          </w:tcPr>
          <w:p w14:paraId="35CC9D9D" w14:textId="000CBD57" w:rsidR="003D58BF" w:rsidRPr="00AD75DF" w:rsidRDefault="003D58BF" w:rsidP="00173FBC">
            <w:pPr>
              <w:pStyle w:val="BodyText"/>
              <w:rPr>
                <w:rFonts w:ascii="Calibri" w:hAnsi="Calibri" w:cs="Calibri"/>
              </w:rPr>
            </w:pPr>
            <w:r w:rsidRPr="00AD75DF">
              <w:rPr>
                <w:rFonts w:ascii="Calibri" w:hAnsi="Calibri" w:cs="Calibri"/>
              </w:rPr>
              <w:t>C</w:t>
            </w:r>
          </w:p>
        </w:tc>
        <w:tc>
          <w:tcPr>
            <w:tcW w:w="1559" w:type="dxa"/>
          </w:tcPr>
          <w:p w14:paraId="05C7641C" w14:textId="50361297" w:rsidR="003D58BF" w:rsidRPr="00AD75DF" w:rsidRDefault="003D58BF" w:rsidP="00173FBC">
            <w:pPr>
              <w:pStyle w:val="BodyText"/>
              <w:rPr>
                <w:rFonts w:ascii="Calibri" w:hAnsi="Calibri" w:cs="Calibri"/>
              </w:rPr>
            </w:pPr>
            <w:r w:rsidRPr="00AD75DF">
              <w:rPr>
                <w:rFonts w:ascii="Calibri" w:hAnsi="Calibri" w:cs="Calibri"/>
                <w:spacing w:val="-2"/>
              </w:rPr>
              <w:t>Consulted</w:t>
            </w:r>
          </w:p>
        </w:tc>
        <w:tc>
          <w:tcPr>
            <w:tcW w:w="7938" w:type="dxa"/>
          </w:tcPr>
          <w:p w14:paraId="4D583201" w14:textId="6C74B9C2" w:rsidR="003D58BF" w:rsidRPr="00AD75DF" w:rsidRDefault="003D58BF" w:rsidP="00173FBC">
            <w:pPr>
              <w:pStyle w:val="BodyText"/>
              <w:rPr>
                <w:rFonts w:ascii="Calibri" w:hAnsi="Calibri" w:cs="Calibri"/>
              </w:rPr>
            </w:pPr>
            <w:r w:rsidRPr="00AD75DF">
              <w:rPr>
                <w:rFonts w:ascii="Calibri" w:hAnsi="Calibri" w:cs="Calibri"/>
              </w:rPr>
              <w:t>Provides</w:t>
            </w:r>
            <w:r w:rsidRPr="00AD75DF">
              <w:rPr>
                <w:rFonts w:ascii="Calibri" w:hAnsi="Calibri" w:cs="Calibri"/>
                <w:spacing w:val="-4"/>
              </w:rPr>
              <w:t xml:space="preserve"> </w:t>
            </w:r>
            <w:r w:rsidRPr="00AD75DF">
              <w:rPr>
                <w:rFonts w:ascii="Calibri" w:hAnsi="Calibri" w:cs="Calibri"/>
              </w:rPr>
              <w:t>input</w:t>
            </w:r>
            <w:r w:rsidRPr="00AD75DF">
              <w:rPr>
                <w:rFonts w:ascii="Calibri" w:hAnsi="Calibri" w:cs="Calibri"/>
                <w:spacing w:val="-5"/>
              </w:rPr>
              <w:t xml:space="preserve"> </w:t>
            </w:r>
            <w:r w:rsidRPr="00AD75DF">
              <w:rPr>
                <w:rFonts w:ascii="Calibri" w:hAnsi="Calibri" w:cs="Calibri"/>
              </w:rPr>
              <w:t>(such</w:t>
            </w:r>
            <w:r w:rsidRPr="00AD75DF">
              <w:rPr>
                <w:rFonts w:ascii="Calibri" w:hAnsi="Calibri" w:cs="Calibri"/>
                <w:spacing w:val="-2"/>
              </w:rPr>
              <w:t xml:space="preserve"> </w:t>
            </w:r>
            <w:r w:rsidRPr="00AD75DF">
              <w:rPr>
                <w:rFonts w:ascii="Calibri" w:hAnsi="Calibri" w:cs="Calibri"/>
              </w:rPr>
              <w:t>as</w:t>
            </w:r>
            <w:r w:rsidRPr="00AD75DF">
              <w:rPr>
                <w:rFonts w:ascii="Calibri" w:hAnsi="Calibri" w:cs="Calibri"/>
                <w:spacing w:val="-4"/>
              </w:rPr>
              <w:t xml:space="preserve"> </w:t>
            </w:r>
            <w:r w:rsidRPr="00AD75DF">
              <w:rPr>
                <w:rFonts w:ascii="Calibri" w:hAnsi="Calibri" w:cs="Calibri"/>
              </w:rPr>
              <w:t>an</w:t>
            </w:r>
            <w:r w:rsidRPr="00AD75DF">
              <w:rPr>
                <w:rFonts w:ascii="Calibri" w:hAnsi="Calibri" w:cs="Calibri"/>
                <w:spacing w:val="-6"/>
              </w:rPr>
              <w:t xml:space="preserve"> </w:t>
            </w:r>
            <w:r w:rsidRPr="00AD75DF">
              <w:rPr>
                <w:rFonts w:ascii="Calibri" w:hAnsi="Calibri" w:cs="Calibri"/>
                <w:spacing w:val="-2"/>
              </w:rPr>
              <w:t>interviewee).</w:t>
            </w:r>
          </w:p>
        </w:tc>
      </w:tr>
      <w:tr w:rsidR="003D58BF" w:rsidRPr="00AD75DF" w14:paraId="4EF889F1" w14:textId="77777777" w:rsidTr="00FF27F4">
        <w:tc>
          <w:tcPr>
            <w:tcW w:w="540" w:type="dxa"/>
          </w:tcPr>
          <w:p w14:paraId="164E76DC" w14:textId="03C85800" w:rsidR="003D58BF" w:rsidRPr="00AD75DF" w:rsidRDefault="003D58BF" w:rsidP="003D58BF">
            <w:pPr>
              <w:pStyle w:val="BodyText"/>
              <w:rPr>
                <w:rFonts w:ascii="Calibri" w:hAnsi="Calibri" w:cs="Calibri"/>
              </w:rPr>
            </w:pPr>
            <w:r w:rsidRPr="00AD75DF">
              <w:rPr>
                <w:rFonts w:ascii="Calibri" w:hAnsi="Calibri" w:cs="Calibri"/>
              </w:rPr>
              <w:t>I</w:t>
            </w:r>
          </w:p>
        </w:tc>
        <w:tc>
          <w:tcPr>
            <w:tcW w:w="1559" w:type="dxa"/>
          </w:tcPr>
          <w:p w14:paraId="5B3283ED" w14:textId="0F067D43" w:rsidR="003D58BF" w:rsidRPr="00AD75DF" w:rsidRDefault="003D58BF" w:rsidP="003D58BF">
            <w:pPr>
              <w:pStyle w:val="BodyText"/>
              <w:rPr>
                <w:rFonts w:ascii="Calibri" w:hAnsi="Calibri" w:cs="Calibri"/>
                <w:spacing w:val="-2"/>
              </w:rPr>
            </w:pPr>
            <w:r w:rsidRPr="00AD75DF">
              <w:rPr>
                <w:rFonts w:ascii="Calibri" w:hAnsi="Calibri" w:cs="Calibri"/>
                <w:spacing w:val="-2"/>
              </w:rPr>
              <w:t>Informed</w:t>
            </w:r>
          </w:p>
        </w:tc>
        <w:tc>
          <w:tcPr>
            <w:tcW w:w="7938" w:type="dxa"/>
          </w:tcPr>
          <w:p w14:paraId="3BFC092B" w14:textId="1FB61AA8" w:rsidR="003D58BF" w:rsidRPr="00AD75DF" w:rsidRDefault="003D58BF" w:rsidP="003D58BF">
            <w:pPr>
              <w:pStyle w:val="BodyText"/>
              <w:rPr>
                <w:rFonts w:ascii="Calibri" w:hAnsi="Calibri" w:cs="Calibri"/>
              </w:rPr>
            </w:pPr>
            <w:r w:rsidRPr="00AD75DF">
              <w:rPr>
                <w:rFonts w:ascii="Calibri" w:hAnsi="Calibri" w:cs="Calibri"/>
              </w:rPr>
              <w:t>Must</w:t>
            </w:r>
            <w:r w:rsidRPr="00AD75DF">
              <w:rPr>
                <w:rFonts w:ascii="Calibri" w:hAnsi="Calibri" w:cs="Calibri"/>
                <w:spacing w:val="-5"/>
              </w:rPr>
              <w:t xml:space="preserve"> </w:t>
            </w:r>
            <w:r w:rsidRPr="00AD75DF">
              <w:rPr>
                <w:rFonts w:ascii="Calibri" w:hAnsi="Calibri" w:cs="Calibri"/>
              </w:rPr>
              <w:t>be</w:t>
            </w:r>
            <w:r w:rsidRPr="00AD75DF">
              <w:rPr>
                <w:rFonts w:ascii="Calibri" w:hAnsi="Calibri" w:cs="Calibri"/>
                <w:spacing w:val="-6"/>
              </w:rPr>
              <w:t xml:space="preserve"> </w:t>
            </w:r>
            <w:r w:rsidRPr="00AD75DF">
              <w:rPr>
                <w:rFonts w:ascii="Calibri" w:hAnsi="Calibri" w:cs="Calibri"/>
              </w:rPr>
              <w:t>informed</w:t>
            </w:r>
            <w:r w:rsidRPr="00AD75DF">
              <w:rPr>
                <w:rFonts w:ascii="Calibri" w:hAnsi="Calibri" w:cs="Calibri"/>
                <w:spacing w:val="-3"/>
              </w:rPr>
              <w:t xml:space="preserve"> </w:t>
            </w:r>
            <w:r w:rsidRPr="00AD75DF">
              <w:rPr>
                <w:rFonts w:ascii="Calibri" w:hAnsi="Calibri" w:cs="Calibri"/>
              </w:rPr>
              <w:t>of</w:t>
            </w:r>
            <w:r w:rsidRPr="00AD75DF">
              <w:rPr>
                <w:rFonts w:ascii="Calibri" w:hAnsi="Calibri" w:cs="Calibri"/>
                <w:spacing w:val="-6"/>
              </w:rPr>
              <w:t xml:space="preserve"> </w:t>
            </w:r>
            <w:r w:rsidRPr="00AD75DF">
              <w:rPr>
                <w:rFonts w:ascii="Calibri" w:hAnsi="Calibri" w:cs="Calibri"/>
              </w:rPr>
              <w:t>any</w:t>
            </w:r>
            <w:r w:rsidRPr="00AD75DF">
              <w:rPr>
                <w:rFonts w:ascii="Calibri" w:hAnsi="Calibri" w:cs="Calibri"/>
                <w:spacing w:val="-4"/>
              </w:rPr>
              <w:t xml:space="preserve"> </w:t>
            </w:r>
            <w:r w:rsidRPr="00AD75DF">
              <w:rPr>
                <w:rFonts w:ascii="Calibri" w:hAnsi="Calibri" w:cs="Calibri"/>
                <w:spacing w:val="-2"/>
              </w:rPr>
              <w:t>changes.</w:t>
            </w:r>
          </w:p>
        </w:tc>
      </w:tr>
    </w:tbl>
    <w:p w14:paraId="25408A7E" w14:textId="77777777" w:rsidR="00173FBC" w:rsidRDefault="00173FBC" w:rsidP="00FF27F4">
      <w:pPr>
        <w:pStyle w:val="BodyText"/>
        <w:spacing w:before="188" w:after="22"/>
        <w:ind w:hanging="426"/>
      </w:pPr>
      <w:bookmarkStart w:id="3" w:name="_bookmark4"/>
      <w:bookmarkEnd w:id="3"/>
      <w:r>
        <w:rPr>
          <w:color w:val="1F3862"/>
        </w:rPr>
        <w:t>RACI</w:t>
      </w:r>
      <w:r>
        <w:rPr>
          <w:color w:val="1F3862"/>
          <w:spacing w:val="-8"/>
        </w:rPr>
        <w:t xml:space="preserve"> </w:t>
      </w:r>
      <w:r>
        <w:rPr>
          <w:color w:val="1F3862"/>
          <w:spacing w:val="-2"/>
        </w:rPr>
        <w:t>Chart</w:t>
      </w:r>
    </w:p>
    <w:tbl>
      <w:tblPr>
        <w:tblW w:w="10632"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1986"/>
        <w:gridCol w:w="1481"/>
        <w:gridCol w:w="2204"/>
        <w:gridCol w:w="1276"/>
        <w:gridCol w:w="1417"/>
        <w:gridCol w:w="1134"/>
        <w:gridCol w:w="1134"/>
      </w:tblGrid>
      <w:tr w:rsidR="00173FBC" w:rsidRPr="003D58BF" w14:paraId="26BA0581" w14:textId="77777777" w:rsidTr="003D58BF">
        <w:trPr>
          <w:tblHeader/>
          <w:tblCellSpacing w:w="15" w:type="dxa"/>
        </w:trPr>
        <w:tc>
          <w:tcPr>
            <w:tcW w:w="1941" w:type="dxa"/>
            <w:vAlign w:val="center"/>
            <w:hideMark/>
          </w:tcPr>
          <w:p w14:paraId="6E647B0F" w14:textId="77777777" w:rsidR="00173FBC" w:rsidRPr="003D58BF" w:rsidRDefault="00173FBC" w:rsidP="00173FBC">
            <w:pPr>
              <w:pStyle w:val="BodyText"/>
              <w:jc w:val="both"/>
              <w:rPr>
                <w:rFonts w:ascii="Times New Roman" w:hAnsi="Times New Roman" w:cs="Times New Roman"/>
                <w:b/>
                <w:bCs/>
                <w:sz w:val="18"/>
                <w:szCs w:val="18"/>
                <w:lang w:val="en-IN"/>
              </w:rPr>
            </w:pPr>
            <w:r w:rsidRPr="003D58BF">
              <w:rPr>
                <w:rFonts w:ascii="Times New Roman" w:hAnsi="Times New Roman" w:cs="Times New Roman"/>
                <w:b/>
                <w:bCs/>
                <w:sz w:val="18"/>
                <w:szCs w:val="18"/>
                <w:lang w:val="en-IN"/>
              </w:rPr>
              <w:t>Role</w:t>
            </w:r>
          </w:p>
        </w:tc>
        <w:tc>
          <w:tcPr>
            <w:tcW w:w="1451" w:type="dxa"/>
            <w:vAlign w:val="center"/>
            <w:hideMark/>
          </w:tcPr>
          <w:p w14:paraId="1FD1CDAF" w14:textId="77777777" w:rsidR="00173FBC" w:rsidRPr="003D58BF" w:rsidRDefault="00173FBC" w:rsidP="00173FBC">
            <w:pPr>
              <w:pStyle w:val="BodyText"/>
              <w:jc w:val="both"/>
              <w:rPr>
                <w:rFonts w:ascii="Times New Roman" w:hAnsi="Times New Roman" w:cs="Times New Roman"/>
                <w:b/>
                <w:bCs/>
                <w:sz w:val="18"/>
                <w:szCs w:val="18"/>
                <w:lang w:val="en-IN"/>
              </w:rPr>
            </w:pPr>
            <w:r w:rsidRPr="003D58BF">
              <w:rPr>
                <w:rFonts w:ascii="Times New Roman" w:hAnsi="Times New Roman" w:cs="Times New Roman"/>
                <w:b/>
                <w:bCs/>
                <w:sz w:val="18"/>
                <w:szCs w:val="18"/>
                <w:lang w:val="en-IN"/>
              </w:rPr>
              <w:t>Name</w:t>
            </w:r>
          </w:p>
        </w:tc>
        <w:tc>
          <w:tcPr>
            <w:tcW w:w="2174" w:type="dxa"/>
            <w:vAlign w:val="center"/>
            <w:hideMark/>
          </w:tcPr>
          <w:p w14:paraId="4ECC8751" w14:textId="77777777" w:rsidR="00173FBC" w:rsidRPr="003D58BF" w:rsidRDefault="00173FBC" w:rsidP="00173FBC">
            <w:pPr>
              <w:pStyle w:val="BodyText"/>
              <w:jc w:val="both"/>
              <w:rPr>
                <w:rFonts w:ascii="Times New Roman" w:hAnsi="Times New Roman" w:cs="Times New Roman"/>
                <w:b/>
                <w:bCs/>
                <w:sz w:val="18"/>
                <w:szCs w:val="18"/>
                <w:lang w:val="en-IN"/>
              </w:rPr>
            </w:pPr>
            <w:r w:rsidRPr="003D58BF">
              <w:rPr>
                <w:rFonts w:ascii="Times New Roman" w:hAnsi="Times New Roman" w:cs="Times New Roman"/>
                <w:b/>
                <w:bCs/>
                <w:sz w:val="18"/>
                <w:szCs w:val="18"/>
                <w:lang w:val="en-IN"/>
              </w:rPr>
              <w:t>Title</w:t>
            </w:r>
          </w:p>
        </w:tc>
        <w:tc>
          <w:tcPr>
            <w:tcW w:w="1246" w:type="dxa"/>
            <w:vAlign w:val="center"/>
            <w:hideMark/>
          </w:tcPr>
          <w:p w14:paraId="177018FA" w14:textId="77777777" w:rsidR="00173FBC" w:rsidRPr="003D58BF" w:rsidRDefault="00173FBC" w:rsidP="00173FBC">
            <w:pPr>
              <w:pStyle w:val="BodyText"/>
              <w:jc w:val="both"/>
              <w:rPr>
                <w:rFonts w:ascii="Times New Roman" w:hAnsi="Times New Roman" w:cs="Times New Roman"/>
                <w:b/>
                <w:bCs/>
                <w:sz w:val="18"/>
                <w:szCs w:val="18"/>
                <w:lang w:val="en-IN"/>
              </w:rPr>
            </w:pPr>
            <w:r w:rsidRPr="003D58BF">
              <w:rPr>
                <w:rFonts w:ascii="Times New Roman" w:hAnsi="Times New Roman" w:cs="Times New Roman"/>
                <w:b/>
                <w:bCs/>
                <w:sz w:val="18"/>
                <w:szCs w:val="18"/>
                <w:lang w:val="en-IN"/>
              </w:rPr>
              <w:t>Responsible (R)</w:t>
            </w:r>
          </w:p>
        </w:tc>
        <w:tc>
          <w:tcPr>
            <w:tcW w:w="1387" w:type="dxa"/>
            <w:vAlign w:val="center"/>
            <w:hideMark/>
          </w:tcPr>
          <w:p w14:paraId="427AED89" w14:textId="77777777" w:rsidR="00173FBC" w:rsidRPr="003D58BF" w:rsidRDefault="00173FBC" w:rsidP="00173FBC">
            <w:pPr>
              <w:pStyle w:val="BodyText"/>
              <w:jc w:val="both"/>
              <w:rPr>
                <w:rFonts w:ascii="Times New Roman" w:hAnsi="Times New Roman" w:cs="Times New Roman"/>
                <w:b/>
                <w:bCs/>
                <w:sz w:val="18"/>
                <w:szCs w:val="18"/>
                <w:lang w:val="en-IN"/>
              </w:rPr>
            </w:pPr>
            <w:r w:rsidRPr="003D58BF">
              <w:rPr>
                <w:rFonts w:ascii="Times New Roman" w:hAnsi="Times New Roman" w:cs="Times New Roman"/>
                <w:b/>
                <w:bCs/>
                <w:sz w:val="18"/>
                <w:szCs w:val="18"/>
                <w:lang w:val="en-IN"/>
              </w:rPr>
              <w:t>Accountable (A)</w:t>
            </w:r>
          </w:p>
        </w:tc>
        <w:tc>
          <w:tcPr>
            <w:tcW w:w="1104" w:type="dxa"/>
            <w:vAlign w:val="center"/>
            <w:hideMark/>
          </w:tcPr>
          <w:p w14:paraId="00F77BE3" w14:textId="77777777" w:rsidR="00173FBC" w:rsidRPr="003D58BF" w:rsidRDefault="00173FBC" w:rsidP="00173FBC">
            <w:pPr>
              <w:pStyle w:val="BodyText"/>
              <w:jc w:val="both"/>
              <w:rPr>
                <w:rFonts w:ascii="Times New Roman" w:hAnsi="Times New Roman" w:cs="Times New Roman"/>
                <w:b/>
                <w:bCs/>
                <w:sz w:val="18"/>
                <w:szCs w:val="18"/>
                <w:lang w:val="en-IN"/>
              </w:rPr>
            </w:pPr>
            <w:r w:rsidRPr="003D58BF">
              <w:rPr>
                <w:rFonts w:ascii="Times New Roman" w:hAnsi="Times New Roman" w:cs="Times New Roman"/>
                <w:b/>
                <w:bCs/>
                <w:sz w:val="18"/>
                <w:szCs w:val="18"/>
                <w:lang w:val="en-IN"/>
              </w:rPr>
              <w:t>Consulted (C)</w:t>
            </w:r>
          </w:p>
        </w:tc>
        <w:tc>
          <w:tcPr>
            <w:tcW w:w="1089" w:type="dxa"/>
            <w:vAlign w:val="center"/>
            <w:hideMark/>
          </w:tcPr>
          <w:p w14:paraId="31586225" w14:textId="77777777" w:rsidR="00173FBC" w:rsidRPr="003D58BF" w:rsidRDefault="00173FBC" w:rsidP="00173FBC">
            <w:pPr>
              <w:pStyle w:val="BodyText"/>
              <w:jc w:val="both"/>
              <w:rPr>
                <w:rFonts w:ascii="Times New Roman" w:hAnsi="Times New Roman" w:cs="Times New Roman"/>
                <w:b/>
                <w:bCs/>
                <w:sz w:val="18"/>
                <w:szCs w:val="18"/>
                <w:lang w:val="en-IN"/>
              </w:rPr>
            </w:pPr>
            <w:r w:rsidRPr="003D58BF">
              <w:rPr>
                <w:rFonts w:ascii="Times New Roman" w:hAnsi="Times New Roman" w:cs="Times New Roman"/>
                <w:b/>
                <w:bCs/>
                <w:sz w:val="18"/>
                <w:szCs w:val="18"/>
                <w:lang w:val="en-IN"/>
              </w:rPr>
              <w:t>Informed (I)</w:t>
            </w:r>
          </w:p>
        </w:tc>
      </w:tr>
      <w:tr w:rsidR="00173FBC" w:rsidRPr="003D58BF" w14:paraId="3442A02B" w14:textId="77777777" w:rsidTr="003D58BF">
        <w:trPr>
          <w:tblCellSpacing w:w="15" w:type="dxa"/>
        </w:trPr>
        <w:tc>
          <w:tcPr>
            <w:tcW w:w="1941" w:type="dxa"/>
            <w:vAlign w:val="center"/>
            <w:hideMark/>
          </w:tcPr>
          <w:p w14:paraId="4971DF98" w14:textId="77777777" w:rsidR="00173FBC" w:rsidRPr="003D58BF" w:rsidRDefault="00173FBC" w:rsidP="00173FBC">
            <w:pPr>
              <w:pStyle w:val="BodyText"/>
              <w:jc w:val="both"/>
              <w:rPr>
                <w:rFonts w:ascii="Times New Roman" w:hAnsi="Times New Roman" w:cs="Times New Roman"/>
                <w:b/>
                <w:bCs/>
                <w:sz w:val="20"/>
                <w:szCs w:val="20"/>
                <w:lang w:val="en-IN"/>
              </w:rPr>
            </w:pPr>
            <w:r w:rsidRPr="003D58BF">
              <w:rPr>
                <w:rFonts w:ascii="Times New Roman" w:hAnsi="Times New Roman" w:cs="Times New Roman"/>
                <w:b/>
                <w:bCs/>
                <w:sz w:val="20"/>
                <w:szCs w:val="20"/>
                <w:lang w:val="en-IN"/>
              </w:rPr>
              <w:t>Project Sponsor</w:t>
            </w:r>
          </w:p>
        </w:tc>
        <w:tc>
          <w:tcPr>
            <w:tcW w:w="1451" w:type="dxa"/>
            <w:vAlign w:val="center"/>
            <w:hideMark/>
          </w:tcPr>
          <w:p w14:paraId="309BB57B" w14:textId="77777777"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Swapna Patnaik</w:t>
            </w:r>
          </w:p>
        </w:tc>
        <w:tc>
          <w:tcPr>
            <w:tcW w:w="2174" w:type="dxa"/>
            <w:vAlign w:val="center"/>
            <w:hideMark/>
          </w:tcPr>
          <w:p w14:paraId="608DF703" w14:textId="77777777"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Director, Facility</w:t>
            </w:r>
          </w:p>
        </w:tc>
        <w:tc>
          <w:tcPr>
            <w:tcW w:w="1246" w:type="dxa"/>
            <w:vAlign w:val="center"/>
            <w:hideMark/>
          </w:tcPr>
          <w:p w14:paraId="414A2B4C" w14:textId="77777777" w:rsidR="00173FBC" w:rsidRPr="003D58BF" w:rsidRDefault="00173FBC" w:rsidP="003D58BF">
            <w:pPr>
              <w:pStyle w:val="BodyText"/>
              <w:jc w:val="center"/>
              <w:rPr>
                <w:rFonts w:ascii="Times New Roman" w:hAnsi="Times New Roman" w:cs="Times New Roman"/>
                <w:sz w:val="20"/>
                <w:szCs w:val="20"/>
                <w:lang w:val="en-IN"/>
              </w:rPr>
            </w:pPr>
          </w:p>
        </w:tc>
        <w:tc>
          <w:tcPr>
            <w:tcW w:w="1387" w:type="dxa"/>
            <w:vAlign w:val="center"/>
            <w:hideMark/>
          </w:tcPr>
          <w:p w14:paraId="556BCA17"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A</w:t>
            </w:r>
          </w:p>
        </w:tc>
        <w:tc>
          <w:tcPr>
            <w:tcW w:w="1104" w:type="dxa"/>
            <w:vAlign w:val="center"/>
            <w:hideMark/>
          </w:tcPr>
          <w:p w14:paraId="2334B923"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C</w:t>
            </w:r>
          </w:p>
        </w:tc>
        <w:tc>
          <w:tcPr>
            <w:tcW w:w="1089" w:type="dxa"/>
            <w:vAlign w:val="center"/>
            <w:hideMark/>
          </w:tcPr>
          <w:p w14:paraId="38AF32F5"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I</w:t>
            </w:r>
          </w:p>
        </w:tc>
      </w:tr>
      <w:tr w:rsidR="00173FBC" w:rsidRPr="003D58BF" w14:paraId="0C3DA30B" w14:textId="77777777" w:rsidTr="003D58BF">
        <w:trPr>
          <w:tblCellSpacing w:w="15" w:type="dxa"/>
        </w:trPr>
        <w:tc>
          <w:tcPr>
            <w:tcW w:w="1941" w:type="dxa"/>
            <w:vAlign w:val="center"/>
            <w:hideMark/>
          </w:tcPr>
          <w:p w14:paraId="7B07702D" w14:textId="77777777" w:rsidR="00173FBC" w:rsidRPr="003D58BF" w:rsidRDefault="00173FBC" w:rsidP="00173FBC">
            <w:pPr>
              <w:pStyle w:val="BodyText"/>
              <w:jc w:val="both"/>
              <w:rPr>
                <w:rFonts w:ascii="Times New Roman" w:hAnsi="Times New Roman" w:cs="Times New Roman"/>
                <w:b/>
                <w:bCs/>
                <w:sz w:val="20"/>
                <w:szCs w:val="20"/>
                <w:lang w:val="en-IN"/>
              </w:rPr>
            </w:pPr>
            <w:r w:rsidRPr="003D58BF">
              <w:rPr>
                <w:rFonts w:ascii="Times New Roman" w:hAnsi="Times New Roman" w:cs="Times New Roman"/>
                <w:b/>
                <w:bCs/>
                <w:sz w:val="20"/>
                <w:szCs w:val="20"/>
                <w:lang w:val="en-IN"/>
              </w:rPr>
              <w:t>Business Owner</w:t>
            </w:r>
          </w:p>
        </w:tc>
        <w:tc>
          <w:tcPr>
            <w:tcW w:w="1451" w:type="dxa"/>
            <w:vAlign w:val="center"/>
            <w:hideMark/>
          </w:tcPr>
          <w:p w14:paraId="67677764" w14:textId="77777777"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Arun Malik</w:t>
            </w:r>
          </w:p>
        </w:tc>
        <w:tc>
          <w:tcPr>
            <w:tcW w:w="2174" w:type="dxa"/>
            <w:vAlign w:val="center"/>
            <w:hideMark/>
          </w:tcPr>
          <w:p w14:paraId="075C19B6" w14:textId="77777777"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Head of Operations</w:t>
            </w:r>
          </w:p>
        </w:tc>
        <w:tc>
          <w:tcPr>
            <w:tcW w:w="1246" w:type="dxa"/>
            <w:vAlign w:val="center"/>
            <w:hideMark/>
          </w:tcPr>
          <w:p w14:paraId="7353218C" w14:textId="77777777" w:rsidR="00173FBC" w:rsidRPr="003D58BF" w:rsidRDefault="00173FBC" w:rsidP="003D58BF">
            <w:pPr>
              <w:pStyle w:val="BodyText"/>
              <w:jc w:val="center"/>
              <w:rPr>
                <w:rFonts w:ascii="Times New Roman" w:hAnsi="Times New Roman" w:cs="Times New Roman"/>
                <w:sz w:val="20"/>
                <w:szCs w:val="20"/>
                <w:lang w:val="en-IN"/>
              </w:rPr>
            </w:pPr>
          </w:p>
        </w:tc>
        <w:tc>
          <w:tcPr>
            <w:tcW w:w="1387" w:type="dxa"/>
            <w:vAlign w:val="center"/>
            <w:hideMark/>
          </w:tcPr>
          <w:p w14:paraId="573AEE2C"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A</w:t>
            </w:r>
          </w:p>
        </w:tc>
        <w:tc>
          <w:tcPr>
            <w:tcW w:w="1104" w:type="dxa"/>
            <w:vAlign w:val="center"/>
            <w:hideMark/>
          </w:tcPr>
          <w:p w14:paraId="0ACFE0A2"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C</w:t>
            </w:r>
          </w:p>
        </w:tc>
        <w:tc>
          <w:tcPr>
            <w:tcW w:w="1089" w:type="dxa"/>
            <w:vAlign w:val="center"/>
            <w:hideMark/>
          </w:tcPr>
          <w:p w14:paraId="63E967BD"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I</w:t>
            </w:r>
          </w:p>
        </w:tc>
      </w:tr>
      <w:tr w:rsidR="00173FBC" w:rsidRPr="003D58BF" w14:paraId="6C0028A9" w14:textId="77777777" w:rsidTr="003D58BF">
        <w:trPr>
          <w:tblCellSpacing w:w="15" w:type="dxa"/>
        </w:trPr>
        <w:tc>
          <w:tcPr>
            <w:tcW w:w="1941" w:type="dxa"/>
            <w:vAlign w:val="center"/>
            <w:hideMark/>
          </w:tcPr>
          <w:p w14:paraId="33A48742" w14:textId="77777777" w:rsidR="00173FBC" w:rsidRPr="003D58BF" w:rsidRDefault="00173FBC" w:rsidP="00173FBC">
            <w:pPr>
              <w:pStyle w:val="BodyText"/>
              <w:jc w:val="both"/>
              <w:rPr>
                <w:rFonts w:ascii="Times New Roman" w:hAnsi="Times New Roman" w:cs="Times New Roman"/>
                <w:b/>
                <w:bCs/>
                <w:sz w:val="20"/>
                <w:szCs w:val="20"/>
                <w:lang w:val="en-IN"/>
              </w:rPr>
            </w:pPr>
            <w:r w:rsidRPr="003D58BF">
              <w:rPr>
                <w:rFonts w:ascii="Times New Roman" w:hAnsi="Times New Roman" w:cs="Times New Roman"/>
                <w:b/>
                <w:bCs/>
                <w:sz w:val="20"/>
                <w:szCs w:val="20"/>
                <w:lang w:val="en-IN"/>
              </w:rPr>
              <w:t>Project Manager</w:t>
            </w:r>
          </w:p>
        </w:tc>
        <w:tc>
          <w:tcPr>
            <w:tcW w:w="1451" w:type="dxa"/>
            <w:vAlign w:val="center"/>
            <w:hideMark/>
          </w:tcPr>
          <w:p w14:paraId="49E5B389" w14:textId="77777777"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Amit Upadhyay</w:t>
            </w:r>
          </w:p>
        </w:tc>
        <w:tc>
          <w:tcPr>
            <w:tcW w:w="2174" w:type="dxa"/>
            <w:vAlign w:val="center"/>
            <w:hideMark/>
          </w:tcPr>
          <w:p w14:paraId="0C257054" w14:textId="77777777"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IT Project Manager</w:t>
            </w:r>
          </w:p>
        </w:tc>
        <w:tc>
          <w:tcPr>
            <w:tcW w:w="1246" w:type="dxa"/>
            <w:vAlign w:val="center"/>
            <w:hideMark/>
          </w:tcPr>
          <w:p w14:paraId="13530D07"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R</w:t>
            </w:r>
          </w:p>
        </w:tc>
        <w:tc>
          <w:tcPr>
            <w:tcW w:w="1387" w:type="dxa"/>
            <w:vAlign w:val="center"/>
            <w:hideMark/>
          </w:tcPr>
          <w:p w14:paraId="74277618"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A</w:t>
            </w:r>
          </w:p>
        </w:tc>
        <w:tc>
          <w:tcPr>
            <w:tcW w:w="1104" w:type="dxa"/>
            <w:vAlign w:val="center"/>
            <w:hideMark/>
          </w:tcPr>
          <w:p w14:paraId="28EA6B89"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C</w:t>
            </w:r>
          </w:p>
        </w:tc>
        <w:tc>
          <w:tcPr>
            <w:tcW w:w="1089" w:type="dxa"/>
            <w:vAlign w:val="center"/>
            <w:hideMark/>
          </w:tcPr>
          <w:p w14:paraId="442C2124"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I</w:t>
            </w:r>
          </w:p>
        </w:tc>
      </w:tr>
      <w:tr w:rsidR="00173FBC" w:rsidRPr="003D58BF" w14:paraId="5C43C954" w14:textId="77777777" w:rsidTr="003D58BF">
        <w:trPr>
          <w:tblCellSpacing w:w="15" w:type="dxa"/>
        </w:trPr>
        <w:tc>
          <w:tcPr>
            <w:tcW w:w="1941" w:type="dxa"/>
            <w:vAlign w:val="center"/>
            <w:hideMark/>
          </w:tcPr>
          <w:p w14:paraId="5D24B947" w14:textId="77777777" w:rsidR="00173FBC" w:rsidRPr="003D58BF" w:rsidRDefault="00173FBC" w:rsidP="00173FBC">
            <w:pPr>
              <w:pStyle w:val="BodyText"/>
              <w:jc w:val="both"/>
              <w:rPr>
                <w:rFonts w:ascii="Times New Roman" w:hAnsi="Times New Roman" w:cs="Times New Roman"/>
                <w:b/>
                <w:bCs/>
                <w:sz w:val="20"/>
                <w:szCs w:val="20"/>
                <w:lang w:val="en-IN"/>
              </w:rPr>
            </w:pPr>
            <w:r w:rsidRPr="003D58BF">
              <w:rPr>
                <w:rFonts w:ascii="Times New Roman" w:hAnsi="Times New Roman" w:cs="Times New Roman"/>
                <w:b/>
                <w:bCs/>
                <w:sz w:val="20"/>
                <w:szCs w:val="20"/>
                <w:lang w:val="en-IN"/>
              </w:rPr>
              <w:t>System Architect</w:t>
            </w:r>
          </w:p>
        </w:tc>
        <w:tc>
          <w:tcPr>
            <w:tcW w:w="1451" w:type="dxa"/>
            <w:vAlign w:val="center"/>
            <w:hideMark/>
          </w:tcPr>
          <w:p w14:paraId="64E4C98F" w14:textId="77777777"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Udhaya Kumar</w:t>
            </w:r>
          </w:p>
        </w:tc>
        <w:tc>
          <w:tcPr>
            <w:tcW w:w="2174" w:type="dxa"/>
            <w:vAlign w:val="center"/>
            <w:hideMark/>
          </w:tcPr>
          <w:p w14:paraId="38155AF3" w14:textId="77777777"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Lead System Architect</w:t>
            </w:r>
          </w:p>
        </w:tc>
        <w:tc>
          <w:tcPr>
            <w:tcW w:w="1246" w:type="dxa"/>
            <w:vAlign w:val="center"/>
            <w:hideMark/>
          </w:tcPr>
          <w:p w14:paraId="264EFA9D"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R</w:t>
            </w:r>
          </w:p>
        </w:tc>
        <w:tc>
          <w:tcPr>
            <w:tcW w:w="1387" w:type="dxa"/>
            <w:vAlign w:val="center"/>
            <w:hideMark/>
          </w:tcPr>
          <w:p w14:paraId="3EF126D0" w14:textId="77777777" w:rsidR="00173FBC" w:rsidRPr="003D58BF" w:rsidRDefault="00173FBC" w:rsidP="003D58BF">
            <w:pPr>
              <w:pStyle w:val="BodyText"/>
              <w:jc w:val="center"/>
              <w:rPr>
                <w:rFonts w:ascii="Times New Roman" w:hAnsi="Times New Roman" w:cs="Times New Roman"/>
                <w:sz w:val="20"/>
                <w:szCs w:val="20"/>
                <w:lang w:val="en-IN"/>
              </w:rPr>
            </w:pPr>
          </w:p>
        </w:tc>
        <w:tc>
          <w:tcPr>
            <w:tcW w:w="1104" w:type="dxa"/>
            <w:vAlign w:val="center"/>
            <w:hideMark/>
          </w:tcPr>
          <w:p w14:paraId="446AC1DE"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C</w:t>
            </w:r>
          </w:p>
        </w:tc>
        <w:tc>
          <w:tcPr>
            <w:tcW w:w="1089" w:type="dxa"/>
            <w:vAlign w:val="center"/>
            <w:hideMark/>
          </w:tcPr>
          <w:p w14:paraId="4E9C465A"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I</w:t>
            </w:r>
          </w:p>
        </w:tc>
      </w:tr>
      <w:tr w:rsidR="00173FBC" w:rsidRPr="003D58BF" w14:paraId="245769A6" w14:textId="77777777" w:rsidTr="003D58BF">
        <w:trPr>
          <w:tblCellSpacing w:w="15" w:type="dxa"/>
        </w:trPr>
        <w:tc>
          <w:tcPr>
            <w:tcW w:w="1941" w:type="dxa"/>
            <w:vAlign w:val="center"/>
            <w:hideMark/>
          </w:tcPr>
          <w:p w14:paraId="2F8F852A" w14:textId="77777777" w:rsidR="00173FBC" w:rsidRPr="003D58BF" w:rsidRDefault="00173FBC" w:rsidP="00173FBC">
            <w:pPr>
              <w:pStyle w:val="BodyText"/>
              <w:jc w:val="both"/>
              <w:rPr>
                <w:rFonts w:ascii="Times New Roman" w:hAnsi="Times New Roman" w:cs="Times New Roman"/>
                <w:b/>
                <w:bCs/>
                <w:sz w:val="20"/>
                <w:szCs w:val="20"/>
                <w:lang w:val="en-IN"/>
              </w:rPr>
            </w:pPr>
            <w:r w:rsidRPr="003D58BF">
              <w:rPr>
                <w:rFonts w:ascii="Times New Roman" w:hAnsi="Times New Roman" w:cs="Times New Roman"/>
                <w:b/>
                <w:bCs/>
                <w:sz w:val="20"/>
                <w:szCs w:val="20"/>
                <w:lang w:val="en-IN"/>
              </w:rPr>
              <w:t>Development Lead</w:t>
            </w:r>
          </w:p>
        </w:tc>
        <w:tc>
          <w:tcPr>
            <w:tcW w:w="1451" w:type="dxa"/>
            <w:vAlign w:val="center"/>
            <w:hideMark/>
          </w:tcPr>
          <w:p w14:paraId="2FF47A72" w14:textId="77777777"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Sandeep Jemine</w:t>
            </w:r>
          </w:p>
        </w:tc>
        <w:tc>
          <w:tcPr>
            <w:tcW w:w="2174" w:type="dxa"/>
            <w:vAlign w:val="center"/>
            <w:hideMark/>
          </w:tcPr>
          <w:p w14:paraId="510A2741" w14:textId="4947E738"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SeniorSoftware Engineer</w:t>
            </w:r>
          </w:p>
        </w:tc>
        <w:tc>
          <w:tcPr>
            <w:tcW w:w="1246" w:type="dxa"/>
            <w:vAlign w:val="center"/>
            <w:hideMark/>
          </w:tcPr>
          <w:p w14:paraId="0D90B92A"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R</w:t>
            </w:r>
          </w:p>
        </w:tc>
        <w:tc>
          <w:tcPr>
            <w:tcW w:w="1387" w:type="dxa"/>
            <w:vAlign w:val="center"/>
            <w:hideMark/>
          </w:tcPr>
          <w:p w14:paraId="041C3DDA" w14:textId="77777777" w:rsidR="00173FBC" w:rsidRPr="003D58BF" w:rsidRDefault="00173FBC" w:rsidP="003D58BF">
            <w:pPr>
              <w:pStyle w:val="BodyText"/>
              <w:jc w:val="center"/>
              <w:rPr>
                <w:rFonts w:ascii="Times New Roman" w:hAnsi="Times New Roman" w:cs="Times New Roman"/>
                <w:sz w:val="20"/>
                <w:szCs w:val="20"/>
                <w:lang w:val="en-IN"/>
              </w:rPr>
            </w:pPr>
          </w:p>
        </w:tc>
        <w:tc>
          <w:tcPr>
            <w:tcW w:w="1104" w:type="dxa"/>
            <w:vAlign w:val="center"/>
            <w:hideMark/>
          </w:tcPr>
          <w:p w14:paraId="4A7D9382"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C</w:t>
            </w:r>
          </w:p>
        </w:tc>
        <w:tc>
          <w:tcPr>
            <w:tcW w:w="1089" w:type="dxa"/>
            <w:vAlign w:val="center"/>
            <w:hideMark/>
          </w:tcPr>
          <w:p w14:paraId="4E90CEB9"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I</w:t>
            </w:r>
          </w:p>
        </w:tc>
      </w:tr>
      <w:tr w:rsidR="00173FBC" w:rsidRPr="003D58BF" w14:paraId="2245F723" w14:textId="77777777" w:rsidTr="003D58BF">
        <w:trPr>
          <w:tblCellSpacing w:w="15" w:type="dxa"/>
        </w:trPr>
        <w:tc>
          <w:tcPr>
            <w:tcW w:w="1941" w:type="dxa"/>
            <w:vAlign w:val="center"/>
            <w:hideMark/>
          </w:tcPr>
          <w:p w14:paraId="487CC1FF" w14:textId="77777777" w:rsidR="00173FBC" w:rsidRPr="003D58BF" w:rsidRDefault="00173FBC" w:rsidP="00173FBC">
            <w:pPr>
              <w:pStyle w:val="BodyText"/>
              <w:jc w:val="both"/>
              <w:rPr>
                <w:rFonts w:ascii="Times New Roman" w:hAnsi="Times New Roman" w:cs="Times New Roman"/>
                <w:b/>
                <w:bCs/>
                <w:sz w:val="20"/>
                <w:szCs w:val="20"/>
                <w:lang w:val="en-IN"/>
              </w:rPr>
            </w:pPr>
            <w:r w:rsidRPr="003D58BF">
              <w:rPr>
                <w:rFonts w:ascii="Times New Roman" w:hAnsi="Times New Roman" w:cs="Times New Roman"/>
                <w:b/>
                <w:bCs/>
                <w:sz w:val="20"/>
                <w:szCs w:val="20"/>
                <w:lang w:val="en-IN"/>
              </w:rPr>
              <w:t>User Experience Lead</w:t>
            </w:r>
          </w:p>
        </w:tc>
        <w:tc>
          <w:tcPr>
            <w:tcW w:w="1451" w:type="dxa"/>
            <w:vAlign w:val="center"/>
            <w:hideMark/>
          </w:tcPr>
          <w:p w14:paraId="752B326B" w14:textId="77777777"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Pooja Kumari</w:t>
            </w:r>
          </w:p>
        </w:tc>
        <w:tc>
          <w:tcPr>
            <w:tcW w:w="2174" w:type="dxa"/>
            <w:vAlign w:val="center"/>
            <w:hideMark/>
          </w:tcPr>
          <w:p w14:paraId="153A2A76" w14:textId="77777777"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UX Design Lead</w:t>
            </w:r>
          </w:p>
        </w:tc>
        <w:tc>
          <w:tcPr>
            <w:tcW w:w="1246" w:type="dxa"/>
            <w:vAlign w:val="center"/>
            <w:hideMark/>
          </w:tcPr>
          <w:p w14:paraId="737BA072"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R</w:t>
            </w:r>
          </w:p>
        </w:tc>
        <w:tc>
          <w:tcPr>
            <w:tcW w:w="1387" w:type="dxa"/>
            <w:vAlign w:val="center"/>
            <w:hideMark/>
          </w:tcPr>
          <w:p w14:paraId="68C71C5D" w14:textId="77777777" w:rsidR="00173FBC" w:rsidRPr="003D58BF" w:rsidRDefault="00173FBC" w:rsidP="003D58BF">
            <w:pPr>
              <w:pStyle w:val="BodyText"/>
              <w:jc w:val="center"/>
              <w:rPr>
                <w:rFonts w:ascii="Times New Roman" w:hAnsi="Times New Roman" w:cs="Times New Roman"/>
                <w:sz w:val="20"/>
                <w:szCs w:val="20"/>
                <w:lang w:val="en-IN"/>
              </w:rPr>
            </w:pPr>
          </w:p>
        </w:tc>
        <w:tc>
          <w:tcPr>
            <w:tcW w:w="1104" w:type="dxa"/>
            <w:vAlign w:val="center"/>
            <w:hideMark/>
          </w:tcPr>
          <w:p w14:paraId="39980BCE"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C</w:t>
            </w:r>
          </w:p>
        </w:tc>
        <w:tc>
          <w:tcPr>
            <w:tcW w:w="1089" w:type="dxa"/>
            <w:vAlign w:val="center"/>
            <w:hideMark/>
          </w:tcPr>
          <w:p w14:paraId="1909A685"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I</w:t>
            </w:r>
          </w:p>
        </w:tc>
      </w:tr>
      <w:tr w:rsidR="00173FBC" w:rsidRPr="003D58BF" w14:paraId="1383ED8F" w14:textId="77777777" w:rsidTr="003D58BF">
        <w:trPr>
          <w:tblCellSpacing w:w="15" w:type="dxa"/>
        </w:trPr>
        <w:tc>
          <w:tcPr>
            <w:tcW w:w="1941" w:type="dxa"/>
            <w:vAlign w:val="center"/>
            <w:hideMark/>
          </w:tcPr>
          <w:p w14:paraId="7126C3BE" w14:textId="77777777" w:rsidR="00173FBC" w:rsidRPr="003D58BF" w:rsidRDefault="00173FBC" w:rsidP="00173FBC">
            <w:pPr>
              <w:pStyle w:val="BodyText"/>
              <w:jc w:val="both"/>
              <w:rPr>
                <w:rFonts w:ascii="Times New Roman" w:hAnsi="Times New Roman" w:cs="Times New Roman"/>
                <w:b/>
                <w:bCs/>
                <w:sz w:val="20"/>
                <w:szCs w:val="20"/>
                <w:lang w:val="en-IN"/>
              </w:rPr>
            </w:pPr>
            <w:r w:rsidRPr="003D58BF">
              <w:rPr>
                <w:rFonts w:ascii="Times New Roman" w:hAnsi="Times New Roman" w:cs="Times New Roman"/>
                <w:b/>
                <w:bCs/>
                <w:sz w:val="20"/>
                <w:szCs w:val="20"/>
                <w:lang w:val="en-IN"/>
              </w:rPr>
              <w:t>Quality Lead</w:t>
            </w:r>
          </w:p>
        </w:tc>
        <w:tc>
          <w:tcPr>
            <w:tcW w:w="1451" w:type="dxa"/>
            <w:vAlign w:val="center"/>
            <w:hideMark/>
          </w:tcPr>
          <w:p w14:paraId="77303B8B" w14:textId="77777777"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Naveen Kumar</w:t>
            </w:r>
          </w:p>
        </w:tc>
        <w:tc>
          <w:tcPr>
            <w:tcW w:w="2174" w:type="dxa"/>
            <w:vAlign w:val="center"/>
            <w:hideMark/>
          </w:tcPr>
          <w:p w14:paraId="10693684" w14:textId="77777777"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Testing Engineer</w:t>
            </w:r>
          </w:p>
        </w:tc>
        <w:tc>
          <w:tcPr>
            <w:tcW w:w="1246" w:type="dxa"/>
            <w:vAlign w:val="center"/>
            <w:hideMark/>
          </w:tcPr>
          <w:p w14:paraId="2F5D1289"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R</w:t>
            </w:r>
          </w:p>
        </w:tc>
        <w:tc>
          <w:tcPr>
            <w:tcW w:w="1387" w:type="dxa"/>
            <w:vAlign w:val="center"/>
            <w:hideMark/>
          </w:tcPr>
          <w:p w14:paraId="209CEE88" w14:textId="77777777" w:rsidR="00173FBC" w:rsidRPr="003D58BF" w:rsidRDefault="00173FBC" w:rsidP="003D58BF">
            <w:pPr>
              <w:pStyle w:val="BodyText"/>
              <w:jc w:val="center"/>
              <w:rPr>
                <w:rFonts w:ascii="Times New Roman" w:hAnsi="Times New Roman" w:cs="Times New Roman"/>
                <w:sz w:val="20"/>
                <w:szCs w:val="20"/>
                <w:lang w:val="en-IN"/>
              </w:rPr>
            </w:pPr>
          </w:p>
        </w:tc>
        <w:tc>
          <w:tcPr>
            <w:tcW w:w="1104" w:type="dxa"/>
            <w:vAlign w:val="center"/>
            <w:hideMark/>
          </w:tcPr>
          <w:p w14:paraId="3F77AC4D"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C</w:t>
            </w:r>
          </w:p>
        </w:tc>
        <w:tc>
          <w:tcPr>
            <w:tcW w:w="1089" w:type="dxa"/>
            <w:vAlign w:val="center"/>
            <w:hideMark/>
          </w:tcPr>
          <w:p w14:paraId="6D19D817"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I</w:t>
            </w:r>
          </w:p>
        </w:tc>
      </w:tr>
      <w:tr w:rsidR="00173FBC" w:rsidRPr="003D58BF" w14:paraId="78348531" w14:textId="77777777" w:rsidTr="003D58BF">
        <w:trPr>
          <w:tblCellSpacing w:w="15" w:type="dxa"/>
        </w:trPr>
        <w:tc>
          <w:tcPr>
            <w:tcW w:w="1941" w:type="dxa"/>
            <w:vAlign w:val="center"/>
            <w:hideMark/>
          </w:tcPr>
          <w:p w14:paraId="473D3C86" w14:textId="77777777" w:rsidR="00173FBC" w:rsidRPr="003D58BF" w:rsidRDefault="00173FBC" w:rsidP="00173FBC">
            <w:pPr>
              <w:pStyle w:val="BodyText"/>
              <w:jc w:val="both"/>
              <w:rPr>
                <w:rFonts w:ascii="Times New Roman" w:hAnsi="Times New Roman" w:cs="Times New Roman"/>
                <w:b/>
                <w:bCs/>
                <w:sz w:val="20"/>
                <w:szCs w:val="20"/>
                <w:lang w:val="en-IN"/>
              </w:rPr>
            </w:pPr>
            <w:r w:rsidRPr="003D58BF">
              <w:rPr>
                <w:rFonts w:ascii="Times New Roman" w:hAnsi="Times New Roman" w:cs="Times New Roman"/>
                <w:b/>
                <w:bCs/>
                <w:sz w:val="20"/>
                <w:szCs w:val="20"/>
                <w:lang w:val="en-IN"/>
              </w:rPr>
              <w:t>Content Lead</w:t>
            </w:r>
          </w:p>
        </w:tc>
        <w:tc>
          <w:tcPr>
            <w:tcW w:w="1451" w:type="dxa"/>
            <w:vAlign w:val="center"/>
            <w:hideMark/>
          </w:tcPr>
          <w:p w14:paraId="1347B5A7" w14:textId="77777777"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Ashok Kumar</w:t>
            </w:r>
          </w:p>
        </w:tc>
        <w:tc>
          <w:tcPr>
            <w:tcW w:w="2174" w:type="dxa"/>
            <w:vAlign w:val="center"/>
            <w:hideMark/>
          </w:tcPr>
          <w:p w14:paraId="41107A65" w14:textId="5B9A5E7D" w:rsidR="00173FBC" w:rsidRPr="003D58BF" w:rsidRDefault="00173FBC" w:rsidP="00173FBC">
            <w:pPr>
              <w:pStyle w:val="BodyText"/>
              <w:jc w:val="both"/>
              <w:rPr>
                <w:rFonts w:ascii="Times New Roman" w:hAnsi="Times New Roman" w:cs="Times New Roman"/>
                <w:sz w:val="20"/>
                <w:szCs w:val="20"/>
                <w:lang w:val="en-IN"/>
              </w:rPr>
            </w:pPr>
            <w:r w:rsidRPr="003D58BF">
              <w:rPr>
                <w:rFonts w:ascii="Times New Roman" w:hAnsi="Times New Roman" w:cs="Times New Roman"/>
                <w:sz w:val="20"/>
                <w:szCs w:val="20"/>
                <w:lang w:val="en-IN"/>
              </w:rPr>
              <w:t>TechnicalContent Specialist</w:t>
            </w:r>
          </w:p>
        </w:tc>
        <w:tc>
          <w:tcPr>
            <w:tcW w:w="1246" w:type="dxa"/>
            <w:vAlign w:val="center"/>
            <w:hideMark/>
          </w:tcPr>
          <w:p w14:paraId="30344D68"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R</w:t>
            </w:r>
          </w:p>
        </w:tc>
        <w:tc>
          <w:tcPr>
            <w:tcW w:w="1387" w:type="dxa"/>
            <w:vAlign w:val="center"/>
            <w:hideMark/>
          </w:tcPr>
          <w:p w14:paraId="618A6B04" w14:textId="77777777" w:rsidR="00173FBC" w:rsidRPr="003D58BF" w:rsidRDefault="00173FBC" w:rsidP="003D58BF">
            <w:pPr>
              <w:pStyle w:val="BodyText"/>
              <w:jc w:val="center"/>
              <w:rPr>
                <w:rFonts w:ascii="Times New Roman" w:hAnsi="Times New Roman" w:cs="Times New Roman"/>
                <w:sz w:val="20"/>
                <w:szCs w:val="20"/>
                <w:lang w:val="en-IN"/>
              </w:rPr>
            </w:pPr>
          </w:p>
        </w:tc>
        <w:tc>
          <w:tcPr>
            <w:tcW w:w="1104" w:type="dxa"/>
            <w:vAlign w:val="center"/>
            <w:hideMark/>
          </w:tcPr>
          <w:p w14:paraId="1638694C"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C</w:t>
            </w:r>
          </w:p>
        </w:tc>
        <w:tc>
          <w:tcPr>
            <w:tcW w:w="1089" w:type="dxa"/>
            <w:vAlign w:val="center"/>
            <w:hideMark/>
          </w:tcPr>
          <w:p w14:paraId="0D2C5138" w14:textId="77777777" w:rsidR="00173FBC" w:rsidRPr="003D58BF" w:rsidRDefault="00173FBC" w:rsidP="003D58BF">
            <w:pPr>
              <w:pStyle w:val="BodyText"/>
              <w:jc w:val="center"/>
              <w:rPr>
                <w:rFonts w:ascii="Times New Roman" w:hAnsi="Times New Roman" w:cs="Times New Roman"/>
                <w:sz w:val="20"/>
                <w:szCs w:val="20"/>
                <w:lang w:val="en-IN"/>
              </w:rPr>
            </w:pPr>
            <w:r w:rsidRPr="003D58BF">
              <w:rPr>
                <w:rFonts w:ascii="Times New Roman" w:hAnsi="Times New Roman" w:cs="Times New Roman"/>
                <w:sz w:val="20"/>
                <w:szCs w:val="20"/>
                <w:lang w:val="en-IN"/>
              </w:rPr>
              <w:t>I</w:t>
            </w:r>
          </w:p>
        </w:tc>
      </w:tr>
    </w:tbl>
    <w:p w14:paraId="67F53A8A" w14:textId="77777777" w:rsidR="003D58BF" w:rsidRDefault="003D58BF" w:rsidP="00FB2E5C">
      <w:pPr>
        <w:pStyle w:val="BodyText"/>
        <w:jc w:val="both"/>
        <w:rPr>
          <w:rFonts w:ascii="Times New Roman" w:hAnsi="Times New Roman" w:cs="Times New Roman"/>
          <w:sz w:val="20"/>
          <w:szCs w:val="20"/>
        </w:rPr>
      </w:pPr>
    </w:p>
    <w:p w14:paraId="45D3BD30" w14:textId="77777777" w:rsidR="003D58BF" w:rsidRPr="003D58BF" w:rsidRDefault="003D58BF">
      <w:pPr>
        <w:pStyle w:val="ListParagraph"/>
        <w:numPr>
          <w:ilvl w:val="0"/>
          <w:numId w:val="3"/>
        </w:numPr>
        <w:tabs>
          <w:tab w:val="left" w:pos="-142"/>
        </w:tabs>
        <w:ind w:hanging="1595"/>
        <w:contextualSpacing w:val="0"/>
        <w:rPr>
          <w:sz w:val="24"/>
        </w:rPr>
      </w:pPr>
      <w:r>
        <w:rPr>
          <w:color w:val="2D5294"/>
          <w:spacing w:val="-2"/>
          <w:sz w:val="24"/>
        </w:rPr>
        <w:t>Introduction</w:t>
      </w:r>
    </w:p>
    <w:p w14:paraId="670DBA58" w14:textId="6D52D4ED" w:rsidR="003D58BF" w:rsidRPr="005C0BE5" w:rsidRDefault="003D58BF">
      <w:pPr>
        <w:pStyle w:val="ListParagraph"/>
        <w:numPr>
          <w:ilvl w:val="1"/>
          <w:numId w:val="17"/>
        </w:numPr>
        <w:tabs>
          <w:tab w:val="left" w:pos="-142"/>
        </w:tabs>
        <w:spacing w:before="1"/>
        <w:ind w:left="-142" w:hanging="284"/>
        <w:rPr>
          <w:sz w:val="24"/>
        </w:rPr>
      </w:pPr>
      <w:bookmarkStart w:id="4" w:name="_bookmark6"/>
      <w:bookmarkEnd w:id="4"/>
      <w:r w:rsidRPr="005C0BE5">
        <w:rPr>
          <w:color w:val="2D5294"/>
          <w:sz w:val="24"/>
        </w:rPr>
        <w:t>Business</w:t>
      </w:r>
      <w:r w:rsidRPr="005C0BE5">
        <w:rPr>
          <w:color w:val="2D5294"/>
          <w:spacing w:val="-9"/>
          <w:sz w:val="24"/>
        </w:rPr>
        <w:t xml:space="preserve"> </w:t>
      </w:r>
      <w:r w:rsidRPr="005C0BE5">
        <w:rPr>
          <w:color w:val="2D5294"/>
          <w:spacing w:val="-2"/>
          <w:sz w:val="24"/>
        </w:rPr>
        <w:t>Goals</w:t>
      </w:r>
    </w:p>
    <w:p w14:paraId="3663FAC0" w14:textId="62B597F4" w:rsidR="005C0BE5" w:rsidRPr="00AD75DF" w:rsidRDefault="005C0BE5" w:rsidP="005C0BE5">
      <w:pPr>
        <w:pStyle w:val="BodyText"/>
        <w:ind w:right="-280"/>
        <w:rPr>
          <w:rFonts w:ascii="Calibri" w:hAnsi="Calibri" w:cs="Calibri"/>
        </w:rPr>
      </w:pPr>
      <w:r w:rsidRPr="00AD75DF">
        <w:rPr>
          <w:rFonts w:ascii="Calibri" w:hAnsi="Calibri" w:cs="Calibri"/>
        </w:rPr>
        <w:t>FIS is aiming to modernize workspace management, improve employee satisfaction, and optimize operational efficiency while ensuring compliance and scalability.</w:t>
      </w:r>
    </w:p>
    <w:p w14:paraId="14B2AEFE" w14:textId="4CA30E29" w:rsidR="003D58BF" w:rsidRPr="00AD75DF" w:rsidRDefault="003D58BF" w:rsidP="005C0BE5">
      <w:pPr>
        <w:pStyle w:val="BodyText"/>
        <w:ind w:right="-280"/>
        <w:rPr>
          <w:rFonts w:ascii="Calibri" w:hAnsi="Calibri" w:cs="Calibri"/>
        </w:rPr>
      </w:pPr>
      <w:r w:rsidRPr="00AD75DF">
        <w:rPr>
          <w:rFonts w:ascii="Calibri" w:hAnsi="Calibri" w:cs="Calibri"/>
          <w:spacing w:val="-2"/>
        </w:rPr>
        <w:t>Need:</w:t>
      </w:r>
      <w:r w:rsidR="005C0BE5" w:rsidRPr="00AD75DF">
        <w:rPr>
          <w:rFonts w:ascii="Calibri" w:hAnsi="Calibri" w:cs="Calibri"/>
          <w:spacing w:val="-2"/>
        </w:rPr>
        <w:t xml:space="preserve"> The </w:t>
      </w:r>
      <w:r w:rsidR="005C0BE5" w:rsidRPr="00AD75DF">
        <w:rPr>
          <w:rFonts w:ascii="Calibri" w:hAnsi="Calibri" w:cs="Calibri"/>
          <w:b/>
          <w:bCs/>
          <w:spacing w:val="-2"/>
        </w:rPr>
        <w:t>need</w:t>
      </w:r>
      <w:r w:rsidR="005C0BE5" w:rsidRPr="00AD75DF">
        <w:rPr>
          <w:rFonts w:ascii="Calibri" w:hAnsi="Calibri" w:cs="Calibri"/>
          <w:spacing w:val="-2"/>
        </w:rPr>
        <w:t xml:space="preserve"> for FIS Workspace is to </w:t>
      </w:r>
      <w:r w:rsidR="005C0BE5" w:rsidRPr="00AD75DF">
        <w:rPr>
          <w:rFonts w:ascii="Calibri" w:hAnsi="Calibri" w:cs="Calibri"/>
          <w:b/>
          <w:bCs/>
          <w:spacing w:val="-2"/>
        </w:rPr>
        <w:t>modernize workspace management</w:t>
      </w:r>
      <w:r w:rsidR="005C0BE5" w:rsidRPr="00AD75DF">
        <w:rPr>
          <w:rFonts w:ascii="Calibri" w:hAnsi="Calibri" w:cs="Calibri"/>
          <w:spacing w:val="-2"/>
        </w:rPr>
        <w:t xml:space="preserve">, </w:t>
      </w:r>
      <w:r w:rsidR="005C0BE5" w:rsidRPr="00AD75DF">
        <w:rPr>
          <w:rFonts w:ascii="Calibri" w:hAnsi="Calibri" w:cs="Calibri"/>
          <w:b/>
          <w:bCs/>
          <w:spacing w:val="-2"/>
        </w:rPr>
        <w:t>support hybrid work models</w:t>
      </w:r>
      <w:r w:rsidR="005C0BE5" w:rsidRPr="00AD75DF">
        <w:rPr>
          <w:rFonts w:ascii="Calibri" w:hAnsi="Calibri" w:cs="Calibri"/>
          <w:spacing w:val="-2"/>
        </w:rPr>
        <w:t xml:space="preserve">, </w:t>
      </w:r>
      <w:r w:rsidR="005C0BE5" w:rsidRPr="00AD75DF">
        <w:rPr>
          <w:rFonts w:ascii="Calibri" w:hAnsi="Calibri" w:cs="Calibri"/>
          <w:b/>
          <w:bCs/>
          <w:spacing w:val="-2"/>
        </w:rPr>
        <w:t>improve employee satisfaction</w:t>
      </w:r>
      <w:r w:rsidR="005C0BE5" w:rsidRPr="00AD75DF">
        <w:rPr>
          <w:rFonts w:ascii="Calibri" w:hAnsi="Calibri" w:cs="Calibri"/>
          <w:spacing w:val="-2"/>
        </w:rPr>
        <w:t xml:space="preserve">, and </w:t>
      </w:r>
      <w:r w:rsidR="005C0BE5" w:rsidRPr="00AD75DF">
        <w:rPr>
          <w:rFonts w:ascii="Calibri" w:hAnsi="Calibri" w:cs="Calibri"/>
          <w:b/>
          <w:bCs/>
          <w:spacing w:val="-2"/>
        </w:rPr>
        <w:t>enable cost-efficient, compliant, and scalable operations</w:t>
      </w:r>
      <w:r w:rsidR="005C0BE5" w:rsidRPr="00AD75DF">
        <w:rPr>
          <w:rFonts w:ascii="Calibri" w:hAnsi="Calibri" w:cs="Calibri"/>
          <w:spacing w:val="-2"/>
        </w:rPr>
        <w:t>. Without such a system, organizations risk inefficiency, wasted resources, and poor employee engagement.</w:t>
      </w:r>
    </w:p>
    <w:p w14:paraId="5C9FB82A" w14:textId="77777777" w:rsidR="00AD75DF" w:rsidRDefault="00AD75DF" w:rsidP="00AD75DF">
      <w:pPr>
        <w:pStyle w:val="ListParagraph"/>
        <w:tabs>
          <w:tab w:val="left" w:pos="2609"/>
        </w:tabs>
        <w:ind w:left="0" w:right="712"/>
        <w:rPr>
          <w:sz w:val="24"/>
        </w:rPr>
      </w:pPr>
      <w:bookmarkStart w:id="5" w:name="_bookmark7"/>
      <w:bookmarkEnd w:id="5"/>
    </w:p>
    <w:p w14:paraId="377A1A75" w14:textId="77777777" w:rsidR="00AD75DF" w:rsidRPr="00AD75DF" w:rsidRDefault="00AD75DF" w:rsidP="00AD75DF">
      <w:pPr>
        <w:pStyle w:val="ListParagraph"/>
        <w:tabs>
          <w:tab w:val="left" w:pos="2609"/>
        </w:tabs>
        <w:ind w:left="0" w:right="712"/>
        <w:rPr>
          <w:sz w:val="24"/>
        </w:rPr>
      </w:pPr>
    </w:p>
    <w:p w14:paraId="627DE076" w14:textId="11F0C419" w:rsidR="00AD75DF" w:rsidRPr="00AD75DF" w:rsidRDefault="003D58BF">
      <w:pPr>
        <w:pStyle w:val="ListParagraph"/>
        <w:numPr>
          <w:ilvl w:val="1"/>
          <w:numId w:val="16"/>
        </w:numPr>
        <w:tabs>
          <w:tab w:val="left" w:pos="2609"/>
        </w:tabs>
        <w:ind w:left="0" w:right="712" w:hanging="426"/>
        <w:rPr>
          <w:sz w:val="24"/>
        </w:rPr>
      </w:pPr>
      <w:r w:rsidRPr="005C0BE5">
        <w:rPr>
          <w:color w:val="2D5294"/>
          <w:sz w:val="24"/>
        </w:rPr>
        <w:lastRenderedPageBreak/>
        <w:t>Business</w:t>
      </w:r>
      <w:r w:rsidRPr="005C0BE5">
        <w:rPr>
          <w:color w:val="2D5294"/>
          <w:spacing w:val="-14"/>
          <w:sz w:val="24"/>
        </w:rPr>
        <w:t xml:space="preserve"> </w:t>
      </w:r>
      <w:r w:rsidRPr="005C0BE5">
        <w:rPr>
          <w:color w:val="2D5294"/>
          <w:sz w:val="24"/>
        </w:rPr>
        <w:t xml:space="preserve">Objectives </w:t>
      </w:r>
    </w:p>
    <w:p w14:paraId="6F03B38C" w14:textId="77777777" w:rsidR="00AD75DF" w:rsidRPr="00AD75DF" w:rsidRDefault="00AD75DF" w:rsidP="00AD75DF">
      <w:pPr>
        <w:tabs>
          <w:tab w:val="left" w:pos="2609"/>
        </w:tabs>
        <w:ind w:right="712"/>
        <w:rPr>
          <w:szCs w:val="20"/>
          <w:lang w:val="en-IN"/>
        </w:rPr>
      </w:pPr>
      <w:r w:rsidRPr="00AD75DF">
        <w:rPr>
          <w:szCs w:val="20"/>
          <w:lang w:val="en-IN"/>
        </w:rPr>
        <w:t xml:space="preserve">To provide an IT solution for workspace management through a </w:t>
      </w:r>
      <w:r w:rsidRPr="00AD75DF">
        <w:rPr>
          <w:b/>
          <w:bCs/>
          <w:szCs w:val="20"/>
          <w:lang w:val="en-IN"/>
        </w:rPr>
        <w:t>mobile application (Android and iOS)</w:t>
      </w:r>
      <w:r w:rsidRPr="00AD75DF">
        <w:rPr>
          <w:szCs w:val="20"/>
          <w:lang w:val="en-IN"/>
        </w:rPr>
        <w:t xml:space="preserve"> with the following functionalities:</w:t>
      </w:r>
    </w:p>
    <w:p w14:paraId="7C0BEF07" w14:textId="77777777" w:rsidR="00AD75DF" w:rsidRPr="00AD75DF" w:rsidRDefault="00AD75DF">
      <w:pPr>
        <w:numPr>
          <w:ilvl w:val="0"/>
          <w:numId w:val="42"/>
        </w:numPr>
        <w:tabs>
          <w:tab w:val="left" w:pos="2609"/>
        </w:tabs>
        <w:ind w:right="712"/>
        <w:rPr>
          <w:szCs w:val="20"/>
          <w:lang w:val="en-IN"/>
        </w:rPr>
      </w:pPr>
      <w:r w:rsidRPr="00AD75DF">
        <w:rPr>
          <w:b/>
          <w:bCs/>
          <w:szCs w:val="20"/>
          <w:lang w:val="en-IN"/>
        </w:rPr>
        <w:t>Secure Login &amp; Authentication</w:t>
      </w:r>
      <w:r w:rsidRPr="00AD75DF">
        <w:rPr>
          <w:szCs w:val="20"/>
          <w:lang w:val="en-IN"/>
        </w:rPr>
        <w:t xml:space="preserve"> – Role-based access for employees, managers, and admins.</w:t>
      </w:r>
    </w:p>
    <w:p w14:paraId="70DDD268" w14:textId="77777777" w:rsidR="00AD75DF" w:rsidRPr="00AD75DF" w:rsidRDefault="00AD75DF">
      <w:pPr>
        <w:numPr>
          <w:ilvl w:val="0"/>
          <w:numId w:val="42"/>
        </w:numPr>
        <w:tabs>
          <w:tab w:val="left" w:pos="2609"/>
        </w:tabs>
        <w:ind w:right="712"/>
        <w:rPr>
          <w:szCs w:val="20"/>
          <w:lang w:val="en-IN"/>
        </w:rPr>
      </w:pPr>
      <w:r w:rsidRPr="00AD75DF">
        <w:rPr>
          <w:b/>
          <w:bCs/>
          <w:szCs w:val="20"/>
          <w:lang w:val="en-IN"/>
        </w:rPr>
        <w:t>Seat &amp; Room Booking</w:t>
      </w:r>
      <w:r w:rsidRPr="00AD75DF">
        <w:rPr>
          <w:szCs w:val="20"/>
          <w:lang w:val="en-IN"/>
        </w:rPr>
        <w:t xml:space="preserve"> – Real-time booking of seats, meeting rooms, and resources.</w:t>
      </w:r>
    </w:p>
    <w:p w14:paraId="08DDCB28" w14:textId="77777777" w:rsidR="00AD75DF" w:rsidRPr="00AD75DF" w:rsidRDefault="00AD75DF">
      <w:pPr>
        <w:numPr>
          <w:ilvl w:val="0"/>
          <w:numId w:val="42"/>
        </w:numPr>
        <w:tabs>
          <w:tab w:val="left" w:pos="2609"/>
        </w:tabs>
        <w:ind w:right="712"/>
        <w:rPr>
          <w:szCs w:val="20"/>
          <w:lang w:val="en-IN"/>
        </w:rPr>
      </w:pPr>
      <w:r w:rsidRPr="00AD75DF">
        <w:rPr>
          <w:b/>
          <w:bCs/>
          <w:szCs w:val="20"/>
          <w:lang w:val="en-IN"/>
        </w:rPr>
        <w:t>Approval Workflow</w:t>
      </w:r>
      <w:r w:rsidRPr="00AD75DF">
        <w:rPr>
          <w:szCs w:val="20"/>
          <w:lang w:val="en-IN"/>
        </w:rPr>
        <w:t xml:space="preserve"> – Automated manager/admin approvals for special requests.</w:t>
      </w:r>
    </w:p>
    <w:p w14:paraId="3FC77C3F" w14:textId="77777777" w:rsidR="00AD75DF" w:rsidRPr="00AD75DF" w:rsidRDefault="00AD75DF" w:rsidP="00B44F05">
      <w:pPr>
        <w:numPr>
          <w:ilvl w:val="1"/>
          <w:numId w:val="42"/>
        </w:numPr>
        <w:tabs>
          <w:tab w:val="left" w:pos="2609"/>
        </w:tabs>
        <w:ind w:right="712"/>
        <w:rPr>
          <w:szCs w:val="20"/>
          <w:lang w:val="en-IN"/>
        </w:rPr>
      </w:pPr>
      <w:r w:rsidRPr="00AD75DF">
        <w:rPr>
          <w:b/>
          <w:bCs/>
          <w:szCs w:val="20"/>
          <w:lang w:val="en-IN"/>
        </w:rPr>
        <w:t>Recurring &amp; Group Bookings</w:t>
      </w:r>
      <w:r w:rsidRPr="00AD75DF">
        <w:rPr>
          <w:szCs w:val="20"/>
          <w:lang w:val="en-IN"/>
        </w:rPr>
        <w:t xml:space="preserve"> – Options for repeated or team-based reservations.</w:t>
      </w:r>
    </w:p>
    <w:p w14:paraId="62F657FF" w14:textId="77777777" w:rsidR="00AD75DF" w:rsidRPr="00AD75DF" w:rsidRDefault="00AD75DF">
      <w:pPr>
        <w:numPr>
          <w:ilvl w:val="0"/>
          <w:numId w:val="42"/>
        </w:numPr>
        <w:tabs>
          <w:tab w:val="left" w:pos="2609"/>
        </w:tabs>
        <w:ind w:right="712"/>
        <w:rPr>
          <w:szCs w:val="20"/>
          <w:lang w:val="en-IN"/>
        </w:rPr>
      </w:pPr>
      <w:r w:rsidRPr="00AD75DF">
        <w:rPr>
          <w:b/>
          <w:bCs/>
          <w:szCs w:val="20"/>
          <w:lang w:val="en-IN"/>
        </w:rPr>
        <w:t>Integration</w:t>
      </w:r>
      <w:r w:rsidRPr="00AD75DF">
        <w:rPr>
          <w:szCs w:val="20"/>
          <w:lang w:val="en-IN"/>
        </w:rPr>
        <w:t xml:space="preserve"> – Sync with HRMS, payroll, calendars, and visitor management systems.</w:t>
      </w:r>
    </w:p>
    <w:p w14:paraId="1F9ACD0C" w14:textId="77777777" w:rsidR="00AD75DF" w:rsidRPr="00AD75DF" w:rsidRDefault="00AD75DF">
      <w:pPr>
        <w:numPr>
          <w:ilvl w:val="0"/>
          <w:numId w:val="42"/>
        </w:numPr>
        <w:tabs>
          <w:tab w:val="left" w:pos="2609"/>
        </w:tabs>
        <w:ind w:right="712"/>
        <w:rPr>
          <w:szCs w:val="20"/>
          <w:lang w:val="en-IN"/>
        </w:rPr>
      </w:pPr>
      <w:r w:rsidRPr="00AD75DF">
        <w:rPr>
          <w:b/>
          <w:bCs/>
          <w:szCs w:val="20"/>
          <w:lang w:val="en-IN"/>
        </w:rPr>
        <w:t>Notifications</w:t>
      </w:r>
      <w:r w:rsidRPr="00AD75DF">
        <w:rPr>
          <w:szCs w:val="20"/>
          <w:lang w:val="en-IN"/>
        </w:rPr>
        <w:t xml:space="preserve"> – Email/SMS alerts for booking confirmations, approvals, and cancellations.</w:t>
      </w:r>
    </w:p>
    <w:p w14:paraId="10B8FF0F" w14:textId="77777777" w:rsidR="00AD75DF" w:rsidRPr="00AD75DF" w:rsidRDefault="00AD75DF">
      <w:pPr>
        <w:numPr>
          <w:ilvl w:val="0"/>
          <w:numId w:val="42"/>
        </w:numPr>
        <w:tabs>
          <w:tab w:val="left" w:pos="2609"/>
        </w:tabs>
        <w:ind w:right="712"/>
        <w:rPr>
          <w:szCs w:val="20"/>
          <w:lang w:val="en-IN"/>
        </w:rPr>
      </w:pPr>
      <w:r w:rsidRPr="00AD75DF">
        <w:rPr>
          <w:b/>
          <w:bCs/>
          <w:szCs w:val="20"/>
          <w:lang w:val="en-IN"/>
        </w:rPr>
        <w:t>Dashboards &amp; Reports</w:t>
      </w:r>
      <w:r w:rsidRPr="00AD75DF">
        <w:rPr>
          <w:szCs w:val="20"/>
          <w:lang w:val="en-IN"/>
        </w:rPr>
        <w:t xml:space="preserve"> – Analytics on occupancy, usage trends, and exportable reports.</w:t>
      </w:r>
    </w:p>
    <w:p w14:paraId="241D90AF" w14:textId="77777777" w:rsidR="00AD75DF" w:rsidRPr="00AD75DF" w:rsidRDefault="00AD75DF">
      <w:pPr>
        <w:numPr>
          <w:ilvl w:val="0"/>
          <w:numId w:val="42"/>
        </w:numPr>
        <w:tabs>
          <w:tab w:val="left" w:pos="2609"/>
        </w:tabs>
        <w:ind w:right="712"/>
        <w:rPr>
          <w:szCs w:val="20"/>
          <w:lang w:val="en-IN"/>
        </w:rPr>
      </w:pPr>
      <w:r w:rsidRPr="00AD75DF">
        <w:rPr>
          <w:b/>
          <w:bCs/>
          <w:szCs w:val="20"/>
          <w:lang w:val="en-IN"/>
        </w:rPr>
        <w:t>IoT Sensor Integration</w:t>
      </w:r>
      <w:r w:rsidRPr="00AD75DF">
        <w:rPr>
          <w:szCs w:val="20"/>
          <w:lang w:val="en-IN"/>
        </w:rPr>
        <w:t xml:space="preserve"> – Real-time occupancy tracking and floor maps.</w:t>
      </w:r>
    </w:p>
    <w:p w14:paraId="1D443FD3" w14:textId="77777777" w:rsidR="00AD75DF" w:rsidRPr="00AD75DF" w:rsidRDefault="00AD75DF">
      <w:pPr>
        <w:numPr>
          <w:ilvl w:val="0"/>
          <w:numId w:val="42"/>
        </w:numPr>
        <w:tabs>
          <w:tab w:val="left" w:pos="2609"/>
        </w:tabs>
        <w:ind w:right="712"/>
        <w:rPr>
          <w:szCs w:val="20"/>
          <w:lang w:val="en-IN"/>
        </w:rPr>
      </w:pPr>
      <w:r w:rsidRPr="00AD75DF">
        <w:rPr>
          <w:b/>
          <w:bCs/>
          <w:szCs w:val="20"/>
          <w:lang w:val="en-IN"/>
        </w:rPr>
        <w:t>Data Privacy &amp; Compliance</w:t>
      </w:r>
      <w:r w:rsidRPr="00AD75DF">
        <w:rPr>
          <w:szCs w:val="20"/>
          <w:lang w:val="en-IN"/>
        </w:rPr>
        <w:t xml:space="preserve"> – GDPR compliance, encryption, and daily backups.</w:t>
      </w:r>
    </w:p>
    <w:p w14:paraId="27FD5853" w14:textId="77777777" w:rsidR="00AD75DF" w:rsidRPr="00AD75DF" w:rsidRDefault="00AD75DF" w:rsidP="00AD75DF">
      <w:pPr>
        <w:tabs>
          <w:tab w:val="left" w:pos="2609"/>
        </w:tabs>
        <w:ind w:right="712"/>
        <w:rPr>
          <w:sz w:val="24"/>
          <w:lang w:val="en-IN"/>
        </w:rPr>
      </w:pPr>
    </w:p>
    <w:p w14:paraId="0776B0AC" w14:textId="7FF2FCA2" w:rsidR="005C0BE5" w:rsidRPr="00AD75DF" w:rsidRDefault="000A7646" w:rsidP="005C0BE5">
      <w:pPr>
        <w:pStyle w:val="BodyText"/>
        <w:spacing w:before="6"/>
        <w:rPr>
          <w:rFonts w:ascii="Calibri" w:hAnsi="Calibri" w:cs="Calibri"/>
          <w:b/>
          <w:bCs/>
          <w:spacing w:val="-2"/>
        </w:rPr>
      </w:pPr>
      <w:r w:rsidRPr="00AD75DF">
        <w:rPr>
          <w:rFonts w:ascii="Calibri" w:hAnsi="Calibri" w:cs="Calibri"/>
          <w:b/>
          <w:bCs/>
        </w:rPr>
        <w:t>FIS Workspace- Seat Booking Application</w:t>
      </w:r>
    </w:p>
    <w:p w14:paraId="6F647BA4" w14:textId="42807D85" w:rsidR="005C0BE5" w:rsidRPr="005C0BE5" w:rsidRDefault="005C0BE5" w:rsidP="005C0BE5">
      <w:pPr>
        <w:tabs>
          <w:tab w:val="left" w:pos="2609"/>
        </w:tabs>
        <w:spacing w:before="1"/>
        <w:rPr>
          <w:sz w:val="24"/>
        </w:rPr>
      </w:pPr>
      <w:r>
        <w:rPr>
          <w:color w:val="2D5294"/>
          <w:sz w:val="24"/>
        </w:rPr>
        <w:t xml:space="preserve">4.3 </w:t>
      </w:r>
      <w:r w:rsidRPr="005C0BE5">
        <w:rPr>
          <w:color w:val="2D5294"/>
          <w:sz w:val="24"/>
        </w:rPr>
        <w:t>Business</w:t>
      </w:r>
      <w:r w:rsidRPr="005C0BE5">
        <w:rPr>
          <w:color w:val="2D5294"/>
          <w:spacing w:val="-9"/>
          <w:sz w:val="24"/>
        </w:rPr>
        <w:t xml:space="preserve"> </w:t>
      </w:r>
      <w:r w:rsidRPr="005C0BE5">
        <w:rPr>
          <w:color w:val="2D5294"/>
          <w:spacing w:val="-2"/>
          <w:sz w:val="24"/>
        </w:rPr>
        <w:t>Rules</w:t>
      </w:r>
    </w:p>
    <w:p w14:paraId="159B8964" w14:textId="77777777" w:rsidR="000A7646" w:rsidRPr="00AD75DF" w:rsidRDefault="000A7646" w:rsidP="000A7646">
      <w:pPr>
        <w:pStyle w:val="BodyText"/>
        <w:rPr>
          <w:rFonts w:ascii="Calibri" w:hAnsi="Calibri" w:cs="Calibri"/>
          <w:lang w:val="en-IN"/>
        </w:rPr>
      </w:pPr>
      <w:r w:rsidRPr="00AD75DF">
        <w:rPr>
          <w:rFonts w:ascii="Calibri" w:hAnsi="Calibri" w:cs="Calibri"/>
          <w:lang w:val="en-IN"/>
        </w:rPr>
        <w:t>This section lists the organization’s policies, procedures, and rules that guide how the proposed system should work. These rules ensure consistency, compliance, and smooth operations.</w:t>
      </w:r>
    </w:p>
    <w:p w14:paraId="0AF27A5A" w14:textId="0B8A62C8" w:rsidR="000A7646" w:rsidRPr="00AD75DF" w:rsidRDefault="000A7646" w:rsidP="000A7646">
      <w:pPr>
        <w:pStyle w:val="BodyText"/>
        <w:rPr>
          <w:rFonts w:ascii="Calibri" w:hAnsi="Calibri" w:cs="Calibri"/>
          <w:b/>
          <w:bCs/>
          <w:lang w:val="en-IN"/>
        </w:rPr>
      </w:pPr>
      <w:r w:rsidRPr="00AD75DF">
        <w:rPr>
          <w:rFonts w:ascii="Calibri" w:hAnsi="Calibri" w:cs="Calibri"/>
          <w:b/>
          <w:bCs/>
          <w:lang w:val="en-IN"/>
        </w:rPr>
        <w:t>Organizational Policies</w:t>
      </w:r>
    </w:p>
    <w:p w14:paraId="134C8AF1" w14:textId="77777777" w:rsidR="000A7646" w:rsidRPr="00AD75DF" w:rsidRDefault="000A7646">
      <w:pPr>
        <w:pStyle w:val="BodyText"/>
        <w:numPr>
          <w:ilvl w:val="0"/>
          <w:numId w:val="38"/>
        </w:numPr>
        <w:rPr>
          <w:rFonts w:ascii="Calibri" w:hAnsi="Calibri" w:cs="Calibri"/>
          <w:lang w:val="en-IN"/>
        </w:rPr>
      </w:pPr>
      <w:r w:rsidRPr="00AD75DF">
        <w:rPr>
          <w:rFonts w:ascii="Calibri" w:hAnsi="Calibri" w:cs="Calibri"/>
          <w:b/>
          <w:bCs/>
          <w:lang w:val="en-IN"/>
        </w:rPr>
        <w:t>Data Privacy Policy</w:t>
      </w:r>
      <w:r w:rsidRPr="00AD75DF">
        <w:rPr>
          <w:rFonts w:ascii="Calibri" w:hAnsi="Calibri" w:cs="Calibri"/>
          <w:lang w:val="en-IN"/>
        </w:rPr>
        <w:t xml:space="preserve"> – All employee information must be protected according to GDPR and local labor laws.</w:t>
      </w:r>
    </w:p>
    <w:p w14:paraId="7A7AF486" w14:textId="77777777" w:rsidR="000A7646" w:rsidRPr="00AD75DF" w:rsidRDefault="000A7646">
      <w:pPr>
        <w:pStyle w:val="BodyText"/>
        <w:numPr>
          <w:ilvl w:val="0"/>
          <w:numId w:val="38"/>
        </w:numPr>
        <w:rPr>
          <w:rFonts w:ascii="Calibri" w:hAnsi="Calibri" w:cs="Calibri"/>
          <w:lang w:val="en-IN"/>
        </w:rPr>
      </w:pPr>
      <w:r w:rsidRPr="00AD75DF">
        <w:rPr>
          <w:rFonts w:ascii="Calibri" w:hAnsi="Calibri" w:cs="Calibri"/>
          <w:b/>
          <w:bCs/>
          <w:lang w:val="en-IN"/>
        </w:rPr>
        <w:t>Access Control Policy</w:t>
      </w:r>
      <w:r w:rsidRPr="00AD75DF">
        <w:rPr>
          <w:rFonts w:ascii="Calibri" w:hAnsi="Calibri" w:cs="Calibri"/>
          <w:lang w:val="en-IN"/>
        </w:rPr>
        <w:t xml:space="preserve"> – Role-based access must be enforced (Admin, Manager, Employee).</w:t>
      </w:r>
    </w:p>
    <w:p w14:paraId="5A03A2A1" w14:textId="77777777" w:rsidR="000A7646" w:rsidRPr="00AD75DF" w:rsidRDefault="000A7646">
      <w:pPr>
        <w:pStyle w:val="BodyText"/>
        <w:numPr>
          <w:ilvl w:val="0"/>
          <w:numId w:val="38"/>
        </w:numPr>
        <w:rPr>
          <w:rFonts w:ascii="Calibri" w:hAnsi="Calibri" w:cs="Calibri"/>
          <w:lang w:val="en-IN"/>
        </w:rPr>
      </w:pPr>
      <w:r w:rsidRPr="00AD75DF">
        <w:rPr>
          <w:rFonts w:ascii="Calibri" w:hAnsi="Calibri" w:cs="Calibri"/>
          <w:b/>
          <w:bCs/>
          <w:lang w:val="en-IN"/>
        </w:rPr>
        <w:t>Backup Policy</w:t>
      </w:r>
      <w:r w:rsidRPr="00AD75DF">
        <w:rPr>
          <w:rFonts w:ascii="Calibri" w:hAnsi="Calibri" w:cs="Calibri"/>
          <w:lang w:val="en-IN"/>
        </w:rPr>
        <w:t xml:space="preserve"> – Daily backups must be maintained to prevent data loss.</w:t>
      </w:r>
    </w:p>
    <w:p w14:paraId="5882CE55" w14:textId="77777777" w:rsidR="000A7646" w:rsidRPr="00AD75DF" w:rsidRDefault="000A7646">
      <w:pPr>
        <w:pStyle w:val="BodyText"/>
        <w:numPr>
          <w:ilvl w:val="0"/>
          <w:numId w:val="38"/>
        </w:numPr>
        <w:rPr>
          <w:rFonts w:ascii="Calibri" w:hAnsi="Calibri" w:cs="Calibri"/>
          <w:lang w:val="en-IN"/>
        </w:rPr>
      </w:pPr>
      <w:r w:rsidRPr="00AD75DF">
        <w:rPr>
          <w:rFonts w:ascii="Calibri" w:hAnsi="Calibri" w:cs="Calibri"/>
          <w:b/>
          <w:bCs/>
          <w:lang w:val="en-IN"/>
        </w:rPr>
        <w:t>Security Policy</w:t>
      </w:r>
      <w:r w:rsidRPr="00AD75DF">
        <w:rPr>
          <w:rFonts w:ascii="Calibri" w:hAnsi="Calibri" w:cs="Calibri"/>
          <w:lang w:val="en-IN"/>
        </w:rPr>
        <w:t xml:space="preserve"> – Encryption must be used for sensitive data and secure login must be mandatory.</w:t>
      </w:r>
    </w:p>
    <w:p w14:paraId="2D327689" w14:textId="5C765456" w:rsidR="000A7646" w:rsidRPr="00AD75DF" w:rsidRDefault="000A7646" w:rsidP="000A7646">
      <w:pPr>
        <w:pStyle w:val="BodyText"/>
        <w:rPr>
          <w:rFonts w:ascii="Calibri" w:hAnsi="Calibri" w:cs="Calibri"/>
          <w:b/>
          <w:bCs/>
          <w:lang w:val="en-IN"/>
        </w:rPr>
      </w:pPr>
      <w:r w:rsidRPr="00AD75DF">
        <w:rPr>
          <w:rFonts w:ascii="Calibri" w:hAnsi="Calibri" w:cs="Calibri"/>
          <w:b/>
          <w:bCs/>
          <w:lang w:val="en-IN"/>
        </w:rPr>
        <w:t>Procedures</w:t>
      </w:r>
    </w:p>
    <w:p w14:paraId="03FA2F94" w14:textId="77777777" w:rsidR="000A7646" w:rsidRPr="00AD75DF" w:rsidRDefault="000A7646">
      <w:pPr>
        <w:pStyle w:val="BodyText"/>
        <w:numPr>
          <w:ilvl w:val="0"/>
          <w:numId w:val="39"/>
        </w:numPr>
        <w:rPr>
          <w:rFonts w:ascii="Calibri" w:hAnsi="Calibri" w:cs="Calibri"/>
          <w:lang w:val="en-IN"/>
        </w:rPr>
      </w:pPr>
      <w:r w:rsidRPr="00AD75DF">
        <w:rPr>
          <w:rFonts w:ascii="Calibri" w:hAnsi="Calibri" w:cs="Calibri"/>
          <w:b/>
          <w:bCs/>
          <w:lang w:val="en-IN"/>
        </w:rPr>
        <w:t>Booking Procedure</w:t>
      </w:r>
      <w:r w:rsidRPr="00AD75DF">
        <w:rPr>
          <w:rFonts w:ascii="Calibri" w:hAnsi="Calibri" w:cs="Calibri"/>
          <w:lang w:val="en-IN"/>
        </w:rPr>
        <w:t xml:space="preserve"> – Employees must book seats/rooms through the system, not via email or phone.</w:t>
      </w:r>
    </w:p>
    <w:p w14:paraId="2FFFF105" w14:textId="77777777" w:rsidR="000A7646" w:rsidRPr="00AD75DF" w:rsidRDefault="000A7646">
      <w:pPr>
        <w:pStyle w:val="BodyText"/>
        <w:numPr>
          <w:ilvl w:val="0"/>
          <w:numId w:val="39"/>
        </w:numPr>
        <w:rPr>
          <w:rFonts w:ascii="Calibri" w:hAnsi="Calibri" w:cs="Calibri"/>
          <w:lang w:val="en-IN"/>
        </w:rPr>
      </w:pPr>
      <w:r w:rsidRPr="00AD75DF">
        <w:rPr>
          <w:rFonts w:ascii="Calibri" w:hAnsi="Calibri" w:cs="Calibri"/>
          <w:b/>
          <w:bCs/>
          <w:lang w:val="en-IN"/>
        </w:rPr>
        <w:t>Approval Procedure</w:t>
      </w:r>
      <w:r w:rsidRPr="00AD75DF">
        <w:rPr>
          <w:rFonts w:ascii="Calibri" w:hAnsi="Calibri" w:cs="Calibri"/>
          <w:lang w:val="en-IN"/>
        </w:rPr>
        <w:t xml:space="preserve"> – Special requests (group bookings, resource allocation) must go through manager/admin approval.</w:t>
      </w:r>
    </w:p>
    <w:p w14:paraId="08CE25C3" w14:textId="77777777" w:rsidR="000A7646" w:rsidRPr="00AD75DF" w:rsidRDefault="000A7646">
      <w:pPr>
        <w:pStyle w:val="BodyText"/>
        <w:numPr>
          <w:ilvl w:val="0"/>
          <w:numId w:val="39"/>
        </w:numPr>
        <w:rPr>
          <w:rFonts w:ascii="Calibri" w:hAnsi="Calibri" w:cs="Calibri"/>
          <w:lang w:val="en-IN"/>
        </w:rPr>
      </w:pPr>
      <w:r w:rsidRPr="00AD75DF">
        <w:rPr>
          <w:rFonts w:ascii="Calibri" w:hAnsi="Calibri" w:cs="Calibri"/>
          <w:b/>
          <w:bCs/>
          <w:lang w:val="en-IN"/>
        </w:rPr>
        <w:t>Cancellation Procedure</w:t>
      </w:r>
      <w:r w:rsidRPr="00AD75DF">
        <w:rPr>
          <w:rFonts w:ascii="Calibri" w:hAnsi="Calibri" w:cs="Calibri"/>
          <w:lang w:val="en-IN"/>
        </w:rPr>
        <w:t xml:space="preserve"> – Employees must cancel bookings in the system to free up resources.</w:t>
      </w:r>
    </w:p>
    <w:p w14:paraId="678B4E41" w14:textId="77777777" w:rsidR="000A7646" w:rsidRPr="00AD75DF" w:rsidRDefault="000A7646">
      <w:pPr>
        <w:pStyle w:val="BodyText"/>
        <w:numPr>
          <w:ilvl w:val="0"/>
          <w:numId w:val="39"/>
        </w:numPr>
        <w:rPr>
          <w:rFonts w:ascii="Calibri" w:hAnsi="Calibri" w:cs="Calibri"/>
          <w:lang w:val="en-IN"/>
        </w:rPr>
      </w:pPr>
      <w:r w:rsidRPr="00AD75DF">
        <w:rPr>
          <w:rFonts w:ascii="Calibri" w:hAnsi="Calibri" w:cs="Calibri"/>
          <w:b/>
          <w:bCs/>
          <w:lang w:val="en-IN"/>
        </w:rPr>
        <w:t>Reporting Procedure</w:t>
      </w:r>
      <w:r w:rsidRPr="00AD75DF">
        <w:rPr>
          <w:rFonts w:ascii="Calibri" w:hAnsi="Calibri" w:cs="Calibri"/>
          <w:lang w:val="en-IN"/>
        </w:rPr>
        <w:t xml:space="preserve"> – Managers must generate occupancy and usage reports monthly for review.</w:t>
      </w:r>
    </w:p>
    <w:p w14:paraId="6645F817" w14:textId="6ACA619A" w:rsidR="000A7646" w:rsidRPr="00AD75DF" w:rsidRDefault="000A7646" w:rsidP="000A7646">
      <w:pPr>
        <w:pStyle w:val="BodyText"/>
        <w:rPr>
          <w:rFonts w:ascii="Calibri" w:hAnsi="Calibri" w:cs="Calibri"/>
          <w:b/>
          <w:bCs/>
          <w:lang w:val="en-IN"/>
        </w:rPr>
      </w:pPr>
      <w:r w:rsidRPr="00AD75DF">
        <w:rPr>
          <w:rFonts w:ascii="Calibri" w:hAnsi="Calibri" w:cs="Calibri"/>
          <w:b/>
          <w:bCs/>
          <w:lang w:val="en-IN"/>
        </w:rPr>
        <w:t>Rules &amp; Regulations</w:t>
      </w:r>
    </w:p>
    <w:p w14:paraId="254B7A73" w14:textId="77777777" w:rsidR="000A7646" w:rsidRPr="00AD75DF" w:rsidRDefault="000A7646">
      <w:pPr>
        <w:pStyle w:val="BodyText"/>
        <w:numPr>
          <w:ilvl w:val="0"/>
          <w:numId w:val="40"/>
        </w:numPr>
        <w:rPr>
          <w:rFonts w:ascii="Calibri" w:hAnsi="Calibri" w:cs="Calibri"/>
          <w:lang w:val="en-IN"/>
        </w:rPr>
      </w:pPr>
      <w:r w:rsidRPr="00AD75DF">
        <w:rPr>
          <w:rFonts w:ascii="Calibri" w:hAnsi="Calibri" w:cs="Calibri"/>
          <w:b/>
          <w:bCs/>
          <w:lang w:val="en-IN"/>
        </w:rPr>
        <w:t>No Double Booking</w:t>
      </w:r>
      <w:r w:rsidRPr="00AD75DF">
        <w:rPr>
          <w:rFonts w:ascii="Calibri" w:hAnsi="Calibri" w:cs="Calibri"/>
          <w:lang w:val="en-IN"/>
        </w:rPr>
        <w:t xml:space="preserve"> – The system must prevent overlapping bookings for the same seat/room.</w:t>
      </w:r>
    </w:p>
    <w:p w14:paraId="5BA55D6D" w14:textId="77777777" w:rsidR="000A7646" w:rsidRPr="00AD75DF" w:rsidRDefault="000A7646">
      <w:pPr>
        <w:pStyle w:val="BodyText"/>
        <w:numPr>
          <w:ilvl w:val="0"/>
          <w:numId w:val="40"/>
        </w:numPr>
        <w:rPr>
          <w:rFonts w:ascii="Calibri" w:hAnsi="Calibri" w:cs="Calibri"/>
          <w:lang w:val="en-IN"/>
        </w:rPr>
      </w:pPr>
      <w:r w:rsidRPr="00AD75DF">
        <w:rPr>
          <w:rFonts w:ascii="Calibri" w:hAnsi="Calibri" w:cs="Calibri"/>
          <w:b/>
          <w:bCs/>
          <w:lang w:val="en-IN"/>
        </w:rPr>
        <w:t>Time-bound Approvals</w:t>
      </w:r>
      <w:r w:rsidRPr="00AD75DF">
        <w:rPr>
          <w:rFonts w:ascii="Calibri" w:hAnsi="Calibri" w:cs="Calibri"/>
          <w:lang w:val="en-IN"/>
        </w:rPr>
        <w:t xml:space="preserve"> – Approvals must be completed within SLA timelines.</w:t>
      </w:r>
    </w:p>
    <w:p w14:paraId="71FDFBA8" w14:textId="77777777" w:rsidR="000A7646" w:rsidRPr="00AD75DF" w:rsidRDefault="000A7646">
      <w:pPr>
        <w:pStyle w:val="BodyText"/>
        <w:numPr>
          <w:ilvl w:val="0"/>
          <w:numId w:val="40"/>
        </w:numPr>
        <w:rPr>
          <w:rFonts w:ascii="Calibri" w:hAnsi="Calibri" w:cs="Calibri"/>
          <w:lang w:val="en-IN"/>
        </w:rPr>
      </w:pPr>
      <w:r w:rsidRPr="00AD75DF">
        <w:rPr>
          <w:rFonts w:ascii="Calibri" w:hAnsi="Calibri" w:cs="Calibri"/>
          <w:b/>
          <w:bCs/>
          <w:lang w:val="en-IN"/>
        </w:rPr>
        <w:t>Compliance with Labor Laws</w:t>
      </w:r>
      <w:r w:rsidRPr="00AD75DF">
        <w:rPr>
          <w:rFonts w:ascii="Calibri" w:hAnsi="Calibri" w:cs="Calibri"/>
          <w:lang w:val="en-IN"/>
        </w:rPr>
        <w:t xml:space="preserve"> – The system must not track employee activity beyond legal limits.</w:t>
      </w:r>
    </w:p>
    <w:p w14:paraId="37AC4CCD" w14:textId="77777777" w:rsidR="000A7646" w:rsidRPr="00AD75DF" w:rsidRDefault="000A7646">
      <w:pPr>
        <w:pStyle w:val="BodyText"/>
        <w:numPr>
          <w:ilvl w:val="0"/>
          <w:numId w:val="40"/>
        </w:numPr>
        <w:rPr>
          <w:rFonts w:ascii="Calibri" w:hAnsi="Calibri" w:cs="Calibri"/>
          <w:lang w:val="en-IN"/>
        </w:rPr>
      </w:pPr>
      <w:r w:rsidRPr="00AD75DF">
        <w:rPr>
          <w:rFonts w:ascii="Calibri" w:hAnsi="Calibri" w:cs="Calibri"/>
          <w:b/>
          <w:bCs/>
          <w:lang w:val="en-IN"/>
        </w:rPr>
        <w:t>Visitor Rules</w:t>
      </w:r>
      <w:r w:rsidRPr="00AD75DF">
        <w:rPr>
          <w:rFonts w:ascii="Calibri" w:hAnsi="Calibri" w:cs="Calibri"/>
          <w:lang w:val="en-IN"/>
        </w:rPr>
        <w:t xml:space="preserve"> – Visitors must be registered in the system before entry.</w:t>
      </w:r>
    </w:p>
    <w:p w14:paraId="5E0D2D13" w14:textId="0403F38A" w:rsidR="005C0BE5" w:rsidRPr="00EB03EB" w:rsidRDefault="000A7646" w:rsidP="00EB03EB">
      <w:pPr>
        <w:pStyle w:val="BodyText"/>
        <w:numPr>
          <w:ilvl w:val="0"/>
          <w:numId w:val="40"/>
        </w:numPr>
        <w:rPr>
          <w:rFonts w:ascii="Calibri" w:hAnsi="Calibri" w:cs="Calibri"/>
          <w:lang w:val="en-IN"/>
        </w:rPr>
      </w:pPr>
      <w:r w:rsidRPr="00AD75DF">
        <w:rPr>
          <w:rFonts w:ascii="Calibri" w:hAnsi="Calibri" w:cs="Calibri"/>
          <w:b/>
          <w:bCs/>
          <w:lang w:val="en-IN"/>
        </w:rPr>
        <w:t>Usage Rules</w:t>
      </w:r>
      <w:r w:rsidRPr="00AD75DF">
        <w:rPr>
          <w:rFonts w:ascii="Calibri" w:hAnsi="Calibri" w:cs="Calibri"/>
          <w:lang w:val="en-IN"/>
        </w:rPr>
        <w:t xml:space="preserve"> – Employees must use booked resources responsibly and report any issues.</w:t>
      </w:r>
    </w:p>
    <w:p w14:paraId="697E4DD5" w14:textId="7FAF224E" w:rsidR="005C0BE5" w:rsidRPr="005C0BE5" w:rsidRDefault="005C0BE5">
      <w:pPr>
        <w:pStyle w:val="ListParagraph"/>
        <w:numPr>
          <w:ilvl w:val="1"/>
          <w:numId w:val="18"/>
        </w:numPr>
        <w:tabs>
          <w:tab w:val="left" w:pos="2609"/>
        </w:tabs>
        <w:spacing w:before="1"/>
        <w:rPr>
          <w:sz w:val="24"/>
        </w:rPr>
      </w:pPr>
      <w:bookmarkStart w:id="6" w:name="_bookmark9"/>
      <w:bookmarkEnd w:id="6"/>
      <w:r w:rsidRPr="005C0BE5">
        <w:rPr>
          <w:color w:val="2D5294"/>
          <w:spacing w:val="-2"/>
          <w:sz w:val="24"/>
        </w:rPr>
        <w:t>Background</w:t>
      </w:r>
    </w:p>
    <w:p w14:paraId="30FF90A9" w14:textId="11A19BC5" w:rsidR="000A7646" w:rsidRPr="00AD75DF" w:rsidRDefault="000A7646" w:rsidP="000A7646">
      <w:pPr>
        <w:ind w:right="575"/>
        <w:jc w:val="both"/>
        <w:rPr>
          <w:iCs/>
          <w:lang w:val="en-IN"/>
        </w:rPr>
      </w:pPr>
      <w:r w:rsidRPr="00AD75DF">
        <w:rPr>
          <w:iCs/>
          <w:lang w:val="en-IN"/>
        </w:rPr>
        <w:t>The project was proposed to solve problems in the legacy system where seat and meeting room bookings were handled manually through emails, phone calls, or spreadsheets. This process often led to double bookings, wasted time, poor space utilization, and lack of reliable reports. Managers struggled to plan hybrid work and optimize office layouts due to missing analytics.</w:t>
      </w:r>
    </w:p>
    <w:p w14:paraId="2D7CCE8E" w14:textId="7FE1A09D" w:rsidR="005C0BE5" w:rsidRDefault="000A7646" w:rsidP="000A7646">
      <w:pPr>
        <w:ind w:right="575"/>
        <w:jc w:val="both"/>
        <w:rPr>
          <w:iCs/>
          <w:lang w:val="en-IN"/>
        </w:rPr>
      </w:pPr>
      <w:r w:rsidRPr="00AD75DF">
        <w:rPr>
          <w:iCs/>
          <w:lang w:val="en-IN"/>
        </w:rPr>
        <w:t>The new system was initiated to address these issues by introducing automation, real-time occupancy tracking, and integration with HRMS and calendars. The expected benefits include improved efficiency, reduced costs, better employee experience, compliance with data privacy laws, and stronger decision-making through dashboards and analytics.</w:t>
      </w:r>
    </w:p>
    <w:p w14:paraId="581D6FDB" w14:textId="620B01FA" w:rsidR="008B0D07" w:rsidRPr="00AD75DF" w:rsidRDefault="008B0D07" w:rsidP="000A7646">
      <w:pPr>
        <w:ind w:right="575"/>
        <w:jc w:val="both"/>
        <w:rPr>
          <w:iCs/>
          <w:lang w:val="en-IN"/>
        </w:rPr>
      </w:pPr>
      <w:r w:rsidRPr="008B0D07">
        <w:rPr>
          <w:iCs/>
          <w:lang w:val="en-IN"/>
        </w:rPr>
        <w:lastRenderedPageBreak/>
        <w:drawing>
          <wp:inline distT="0" distB="0" distL="0" distR="0" wp14:anchorId="5B57BF7E" wp14:editId="505A1F49">
            <wp:extent cx="4290842" cy="4431661"/>
            <wp:effectExtent l="0" t="0" r="0" b="7620"/>
            <wp:docPr id="55958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88881" name=""/>
                    <pic:cNvPicPr/>
                  </pic:nvPicPr>
                  <pic:blipFill>
                    <a:blip r:embed="rId9"/>
                    <a:stretch>
                      <a:fillRect/>
                    </a:stretch>
                  </pic:blipFill>
                  <pic:spPr>
                    <a:xfrm>
                      <a:off x="0" y="0"/>
                      <a:ext cx="4290842" cy="4431661"/>
                    </a:xfrm>
                    <a:prstGeom prst="rect">
                      <a:avLst/>
                    </a:prstGeom>
                  </pic:spPr>
                </pic:pic>
              </a:graphicData>
            </a:graphic>
          </wp:inline>
        </w:drawing>
      </w:r>
    </w:p>
    <w:p w14:paraId="10F36B03" w14:textId="17A6A670" w:rsidR="005C0BE5" w:rsidRPr="005C0BE5" w:rsidRDefault="005C0BE5">
      <w:pPr>
        <w:pStyle w:val="ListParagraph"/>
        <w:numPr>
          <w:ilvl w:val="1"/>
          <w:numId w:val="18"/>
        </w:numPr>
        <w:tabs>
          <w:tab w:val="left" w:pos="2609"/>
        </w:tabs>
        <w:spacing w:before="160"/>
        <w:contextualSpacing w:val="0"/>
        <w:rPr>
          <w:sz w:val="24"/>
        </w:rPr>
      </w:pPr>
      <w:bookmarkStart w:id="7" w:name="_bookmark10"/>
      <w:bookmarkEnd w:id="7"/>
      <w:r>
        <w:rPr>
          <w:color w:val="2D5294"/>
          <w:spacing w:val="-2"/>
          <w:sz w:val="24"/>
        </w:rPr>
        <w:t>Project</w:t>
      </w:r>
      <w:r>
        <w:rPr>
          <w:color w:val="2D5294"/>
          <w:spacing w:val="-1"/>
          <w:sz w:val="24"/>
        </w:rPr>
        <w:t xml:space="preserve"> </w:t>
      </w:r>
      <w:r>
        <w:rPr>
          <w:color w:val="2D5294"/>
          <w:spacing w:val="-2"/>
          <w:sz w:val="24"/>
        </w:rPr>
        <w:t>Objective</w:t>
      </w:r>
    </w:p>
    <w:p w14:paraId="5444A481" w14:textId="661A3DEB" w:rsidR="000A7646" w:rsidRPr="00AD75DF" w:rsidRDefault="000A7646" w:rsidP="000A7646">
      <w:pPr>
        <w:spacing w:line="259" w:lineRule="auto"/>
        <w:ind w:right="582"/>
        <w:jc w:val="both"/>
        <w:rPr>
          <w:iCs/>
          <w:lang w:val="en-IN"/>
        </w:rPr>
      </w:pPr>
      <w:bookmarkStart w:id="8" w:name="_bookmark11"/>
      <w:bookmarkEnd w:id="8"/>
      <w:r w:rsidRPr="00AD75DF">
        <w:rPr>
          <w:iCs/>
          <w:lang w:val="en-IN"/>
        </w:rPr>
        <w:t>The overall goal of this project is to develop a centralized workspace management system that automates seat and meeting room bookings, improves resource utilization, and provides managers with real-time analytics. The product will allow employees to book seats and rooms easily, reduce conflicts, and streamline approvals through automated workflows.</w:t>
      </w:r>
    </w:p>
    <w:p w14:paraId="7E217272" w14:textId="64307174" w:rsidR="000A7646" w:rsidRDefault="000A7646" w:rsidP="000A7646">
      <w:pPr>
        <w:spacing w:line="259" w:lineRule="auto"/>
        <w:ind w:right="582"/>
        <w:jc w:val="both"/>
        <w:rPr>
          <w:iCs/>
          <w:lang w:val="en-IN"/>
        </w:rPr>
      </w:pPr>
      <w:r w:rsidRPr="00AD75DF">
        <w:rPr>
          <w:iCs/>
          <w:lang w:val="en-IN"/>
        </w:rPr>
        <w:t>It aligns with business objectives by increasing efficiency, reducing operational costs, enhancing employee satisfaction, and supporting hybrid work planning. The system will integrate with HRMS, payroll, calendars, and visitor management tools to ensure smooth interaction with existing organizational systems.</w:t>
      </w:r>
    </w:p>
    <w:p w14:paraId="3DCD3829" w14:textId="17DCCB07" w:rsidR="008B0D07" w:rsidRPr="00AD75DF" w:rsidRDefault="001802F1" w:rsidP="000A7646">
      <w:pPr>
        <w:spacing w:line="259" w:lineRule="auto"/>
        <w:ind w:right="582"/>
        <w:jc w:val="both"/>
        <w:rPr>
          <w:iCs/>
          <w:lang w:val="en-IN"/>
        </w:rPr>
      </w:pPr>
      <w:r w:rsidRPr="001802F1">
        <w:rPr>
          <w:iCs/>
          <w:lang w:val="en-IN"/>
        </w:rPr>
        <w:lastRenderedPageBreak/>
        <w:drawing>
          <wp:inline distT="0" distB="0" distL="0" distR="0" wp14:anchorId="0C659368" wp14:editId="2FD4A851">
            <wp:extent cx="1797515" cy="5831569"/>
            <wp:effectExtent l="0" t="0" r="0" b="0"/>
            <wp:docPr id="106086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67548" name=""/>
                    <pic:cNvPicPr/>
                  </pic:nvPicPr>
                  <pic:blipFill>
                    <a:blip r:embed="rId10"/>
                    <a:stretch>
                      <a:fillRect/>
                    </a:stretch>
                  </pic:blipFill>
                  <pic:spPr>
                    <a:xfrm>
                      <a:off x="0" y="0"/>
                      <a:ext cx="1797515" cy="5831569"/>
                    </a:xfrm>
                    <a:prstGeom prst="rect">
                      <a:avLst/>
                    </a:prstGeom>
                  </pic:spPr>
                </pic:pic>
              </a:graphicData>
            </a:graphic>
          </wp:inline>
        </w:drawing>
      </w:r>
    </w:p>
    <w:p w14:paraId="3BAB88DC" w14:textId="2FA059AF" w:rsidR="005C0BE5" w:rsidRPr="000A7646" w:rsidRDefault="000A7646" w:rsidP="000A7646">
      <w:pPr>
        <w:spacing w:before="240" w:line="259" w:lineRule="auto"/>
        <w:ind w:right="582"/>
        <w:jc w:val="both"/>
        <w:rPr>
          <w:color w:val="2D5294"/>
          <w:spacing w:val="-2"/>
          <w:sz w:val="24"/>
        </w:rPr>
      </w:pPr>
      <w:r>
        <w:rPr>
          <w:color w:val="2D5294"/>
          <w:spacing w:val="-2"/>
          <w:sz w:val="24"/>
        </w:rPr>
        <w:t xml:space="preserve">4.6 </w:t>
      </w:r>
      <w:r w:rsidR="005C0BE5" w:rsidRPr="000A7646">
        <w:rPr>
          <w:color w:val="2D5294"/>
          <w:spacing w:val="-2"/>
          <w:sz w:val="24"/>
        </w:rPr>
        <w:t xml:space="preserve">Project </w:t>
      </w:r>
      <w:r w:rsidR="005C0BE5">
        <w:rPr>
          <w:color w:val="2D5294"/>
          <w:spacing w:val="-2"/>
          <w:sz w:val="24"/>
        </w:rPr>
        <w:t>Scope</w:t>
      </w:r>
    </w:p>
    <w:p w14:paraId="3EAE2874" w14:textId="6F64436B" w:rsidR="005C0BE5" w:rsidRPr="00AD75DF" w:rsidRDefault="004B34CE" w:rsidP="005C0BE5">
      <w:pPr>
        <w:pStyle w:val="BodyText"/>
        <w:spacing w:before="24"/>
        <w:rPr>
          <w:rFonts w:ascii="Calibri" w:hAnsi="Calibri" w:cs="Calibri"/>
        </w:rPr>
      </w:pPr>
      <w:r w:rsidRPr="00AD75DF">
        <w:rPr>
          <w:rFonts w:ascii="Calibri" w:hAnsi="Calibri" w:cs="Calibri"/>
        </w:rPr>
        <w:t xml:space="preserve">FIS is building a </w:t>
      </w:r>
      <w:r w:rsidRPr="00AD75DF">
        <w:rPr>
          <w:rFonts w:ascii="Calibri" w:hAnsi="Calibri" w:cs="Calibri"/>
          <w:b/>
          <w:bCs/>
        </w:rPr>
        <w:t>smart, centralized platform</w:t>
      </w:r>
      <w:r w:rsidRPr="00AD75DF">
        <w:rPr>
          <w:rFonts w:ascii="Calibri" w:hAnsi="Calibri" w:cs="Calibri"/>
        </w:rPr>
        <w:t xml:space="preserve"> that helps employees and managers manage office space, resources, and bookings more efficiently, while giving the organization better control, insights, and compliance.</w:t>
      </w:r>
    </w:p>
    <w:p w14:paraId="77B5DE14" w14:textId="02F84993" w:rsidR="004B34CE" w:rsidRPr="000A7646" w:rsidRDefault="005C0BE5">
      <w:pPr>
        <w:pStyle w:val="ListParagraph"/>
        <w:numPr>
          <w:ilvl w:val="2"/>
          <w:numId w:val="41"/>
        </w:numPr>
        <w:tabs>
          <w:tab w:val="left" w:pos="3329"/>
        </w:tabs>
        <w:spacing w:before="182"/>
        <w:ind w:left="154" w:hanging="580"/>
        <w:rPr>
          <w:sz w:val="24"/>
        </w:rPr>
      </w:pPr>
      <w:bookmarkStart w:id="9" w:name="_bookmark12"/>
      <w:bookmarkEnd w:id="9"/>
      <w:r w:rsidRPr="000A7646">
        <w:rPr>
          <w:color w:val="1F3862"/>
          <w:sz w:val="24"/>
        </w:rPr>
        <w:t>In</w:t>
      </w:r>
      <w:r w:rsidRPr="000A7646">
        <w:rPr>
          <w:color w:val="1F3862"/>
          <w:spacing w:val="-11"/>
          <w:sz w:val="24"/>
        </w:rPr>
        <w:t xml:space="preserve"> </w:t>
      </w:r>
      <w:r w:rsidRPr="000A7646">
        <w:rPr>
          <w:color w:val="1F3862"/>
          <w:sz w:val="24"/>
        </w:rPr>
        <w:t>Scope</w:t>
      </w:r>
      <w:r w:rsidRPr="000A7646">
        <w:rPr>
          <w:color w:val="1F3862"/>
          <w:spacing w:val="-9"/>
          <w:sz w:val="24"/>
        </w:rPr>
        <w:t xml:space="preserve"> </w:t>
      </w:r>
      <w:r w:rsidRPr="000A7646">
        <w:rPr>
          <w:color w:val="1F3862"/>
          <w:spacing w:val="-2"/>
          <w:sz w:val="24"/>
        </w:rPr>
        <w:t>Functionality</w:t>
      </w:r>
    </w:p>
    <w:p w14:paraId="3DD92840" w14:textId="77777777" w:rsidR="000A7646" w:rsidRPr="00AD75DF" w:rsidRDefault="004B34CE">
      <w:pPr>
        <w:pStyle w:val="BodyText"/>
        <w:numPr>
          <w:ilvl w:val="0"/>
          <w:numId w:val="19"/>
        </w:numPr>
        <w:rPr>
          <w:rFonts w:ascii="Calibri" w:hAnsi="Calibri" w:cs="Calibri"/>
          <w:lang w:val="en-IN"/>
        </w:rPr>
      </w:pPr>
      <w:r w:rsidRPr="00AD75DF">
        <w:rPr>
          <w:rFonts w:ascii="Calibri" w:hAnsi="Calibri" w:cs="Calibri"/>
          <w:lang w:val="en-IN"/>
        </w:rPr>
        <w:t>Secure login and authentication for all employees.</w:t>
      </w:r>
    </w:p>
    <w:p w14:paraId="33E724DD" w14:textId="4B169EDC" w:rsidR="004B34CE" w:rsidRPr="00AD75DF" w:rsidRDefault="004B34CE">
      <w:pPr>
        <w:pStyle w:val="BodyText"/>
        <w:numPr>
          <w:ilvl w:val="0"/>
          <w:numId w:val="19"/>
        </w:numPr>
        <w:rPr>
          <w:rFonts w:ascii="Calibri" w:hAnsi="Calibri" w:cs="Calibri"/>
          <w:lang w:val="en-IN"/>
        </w:rPr>
      </w:pPr>
      <w:r w:rsidRPr="00AD75DF">
        <w:rPr>
          <w:rFonts w:ascii="Calibri" w:hAnsi="Calibri" w:cs="Calibri"/>
          <w:lang w:val="en-IN"/>
        </w:rPr>
        <w:t>Role-based access control (Admin, Manager, Employee).</w:t>
      </w:r>
    </w:p>
    <w:p w14:paraId="457DF7AB" w14:textId="77777777" w:rsidR="004B34CE" w:rsidRPr="00AD75DF" w:rsidRDefault="004B34CE">
      <w:pPr>
        <w:pStyle w:val="BodyText"/>
        <w:numPr>
          <w:ilvl w:val="0"/>
          <w:numId w:val="19"/>
        </w:numPr>
        <w:rPr>
          <w:rFonts w:ascii="Calibri" w:hAnsi="Calibri" w:cs="Calibri"/>
          <w:lang w:val="en-IN"/>
        </w:rPr>
      </w:pPr>
      <w:r w:rsidRPr="00AD75DF">
        <w:rPr>
          <w:rFonts w:ascii="Calibri" w:hAnsi="Calibri" w:cs="Calibri"/>
          <w:lang w:val="en-IN"/>
        </w:rPr>
        <w:t>Seat booking with real-time availability.</w:t>
      </w:r>
    </w:p>
    <w:p w14:paraId="0C933C9B" w14:textId="77777777" w:rsidR="004B34CE" w:rsidRPr="00AD75DF" w:rsidRDefault="004B34CE">
      <w:pPr>
        <w:pStyle w:val="BodyText"/>
        <w:numPr>
          <w:ilvl w:val="0"/>
          <w:numId w:val="19"/>
        </w:numPr>
        <w:rPr>
          <w:rFonts w:ascii="Calibri" w:hAnsi="Calibri" w:cs="Calibri"/>
          <w:lang w:val="en-IN"/>
        </w:rPr>
      </w:pPr>
      <w:r w:rsidRPr="00AD75DF">
        <w:rPr>
          <w:rFonts w:ascii="Calibri" w:hAnsi="Calibri" w:cs="Calibri"/>
          <w:lang w:val="en-IN"/>
        </w:rPr>
        <w:t>Meeting room booking with equipment options.</w:t>
      </w:r>
    </w:p>
    <w:p w14:paraId="0788C5DA" w14:textId="77777777" w:rsidR="004B34CE" w:rsidRPr="00AD75DF" w:rsidRDefault="004B34CE">
      <w:pPr>
        <w:pStyle w:val="BodyText"/>
        <w:numPr>
          <w:ilvl w:val="0"/>
          <w:numId w:val="19"/>
        </w:numPr>
        <w:rPr>
          <w:rFonts w:ascii="Calibri" w:hAnsi="Calibri" w:cs="Calibri"/>
          <w:lang w:val="en-IN"/>
        </w:rPr>
      </w:pPr>
      <w:r w:rsidRPr="00AD75DF">
        <w:rPr>
          <w:rFonts w:ascii="Calibri" w:hAnsi="Calibri" w:cs="Calibri"/>
          <w:lang w:val="en-IN"/>
        </w:rPr>
        <w:t>Cancel or reschedule bookings easily.</w:t>
      </w:r>
    </w:p>
    <w:p w14:paraId="251AF0DF" w14:textId="77777777" w:rsidR="004B34CE" w:rsidRPr="00AD75DF" w:rsidRDefault="004B34CE">
      <w:pPr>
        <w:pStyle w:val="BodyText"/>
        <w:numPr>
          <w:ilvl w:val="0"/>
          <w:numId w:val="19"/>
        </w:numPr>
        <w:rPr>
          <w:rFonts w:ascii="Calibri" w:hAnsi="Calibri" w:cs="Calibri"/>
          <w:lang w:val="en-IN"/>
        </w:rPr>
      </w:pPr>
      <w:r w:rsidRPr="00AD75DF">
        <w:rPr>
          <w:rFonts w:ascii="Calibri" w:hAnsi="Calibri" w:cs="Calibri"/>
          <w:lang w:val="en-IN"/>
        </w:rPr>
        <w:t>Group bookings for teams.</w:t>
      </w:r>
    </w:p>
    <w:p w14:paraId="6CA7552B" w14:textId="77777777" w:rsidR="004B34CE" w:rsidRPr="00AD75DF" w:rsidRDefault="004B34CE">
      <w:pPr>
        <w:pStyle w:val="BodyText"/>
        <w:numPr>
          <w:ilvl w:val="0"/>
          <w:numId w:val="19"/>
        </w:numPr>
        <w:rPr>
          <w:rFonts w:ascii="Calibri" w:hAnsi="Calibri" w:cs="Calibri"/>
          <w:lang w:val="en-IN"/>
        </w:rPr>
      </w:pPr>
      <w:r w:rsidRPr="00AD75DF">
        <w:rPr>
          <w:rFonts w:ascii="Calibri" w:hAnsi="Calibri" w:cs="Calibri"/>
          <w:lang w:val="en-IN"/>
        </w:rPr>
        <w:t>Booking confirmations via email/SMS.</w:t>
      </w:r>
    </w:p>
    <w:p w14:paraId="6A7B4D34" w14:textId="77777777" w:rsidR="004B34CE" w:rsidRPr="00AD75DF" w:rsidRDefault="004B34CE">
      <w:pPr>
        <w:pStyle w:val="BodyText"/>
        <w:numPr>
          <w:ilvl w:val="0"/>
          <w:numId w:val="19"/>
        </w:numPr>
        <w:rPr>
          <w:rFonts w:ascii="Calibri" w:hAnsi="Calibri" w:cs="Calibri"/>
          <w:lang w:val="en-IN"/>
        </w:rPr>
      </w:pPr>
      <w:r w:rsidRPr="00AD75DF">
        <w:rPr>
          <w:rFonts w:ascii="Calibri" w:hAnsi="Calibri" w:cs="Calibri"/>
          <w:lang w:val="en-IN"/>
        </w:rPr>
        <w:t>Floor map integration to visualize seats.</w:t>
      </w:r>
    </w:p>
    <w:p w14:paraId="4912B20D" w14:textId="77777777" w:rsidR="004B34CE" w:rsidRPr="00AD75DF" w:rsidRDefault="004B34CE">
      <w:pPr>
        <w:pStyle w:val="BodyText"/>
        <w:numPr>
          <w:ilvl w:val="0"/>
          <w:numId w:val="19"/>
        </w:numPr>
        <w:rPr>
          <w:rFonts w:ascii="Calibri" w:hAnsi="Calibri" w:cs="Calibri"/>
          <w:lang w:val="en-IN"/>
        </w:rPr>
      </w:pPr>
      <w:r w:rsidRPr="00AD75DF">
        <w:rPr>
          <w:rFonts w:ascii="Calibri" w:hAnsi="Calibri" w:cs="Calibri"/>
          <w:lang w:val="en-IN"/>
        </w:rPr>
        <w:t>Notifications for approvals and bookings.</w:t>
      </w:r>
    </w:p>
    <w:p w14:paraId="280C50F3" w14:textId="77777777" w:rsidR="004B34CE" w:rsidRPr="00AD75DF" w:rsidRDefault="004B34CE">
      <w:pPr>
        <w:pStyle w:val="BodyText"/>
        <w:numPr>
          <w:ilvl w:val="0"/>
          <w:numId w:val="19"/>
        </w:numPr>
        <w:rPr>
          <w:rFonts w:ascii="Calibri" w:hAnsi="Calibri" w:cs="Calibri"/>
          <w:lang w:val="en-IN"/>
        </w:rPr>
      </w:pPr>
      <w:r w:rsidRPr="00AD75DF">
        <w:rPr>
          <w:rFonts w:ascii="Calibri" w:hAnsi="Calibri" w:cs="Calibri"/>
          <w:lang w:val="en-IN"/>
        </w:rPr>
        <w:t>Scalability to support thousands of users.</w:t>
      </w:r>
    </w:p>
    <w:p w14:paraId="7B8A4521" w14:textId="77777777" w:rsidR="004B34CE" w:rsidRPr="00AD75DF" w:rsidRDefault="004B34CE">
      <w:pPr>
        <w:pStyle w:val="BodyText"/>
        <w:numPr>
          <w:ilvl w:val="0"/>
          <w:numId w:val="19"/>
        </w:numPr>
        <w:rPr>
          <w:rFonts w:ascii="Calibri" w:hAnsi="Calibri" w:cs="Calibri"/>
          <w:lang w:val="en-IN"/>
        </w:rPr>
      </w:pPr>
      <w:r w:rsidRPr="00AD75DF">
        <w:rPr>
          <w:rFonts w:ascii="Calibri" w:hAnsi="Calibri" w:cs="Calibri"/>
          <w:lang w:val="en-IN"/>
        </w:rPr>
        <w:t>Fast response times (booking within 2 seconds).</w:t>
      </w:r>
    </w:p>
    <w:p w14:paraId="028AEE71" w14:textId="77777777" w:rsidR="004B34CE" w:rsidRPr="00AD75DF" w:rsidRDefault="004B34CE">
      <w:pPr>
        <w:pStyle w:val="BodyText"/>
        <w:numPr>
          <w:ilvl w:val="0"/>
          <w:numId w:val="19"/>
        </w:numPr>
        <w:rPr>
          <w:rFonts w:ascii="Calibri" w:hAnsi="Calibri" w:cs="Calibri"/>
          <w:lang w:val="en-IN"/>
        </w:rPr>
      </w:pPr>
      <w:r w:rsidRPr="00AD75DF">
        <w:rPr>
          <w:rFonts w:ascii="Calibri" w:hAnsi="Calibri" w:cs="Calibri"/>
          <w:lang w:val="en-IN"/>
        </w:rPr>
        <w:t>High system uptime (99.9%).</w:t>
      </w:r>
    </w:p>
    <w:p w14:paraId="1338513D" w14:textId="036D56CF" w:rsidR="005C0BE5" w:rsidRPr="004B34CE" w:rsidRDefault="004B34CE">
      <w:pPr>
        <w:pStyle w:val="BodyText"/>
        <w:numPr>
          <w:ilvl w:val="0"/>
          <w:numId w:val="19"/>
        </w:numPr>
        <w:rPr>
          <w:lang w:val="en-IN"/>
        </w:rPr>
      </w:pPr>
      <w:r w:rsidRPr="00AD75DF">
        <w:rPr>
          <w:rFonts w:ascii="Calibri" w:hAnsi="Calibri" w:cs="Calibri"/>
          <w:lang w:val="en-IN"/>
        </w:rPr>
        <w:t>Daily backups and disaster recovery.</w:t>
      </w:r>
    </w:p>
    <w:p w14:paraId="305AB89C" w14:textId="3D263B6B" w:rsidR="005C0BE5" w:rsidRPr="000A7646" w:rsidRDefault="005C0BE5">
      <w:pPr>
        <w:pStyle w:val="ListParagraph"/>
        <w:numPr>
          <w:ilvl w:val="2"/>
          <w:numId w:val="41"/>
        </w:numPr>
        <w:tabs>
          <w:tab w:val="left" w:pos="3329"/>
        </w:tabs>
        <w:spacing w:before="182"/>
        <w:ind w:left="142" w:hanging="568"/>
        <w:rPr>
          <w:sz w:val="24"/>
        </w:rPr>
      </w:pPr>
      <w:bookmarkStart w:id="10" w:name="_bookmark13"/>
      <w:bookmarkEnd w:id="10"/>
      <w:r w:rsidRPr="005C0BE5">
        <w:rPr>
          <w:color w:val="1F3862"/>
          <w:sz w:val="24"/>
        </w:rPr>
        <w:lastRenderedPageBreak/>
        <w:t>Out</w:t>
      </w:r>
      <w:r w:rsidRPr="005C0BE5">
        <w:rPr>
          <w:color w:val="1F3862"/>
          <w:spacing w:val="-11"/>
          <w:sz w:val="24"/>
        </w:rPr>
        <w:t xml:space="preserve"> </w:t>
      </w:r>
      <w:r w:rsidRPr="005C0BE5">
        <w:rPr>
          <w:color w:val="1F3862"/>
          <w:sz w:val="24"/>
        </w:rPr>
        <w:t>Scope</w:t>
      </w:r>
      <w:r w:rsidRPr="005C0BE5">
        <w:rPr>
          <w:color w:val="1F3862"/>
          <w:spacing w:val="-10"/>
          <w:sz w:val="24"/>
        </w:rPr>
        <w:t xml:space="preserve"> </w:t>
      </w:r>
      <w:r w:rsidRPr="005C0BE5">
        <w:rPr>
          <w:color w:val="1F3862"/>
          <w:spacing w:val="-2"/>
          <w:sz w:val="24"/>
        </w:rPr>
        <w:t>Functionality</w:t>
      </w:r>
    </w:p>
    <w:p w14:paraId="1A3B58FE" w14:textId="1FE0D3CE" w:rsidR="004B34CE" w:rsidRPr="00AD75DF" w:rsidRDefault="004B34CE">
      <w:pPr>
        <w:pStyle w:val="BodyText"/>
        <w:numPr>
          <w:ilvl w:val="0"/>
          <w:numId w:val="20"/>
        </w:numPr>
        <w:rPr>
          <w:rFonts w:ascii="Calibri" w:hAnsi="Calibri" w:cs="Calibri"/>
          <w:lang w:val="en-IN"/>
        </w:rPr>
      </w:pPr>
      <w:r w:rsidRPr="00AD75DF">
        <w:rPr>
          <w:rFonts w:ascii="Calibri" w:hAnsi="Calibri" w:cs="Calibri"/>
          <w:lang w:val="en-IN"/>
        </w:rPr>
        <w:t>Advanced AI features such as predictive seat allocation or smart recommendations.</w:t>
      </w:r>
    </w:p>
    <w:p w14:paraId="66DA29D8" w14:textId="131915A3" w:rsidR="004B34CE" w:rsidRPr="00AD75DF" w:rsidRDefault="004B34CE">
      <w:pPr>
        <w:pStyle w:val="BodyText"/>
        <w:numPr>
          <w:ilvl w:val="0"/>
          <w:numId w:val="20"/>
        </w:numPr>
        <w:rPr>
          <w:rFonts w:ascii="Calibri" w:hAnsi="Calibri" w:cs="Calibri"/>
          <w:lang w:val="en-IN"/>
        </w:rPr>
      </w:pPr>
      <w:r w:rsidRPr="00AD75DF">
        <w:rPr>
          <w:rFonts w:ascii="Calibri" w:hAnsi="Calibri" w:cs="Calibri"/>
          <w:lang w:val="en-IN"/>
        </w:rPr>
        <w:t>Employee attendance tracking (not part of workspace booking).</w:t>
      </w:r>
    </w:p>
    <w:p w14:paraId="1EAF1476" w14:textId="2B4B35CF" w:rsidR="004B34CE" w:rsidRPr="00AD75DF" w:rsidRDefault="004B34CE">
      <w:pPr>
        <w:pStyle w:val="BodyText"/>
        <w:numPr>
          <w:ilvl w:val="0"/>
          <w:numId w:val="20"/>
        </w:numPr>
        <w:rPr>
          <w:rFonts w:ascii="Calibri" w:hAnsi="Calibri" w:cs="Calibri"/>
          <w:lang w:val="en-IN"/>
        </w:rPr>
      </w:pPr>
      <w:r w:rsidRPr="00AD75DF">
        <w:rPr>
          <w:rFonts w:ascii="Calibri" w:hAnsi="Calibri" w:cs="Calibri"/>
          <w:lang w:val="en-IN"/>
        </w:rPr>
        <w:t>Cafeteria/food ordering system.</w:t>
      </w:r>
    </w:p>
    <w:p w14:paraId="3DB0B567" w14:textId="7F5BFD7E" w:rsidR="004B34CE" w:rsidRPr="00AD75DF" w:rsidRDefault="004B34CE">
      <w:pPr>
        <w:pStyle w:val="BodyText"/>
        <w:numPr>
          <w:ilvl w:val="0"/>
          <w:numId w:val="20"/>
        </w:numPr>
        <w:rPr>
          <w:rFonts w:ascii="Calibri" w:hAnsi="Calibri" w:cs="Calibri"/>
          <w:lang w:val="en-IN"/>
        </w:rPr>
      </w:pPr>
      <w:r w:rsidRPr="00AD75DF">
        <w:rPr>
          <w:rFonts w:ascii="Calibri" w:hAnsi="Calibri" w:cs="Calibri"/>
          <w:lang w:val="en-IN"/>
        </w:rPr>
        <w:t>Transport or shuttle booking.</w:t>
      </w:r>
    </w:p>
    <w:p w14:paraId="194743FE" w14:textId="5D7A6734" w:rsidR="004B34CE" w:rsidRPr="00AD75DF" w:rsidRDefault="004B34CE">
      <w:pPr>
        <w:pStyle w:val="BodyText"/>
        <w:numPr>
          <w:ilvl w:val="0"/>
          <w:numId w:val="20"/>
        </w:numPr>
        <w:rPr>
          <w:rFonts w:ascii="Calibri" w:hAnsi="Calibri" w:cs="Calibri"/>
          <w:lang w:val="en-IN"/>
        </w:rPr>
      </w:pPr>
      <w:r w:rsidRPr="00AD75DF">
        <w:rPr>
          <w:rFonts w:ascii="Calibri" w:hAnsi="Calibri" w:cs="Calibri"/>
          <w:lang w:val="en-IN"/>
        </w:rPr>
        <w:t>Gamification features (points, rewards for bookings).</w:t>
      </w:r>
    </w:p>
    <w:p w14:paraId="683DA5F5" w14:textId="754F1962" w:rsidR="004B34CE" w:rsidRPr="00AD75DF" w:rsidRDefault="004B34CE">
      <w:pPr>
        <w:pStyle w:val="BodyText"/>
        <w:numPr>
          <w:ilvl w:val="0"/>
          <w:numId w:val="20"/>
        </w:numPr>
        <w:rPr>
          <w:rFonts w:ascii="Calibri" w:hAnsi="Calibri" w:cs="Calibri"/>
          <w:lang w:val="en-IN"/>
        </w:rPr>
      </w:pPr>
      <w:r w:rsidRPr="00AD75DF">
        <w:rPr>
          <w:rFonts w:ascii="Calibri" w:hAnsi="Calibri" w:cs="Calibri"/>
          <w:lang w:val="en-IN"/>
        </w:rPr>
        <w:t>Offline booking support (system requires internet access).</w:t>
      </w:r>
    </w:p>
    <w:p w14:paraId="524F58E4" w14:textId="37484A12" w:rsidR="004B34CE" w:rsidRPr="00AD75DF" w:rsidRDefault="004B34CE">
      <w:pPr>
        <w:pStyle w:val="BodyText"/>
        <w:numPr>
          <w:ilvl w:val="0"/>
          <w:numId w:val="20"/>
        </w:numPr>
        <w:rPr>
          <w:rFonts w:ascii="Calibri" w:hAnsi="Calibri" w:cs="Calibri"/>
          <w:lang w:val="en-IN"/>
        </w:rPr>
      </w:pPr>
      <w:r w:rsidRPr="00AD75DF">
        <w:rPr>
          <w:rFonts w:ascii="Calibri" w:hAnsi="Calibri" w:cs="Calibri"/>
          <w:lang w:val="en-IN"/>
        </w:rPr>
        <w:t>Employee training modules.</w:t>
      </w:r>
    </w:p>
    <w:p w14:paraId="7D7FC00E" w14:textId="2F4DF48E" w:rsidR="004B34CE" w:rsidRPr="00AD75DF" w:rsidRDefault="004B34CE">
      <w:pPr>
        <w:pStyle w:val="BodyText"/>
        <w:numPr>
          <w:ilvl w:val="0"/>
          <w:numId w:val="20"/>
        </w:numPr>
        <w:rPr>
          <w:rFonts w:ascii="Calibri" w:hAnsi="Calibri" w:cs="Calibri"/>
          <w:lang w:val="en-IN"/>
        </w:rPr>
      </w:pPr>
      <w:r w:rsidRPr="00AD75DF">
        <w:rPr>
          <w:rFonts w:ascii="Calibri" w:hAnsi="Calibri" w:cs="Calibri"/>
          <w:lang w:val="en-IN"/>
        </w:rPr>
        <w:t>Budget/financial forecasting tools.</w:t>
      </w:r>
    </w:p>
    <w:p w14:paraId="650DA57B" w14:textId="28F7D5FE" w:rsidR="004B34CE" w:rsidRPr="004B34CE" w:rsidRDefault="005C0BE5" w:rsidP="000A7646">
      <w:pPr>
        <w:tabs>
          <w:tab w:val="left" w:pos="1166"/>
        </w:tabs>
        <w:ind w:hanging="284"/>
        <w:jc w:val="both"/>
        <w:rPr>
          <w:sz w:val="24"/>
        </w:rPr>
      </w:pPr>
      <w:bookmarkStart w:id="11" w:name="_bookmark14"/>
      <w:bookmarkEnd w:id="11"/>
      <w:r>
        <w:rPr>
          <w:color w:val="2D5294"/>
          <w:spacing w:val="-2"/>
          <w:sz w:val="24"/>
        </w:rPr>
        <w:t xml:space="preserve">5. </w:t>
      </w:r>
      <w:r w:rsidRPr="005C0BE5">
        <w:rPr>
          <w:color w:val="2D5294"/>
          <w:spacing w:val="-2"/>
          <w:sz w:val="24"/>
        </w:rPr>
        <w:t>Assumptions</w:t>
      </w:r>
      <w:bookmarkStart w:id="12" w:name="_bookmark15"/>
      <w:bookmarkEnd w:id="12"/>
      <w:r w:rsidR="004B34CE">
        <w:rPr>
          <w:color w:val="2D5294"/>
          <w:spacing w:val="-2"/>
          <w:sz w:val="24"/>
        </w:rPr>
        <w:t xml:space="preserve">  </w:t>
      </w:r>
    </w:p>
    <w:p w14:paraId="329E2423" w14:textId="3D80E546" w:rsidR="004B34CE" w:rsidRPr="00AD75DF" w:rsidRDefault="004B34CE">
      <w:pPr>
        <w:pStyle w:val="ListParagraph"/>
        <w:numPr>
          <w:ilvl w:val="0"/>
          <w:numId w:val="21"/>
        </w:numPr>
        <w:tabs>
          <w:tab w:val="left" w:pos="1166"/>
        </w:tabs>
        <w:ind w:left="714" w:hanging="357"/>
        <w:jc w:val="both"/>
        <w:rPr>
          <w:spacing w:val="-2"/>
          <w:lang w:val="en-IN"/>
        </w:rPr>
      </w:pPr>
      <w:r w:rsidRPr="00AD75DF">
        <w:rPr>
          <w:spacing w:val="-2"/>
          <w:lang w:val="en-IN"/>
        </w:rPr>
        <w:t>All employees will have internet access to use the system.</w:t>
      </w:r>
    </w:p>
    <w:p w14:paraId="77DD328C" w14:textId="6B387887" w:rsidR="004B34CE" w:rsidRPr="00AD75DF" w:rsidRDefault="004B34CE">
      <w:pPr>
        <w:pStyle w:val="ListParagraph"/>
        <w:numPr>
          <w:ilvl w:val="0"/>
          <w:numId w:val="21"/>
        </w:numPr>
        <w:tabs>
          <w:tab w:val="left" w:pos="1166"/>
        </w:tabs>
        <w:ind w:left="714" w:hanging="357"/>
        <w:jc w:val="both"/>
        <w:rPr>
          <w:spacing w:val="-2"/>
          <w:lang w:val="en-IN"/>
        </w:rPr>
      </w:pPr>
      <w:r w:rsidRPr="00AD75DF">
        <w:rPr>
          <w:spacing w:val="-2"/>
          <w:lang w:val="en-IN"/>
        </w:rPr>
        <w:t>Users will have basic computer skills to log in and book seats/resources.</w:t>
      </w:r>
    </w:p>
    <w:p w14:paraId="365475C5" w14:textId="699C65AA" w:rsidR="004B34CE" w:rsidRPr="00AD75DF" w:rsidRDefault="004B34CE">
      <w:pPr>
        <w:pStyle w:val="ListParagraph"/>
        <w:numPr>
          <w:ilvl w:val="0"/>
          <w:numId w:val="21"/>
        </w:numPr>
        <w:tabs>
          <w:tab w:val="left" w:pos="1166"/>
        </w:tabs>
        <w:ind w:left="714" w:hanging="357"/>
        <w:jc w:val="both"/>
        <w:rPr>
          <w:spacing w:val="-2"/>
          <w:lang w:val="en-IN"/>
        </w:rPr>
      </w:pPr>
      <w:r w:rsidRPr="00AD75DF">
        <w:rPr>
          <w:spacing w:val="-2"/>
          <w:lang w:val="en-IN"/>
        </w:rPr>
        <w:t>Employees will use their official FIS credentials for login.</w:t>
      </w:r>
    </w:p>
    <w:p w14:paraId="2D2E6F47" w14:textId="1A8F9AEF" w:rsidR="004B34CE" w:rsidRPr="00AD75DF" w:rsidRDefault="004B34CE">
      <w:pPr>
        <w:pStyle w:val="ListParagraph"/>
        <w:numPr>
          <w:ilvl w:val="0"/>
          <w:numId w:val="21"/>
        </w:numPr>
        <w:tabs>
          <w:tab w:val="left" w:pos="1166"/>
        </w:tabs>
        <w:ind w:left="714" w:hanging="357"/>
        <w:jc w:val="both"/>
        <w:rPr>
          <w:spacing w:val="-2"/>
          <w:lang w:val="en-IN"/>
        </w:rPr>
      </w:pPr>
      <w:r w:rsidRPr="00AD75DF">
        <w:rPr>
          <w:spacing w:val="-2"/>
          <w:lang w:val="en-IN"/>
        </w:rPr>
        <w:t>Email services are available for confirmations.</w:t>
      </w:r>
    </w:p>
    <w:p w14:paraId="400F660C" w14:textId="745FAC32" w:rsidR="004B34CE" w:rsidRPr="00AD75DF" w:rsidRDefault="004B34CE">
      <w:pPr>
        <w:pStyle w:val="ListParagraph"/>
        <w:numPr>
          <w:ilvl w:val="0"/>
          <w:numId w:val="21"/>
        </w:numPr>
        <w:tabs>
          <w:tab w:val="left" w:pos="1166"/>
        </w:tabs>
        <w:ind w:left="714" w:hanging="357"/>
        <w:jc w:val="both"/>
        <w:rPr>
          <w:spacing w:val="-2"/>
          <w:lang w:val="en-IN"/>
        </w:rPr>
      </w:pPr>
      <w:r w:rsidRPr="00AD75DF">
        <w:rPr>
          <w:spacing w:val="-2"/>
          <w:lang w:val="en-IN"/>
        </w:rPr>
        <w:t>The system will be used only by FIS employees and authorized staff.</w:t>
      </w:r>
    </w:p>
    <w:p w14:paraId="65EEF08F" w14:textId="06861D11" w:rsidR="00000BCD" w:rsidRPr="000A7646" w:rsidRDefault="004B34CE">
      <w:pPr>
        <w:pStyle w:val="ListParagraph"/>
        <w:numPr>
          <w:ilvl w:val="0"/>
          <w:numId w:val="21"/>
        </w:numPr>
        <w:tabs>
          <w:tab w:val="left" w:pos="1166"/>
        </w:tabs>
        <w:ind w:left="714" w:hanging="357"/>
        <w:jc w:val="both"/>
        <w:rPr>
          <w:spacing w:val="-2"/>
          <w:sz w:val="24"/>
          <w:lang w:val="en-IN"/>
        </w:rPr>
      </w:pPr>
      <w:r w:rsidRPr="00AD75DF">
        <w:rPr>
          <w:spacing w:val="-2"/>
          <w:lang w:val="en-IN"/>
        </w:rPr>
        <w:t>The organization will provide hardware and network support for smooth functioning.</w:t>
      </w:r>
    </w:p>
    <w:p w14:paraId="445FC466" w14:textId="769380AC" w:rsidR="005C0BE5" w:rsidRPr="00CE4053" w:rsidRDefault="005C0BE5" w:rsidP="000A7646">
      <w:pPr>
        <w:tabs>
          <w:tab w:val="left" w:pos="1166"/>
        </w:tabs>
        <w:spacing w:line="341" w:lineRule="exact"/>
        <w:ind w:hanging="284"/>
        <w:jc w:val="both"/>
        <w:rPr>
          <w:sz w:val="24"/>
        </w:rPr>
      </w:pPr>
      <w:r>
        <w:rPr>
          <w:color w:val="2D5294"/>
          <w:spacing w:val="-2"/>
          <w:sz w:val="24"/>
        </w:rPr>
        <w:t xml:space="preserve">6. </w:t>
      </w:r>
      <w:r w:rsidRPr="005C0BE5">
        <w:rPr>
          <w:color w:val="2D5294"/>
          <w:spacing w:val="-2"/>
          <w:sz w:val="24"/>
        </w:rPr>
        <w:t>Constraints</w:t>
      </w:r>
    </w:p>
    <w:p w14:paraId="7082F317" w14:textId="21671D63" w:rsidR="00CE4053" w:rsidRPr="00AD75DF" w:rsidRDefault="00CE4053">
      <w:pPr>
        <w:pStyle w:val="BodyText"/>
        <w:numPr>
          <w:ilvl w:val="0"/>
          <w:numId w:val="21"/>
        </w:numPr>
        <w:spacing w:line="292" w:lineRule="exact"/>
        <w:jc w:val="both"/>
        <w:rPr>
          <w:rFonts w:ascii="Calibri" w:hAnsi="Calibri" w:cs="Calibri"/>
          <w:lang w:val="en-IN"/>
        </w:rPr>
      </w:pPr>
      <w:r w:rsidRPr="00AD75DF">
        <w:rPr>
          <w:rFonts w:ascii="Calibri" w:hAnsi="Calibri" w:cs="Calibri"/>
          <w:lang w:val="en-IN"/>
        </w:rPr>
        <w:t>Maximum support is limited to 5,000 concurrent users.</w:t>
      </w:r>
    </w:p>
    <w:p w14:paraId="6AB49E0F" w14:textId="0BDF1C42" w:rsidR="00CE4053" w:rsidRPr="00AD75DF" w:rsidRDefault="00CE4053">
      <w:pPr>
        <w:pStyle w:val="BodyText"/>
        <w:numPr>
          <w:ilvl w:val="0"/>
          <w:numId w:val="21"/>
        </w:numPr>
        <w:spacing w:line="292" w:lineRule="exact"/>
        <w:jc w:val="both"/>
        <w:rPr>
          <w:rFonts w:ascii="Calibri" w:hAnsi="Calibri" w:cs="Calibri"/>
          <w:lang w:val="en-IN"/>
        </w:rPr>
      </w:pPr>
      <w:r w:rsidRPr="00AD75DF">
        <w:rPr>
          <w:rFonts w:ascii="Calibri" w:hAnsi="Calibri" w:cs="Calibri"/>
          <w:lang w:val="en-IN"/>
        </w:rPr>
        <w:t>Booking confirmation must happen within 2 seconds, which restricts design choices.</w:t>
      </w:r>
    </w:p>
    <w:p w14:paraId="2E208416" w14:textId="094BD9C9" w:rsidR="00CE4053" w:rsidRPr="00AD75DF" w:rsidRDefault="00CE4053">
      <w:pPr>
        <w:pStyle w:val="BodyText"/>
        <w:numPr>
          <w:ilvl w:val="0"/>
          <w:numId w:val="21"/>
        </w:numPr>
        <w:spacing w:line="292" w:lineRule="exact"/>
        <w:jc w:val="both"/>
        <w:rPr>
          <w:rFonts w:ascii="Calibri" w:hAnsi="Calibri" w:cs="Calibri"/>
          <w:lang w:val="en-IN"/>
        </w:rPr>
      </w:pPr>
      <w:r w:rsidRPr="00AD75DF">
        <w:rPr>
          <w:rFonts w:ascii="Calibri" w:hAnsi="Calibri" w:cs="Calibri"/>
          <w:lang w:val="en-IN"/>
        </w:rPr>
        <w:t>The system must maintain 99.9% uptime, requiring strong infrastructure.</w:t>
      </w:r>
    </w:p>
    <w:p w14:paraId="30780347" w14:textId="3DEEA446" w:rsidR="00CE4053" w:rsidRPr="00AD75DF" w:rsidRDefault="00CE4053">
      <w:pPr>
        <w:pStyle w:val="BodyText"/>
        <w:numPr>
          <w:ilvl w:val="0"/>
          <w:numId w:val="21"/>
        </w:numPr>
        <w:spacing w:line="292" w:lineRule="exact"/>
        <w:jc w:val="both"/>
        <w:rPr>
          <w:rFonts w:ascii="Calibri" w:hAnsi="Calibri" w:cs="Calibri"/>
          <w:lang w:val="en-IN"/>
        </w:rPr>
      </w:pPr>
      <w:r w:rsidRPr="00AD75DF">
        <w:rPr>
          <w:rFonts w:ascii="Calibri" w:hAnsi="Calibri" w:cs="Calibri"/>
          <w:lang w:val="en-IN"/>
        </w:rPr>
        <w:t>Only FIS employees and authorized staff can use the system; external users are excluded.</w:t>
      </w:r>
    </w:p>
    <w:p w14:paraId="0288D7BB" w14:textId="728D405C" w:rsidR="00CE4053" w:rsidRPr="00AD75DF" w:rsidRDefault="00CE4053">
      <w:pPr>
        <w:pStyle w:val="BodyText"/>
        <w:numPr>
          <w:ilvl w:val="0"/>
          <w:numId w:val="21"/>
        </w:numPr>
        <w:spacing w:line="292" w:lineRule="exact"/>
        <w:jc w:val="both"/>
        <w:rPr>
          <w:rFonts w:ascii="Calibri" w:hAnsi="Calibri" w:cs="Calibri"/>
          <w:lang w:val="en-IN"/>
        </w:rPr>
      </w:pPr>
      <w:r w:rsidRPr="00AD75DF">
        <w:rPr>
          <w:rFonts w:ascii="Calibri" w:hAnsi="Calibri" w:cs="Calibri"/>
          <w:lang w:val="en-IN"/>
        </w:rPr>
        <w:t>Daily backups are required, but real-time backup is not in scope.</w:t>
      </w:r>
    </w:p>
    <w:p w14:paraId="56C8DE86" w14:textId="2FEAF984" w:rsidR="00CE4053" w:rsidRPr="00AD75DF" w:rsidRDefault="00CE4053">
      <w:pPr>
        <w:pStyle w:val="BodyText"/>
        <w:numPr>
          <w:ilvl w:val="0"/>
          <w:numId w:val="21"/>
        </w:numPr>
        <w:spacing w:line="292" w:lineRule="exact"/>
        <w:jc w:val="both"/>
        <w:rPr>
          <w:rFonts w:ascii="Calibri" w:hAnsi="Calibri" w:cs="Calibri"/>
          <w:lang w:val="en-IN"/>
        </w:rPr>
      </w:pPr>
      <w:r w:rsidRPr="00AD75DF">
        <w:rPr>
          <w:rFonts w:ascii="Calibri" w:hAnsi="Calibri" w:cs="Calibri"/>
          <w:lang w:val="en-IN"/>
        </w:rPr>
        <w:t>The system will run on the organization’s existing IT infrastructure; no new hardware procurement is planned.</w:t>
      </w:r>
    </w:p>
    <w:p w14:paraId="730DA05B" w14:textId="64730C9A" w:rsidR="00CE4053" w:rsidRPr="00AD75DF" w:rsidRDefault="00CE4053">
      <w:pPr>
        <w:pStyle w:val="BodyText"/>
        <w:numPr>
          <w:ilvl w:val="0"/>
          <w:numId w:val="21"/>
        </w:numPr>
        <w:spacing w:line="292" w:lineRule="exact"/>
        <w:jc w:val="both"/>
        <w:rPr>
          <w:rFonts w:ascii="Calibri" w:hAnsi="Calibri" w:cs="Calibri"/>
          <w:lang w:val="en-IN"/>
        </w:rPr>
      </w:pPr>
      <w:r w:rsidRPr="00AD75DF">
        <w:rPr>
          <w:rFonts w:ascii="Calibri" w:hAnsi="Calibri" w:cs="Calibri"/>
          <w:lang w:val="en-IN"/>
        </w:rPr>
        <w:t>Budget and timeline are fixed, so advanced features (AI, gamification, mobile apps) are excluded.</w:t>
      </w:r>
    </w:p>
    <w:p w14:paraId="6CCDC68E" w14:textId="2CB74D02" w:rsidR="00CE4053" w:rsidRPr="00AD75DF" w:rsidRDefault="00CE4053">
      <w:pPr>
        <w:pStyle w:val="BodyText"/>
        <w:numPr>
          <w:ilvl w:val="0"/>
          <w:numId w:val="21"/>
        </w:numPr>
        <w:spacing w:line="292" w:lineRule="exact"/>
        <w:jc w:val="both"/>
        <w:rPr>
          <w:rFonts w:ascii="Calibri" w:hAnsi="Calibri" w:cs="Calibri"/>
          <w:lang w:val="en-IN"/>
        </w:rPr>
      </w:pPr>
      <w:r w:rsidRPr="00AD75DF">
        <w:rPr>
          <w:rFonts w:ascii="Calibri" w:hAnsi="Calibri" w:cs="Calibri"/>
          <w:lang w:val="en-IN"/>
        </w:rPr>
        <w:t>Offline access is not supported; the system requires internet connectivity.</w:t>
      </w:r>
    </w:p>
    <w:p w14:paraId="254ABD97" w14:textId="65959612" w:rsidR="00CE4053" w:rsidRPr="00AD75DF" w:rsidRDefault="00CE4053">
      <w:pPr>
        <w:pStyle w:val="BodyText"/>
        <w:numPr>
          <w:ilvl w:val="0"/>
          <w:numId w:val="21"/>
        </w:numPr>
        <w:spacing w:line="292" w:lineRule="exact"/>
        <w:jc w:val="both"/>
        <w:rPr>
          <w:rFonts w:ascii="Calibri" w:hAnsi="Calibri" w:cs="Calibri"/>
          <w:lang w:val="en-IN"/>
        </w:rPr>
      </w:pPr>
      <w:r w:rsidRPr="00AD75DF">
        <w:rPr>
          <w:rFonts w:ascii="Calibri" w:hAnsi="Calibri" w:cs="Calibri"/>
          <w:lang w:val="en-IN"/>
        </w:rPr>
        <w:t>User interface design will follow standard templates; no custom branding for multiple organizations.</w:t>
      </w:r>
      <w:r w:rsidRPr="00AD75DF">
        <w:rPr>
          <w:rFonts w:ascii="Calibri" w:hAnsi="Calibri" w:cs="Calibri"/>
        </w:rPr>
        <w:t xml:space="preserve"> </w:t>
      </w:r>
    </w:p>
    <w:p w14:paraId="43298AA2" w14:textId="77777777" w:rsidR="000A7646" w:rsidRPr="000A7646" w:rsidRDefault="000A7646" w:rsidP="000A7646">
      <w:pPr>
        <w:pStyle w:val="BodyText"/>
        <w:spacing w:line="292" w:lineRule="exact"/>
        <w:jc w:val="both"/>
        <w:rPr>
          <w:lang w:val="en-IN"/>
        </w:rPr>
      </w:pPr>
    </w:p>
    <w:p w14:paraId="28FE553F" w14:textId="0C07ED8D" w:rsidR="005C0BE5" w:rsidRPr="005C0BE5" w:rsidRDefault="005C0BE5" w:rsidP="005C0BE5">
      <w:pPr>
        <w:tabs>
          <w:tab w:val="left" w:pos="1166"/>
        </w:tabs>
        <w:jc w:val="both"/>
        <w:rPr>
          <w:sz w:val="24"/>
        </w:rPr>
      </w:pPr>
      <w:bookmarkStart w:id="13" w:name="_bookmark16"/>
      <w:bookmarkEnd w:id="13"/>
      <w:r>
        <w:rPr>
          <w:color w:val="2D5294"/>
          <w:spacing w:val="-2"/>
          <w:sz w:val="24"/>
        </w:rPr>
        <w:t xml:space="preserve">7. </w:t>
      </w:r>
      <w:r w:rsidRPr="005C0BE5">
        <w:rPr>
          <w:color w:val="2D5294"/>
          <w:spacing w:val="-2"/>
          <w:sz w:val="24"/>
        </w:rPr>
        <w:t>Risks</w:t>
      </w:r>
    </w:p>
    <w:p w14:paraId="401923B5" w14:textId="741D841D" w:rsidR="005C0BE5" w:rsidRPr="00AD75DF" w:rsidRDefault="005C0BE5" w:rsidP="00AD75DF">
      <w:pPr>
        <w:pStyle w:val="BodyText"/>
        <w:spacing w:line="259" w:lineRule="auto"/>
        <w:ind w:right="568"/>
        <w:jc w:val="both"/>
        <w:rPr>
          <w:rFonts w:ascii="Calibri" w:hAnsi="Calibri" w:cs="Calibri"/>
        </w:rPr>
      </w:pPr>
      <w:r w:rsidRPr="00AD75DF">
        <w:rPr>
          <w:rFonts w:ascii="Calibri" w:hAnsi="Calibri" w:cs="Calibri"/>
        </w:rPr>
        <w:t xml:space="preserve">A </w:t>
      </w:r>
      <w:r w:rsidRPr="00AD75DF">
        <w:rPr>
          <w:rFonts w:ascii="Calibri" w:hAnsi="Calibri" w:cs="Calibri"/>
          <w:i/>
        </w:rPr>
        <w:t xml:space="preserve">risk </w:t>
      </w:r>
      <w:r w:rsidRPr="00AD75DF">
        <w:rPr>
          <w:rFonts w:ascii="Calibri" w:hAnsi="Calibri" w:cs="Calibri"/>
        </w:rPr>
        <w:t xml:space="preserve">is something that could affect the </w:t>
      </w:r>
      <w:r w:rsidRPr="00AD75DF">
        <w:rPr>
          <w:rFonts w:ascii="Calibri" w:hAnsi="Calibri" w:cs="Calibri"/>
          <w:spacing w:val="-2"/>
        </w:rPr>
        <w:t>success</w:t>
      </w:r>
      <w:r w:rsidRPr="00AD75DF">
        <w:rPr>
          <w:rFonts w:ascii="Calibri" w:hAnsi="Calibri" w:cs="Calibri"/>
          <w:spacing w:val="-8"/>
        </w:rPr>
        <w:t xml:space="preserve"> </w:t>
      </w:r>
      <w:r w:rsidRPr="00AD75DF">
        <w:rPr>
          <w:rFonts w:ascii="Calibri" w:hAnsi="Calibri" w:cs="Calibri"/>
          <w:spacing w:val="-2"/>
        </w:rPr>
        <w:t>or</w:t>
      </w:r>
      <w:r w:rsidRPr="00AD75DF">
        <w:rPr>
          <w:rFonts w:ascii="Calibri" w:hAnsi="Calibri" w:cs="Calibri"/>
          <w:spacing w:val="-12"/>
        </w:rPr>
        <w:t xml:space="preserve"> </w:t>
      </w:r>
      <w:r w:rsidRPr="00AD75DF">
        <w:rPr>
          <w:rFonts w:ascii="Calibri" w:hAnsi="Calibri" w:cs="Calibri"/>
          <w:spacing w:val="-2"/>
        </w:rPr>
        <w:t>failure</w:t>
      </w:r>
      <w:r w:rsidRPr="00AD75DF">
        <w:rPr>
          <w:rFonts w:ascii="Calibri" w:hAnsi="Calibri" w:cs="Calibri"/>
          <w:spacing w:val="-6"/>
        </w:rPr>
        <w:t xml:space="preserve"> </w:t>
      </w:r>
      <w:r w:rsidRPr="00AD75DF">
        <w:rPr>
          <w:rFonts w:ascii="Calibri" w:hAnsi="Calibri" w:cs="Calibri"/>
          <w:spacing w:val="-2"/>
        </w:rPr>
        <w:t>of</w:t>
      </w:r>
      <w:r w:rsidRPr="00AD75DF">
        <w:rPr>
          <w:rFonts w:ascii="Calibri" w:hAnsi="Calibri" w:cs="Calibri"/>
          <w:spacing w:val="-12"/>
        </w:rPr>
        <w:t xml:space="preserve"> </w:t>
      </w:r>
      <w:r w:rsidRPr="00AD75DF">
        <w:rPr>
          <w:rFonts w:ascii="Calibri" w:hAnsi="Calibri" w:cs="Calibri"/>
          <w:spacing w:val="-2"/>
        </w:rPr>
        <w:t>a</w:t>
      </w:r>
      <w:r w:rsidRPr="00AD75DF">
        <w:rPr>
          <w:rFonts w:ascii="Calibri" w:hAnsi="Calibri" w:cs="Calibri"/>
          <w:spacing w:val="-7"/>
        </w:rPr>
        <w:t xml:space="preserve"> </w:t>
      </w:r>
      <w:r w:rsidRPr="00AD75DF">
        <w:rPr>
          <w:rFonts w:ascii="Calibri" w:hAnsi="Calibri" w:cs="Calibri"/>
          <w:spacing w:val="-2"/>
        </w:rPr>
        <w:t>project.</w:t>
      </w:r>
      <w:r w:rsidRPr="00AD75DF">
        <w:rPr>
          <w:rFonts w:ascii="Calibri" w:hAnsi="Calibri" w:cs="Calibri"/>
          <w:spacing w:val="-10"/>
        </w:rPr>
        <w:t xml:space="preserve"> </w:t>
      </w:r>
      <w:r w:rsidRPr="00AD75DF">
        <w:rPr>
          <w:rFonts w:ascii="Calibri" w:hAnsi="Calibri" w:cs="Calibri"/>
          <w:spacing w:val="-2"/>
        </w:rPr>
        <w:t>Analyze</w:t>
      </w:r>
      <w:r w:rsidRPr="00AD75DF">
        <w:rPr>
          <w:rFonts w:ascii="Calibri" w:hAnsi="Calibri" w:cs="Calibri"/>
          <w:spacing w:val="-7"/>
        </w:rPr>
        <w:t xml:space="preserve"> </w:t>
      </w:r>
      <w:r w:rsidRPr="00AD75DF">
        <w:rPr>
          <w:rFonts w:ascii="Calibri" w:hAnsi="Calibri" w:cs="Calibri"/>
          <w:spacing w:val="-2"/>
        </w:rPr>
        <w:t>risks</w:t>
      </w:r>
      <w:r w:rsidRPr="00AD75DF">
        <w:rPr>
          <w:rFonts w:ascii="Calibri" w:hAnsi="Calibri" w:cs="Calibri"/>
          <w:spacing w:val="-10"/>
        </w:rPr>
        <w:t xml:space="preserve"> </w:t>
      </w:r>
      <w:r w:rsidRPr="00AD75DF">
        <w:rPr>
          <w:rFonts w:ascii="Calibri" w:hAnsi="Calibri" w:cs="Calibri"/>
          <w:spacing w:val="-2"/>
        </w:rPr>
        <w:t>regularly</w:t>
      </w:r>
      <w:r w:rsidRPr="00AD75DF">
        <w:rPr>
          <w:rFonts w:ascii="Calibri" w:hAnsi="Calibri" w:cs="Calibri"/>
          <w:spacing w:val="-5"/>
        </w:rPr>
        <w:t xml:space="preserve"> </w:t>
      </w:r>
      <w:r w:rsidRPr="00AD75DF">
        <w:rPr>
          <w:rFonts w:ascii="Calibri" w:hAnsi="Calibri" w:cs="Calibri"/>
          <w:spacing w:val="-2"/>
        </w:rPr>
        <w:t>as</w:t>
      </w:r>
      <w:r w:rsidRPr="00AD75DF">
        <w:rPr>
          <w:rFonts w:ascii="Calibri" w:hAnsi="Calibri" w:cs="Calibri"/>
          <w:spacing w:val="-10"/>
        </w:rPr>
        <w:t xml:space="preserve"> </w:t>
      </w:r>
      <w:r w:rsidRPr="00AD75DF">
        <w:rPr>
          <w:rFonts w:ascii="Calibri" w:hAnsi="Calibri" w:cs="Calibri"/>
          <w:spacing w:val="-2"/>
        </w:rPr>
        <w:t>the</w:t>
      </w:r>
      <w:r w:rsidRPr="00AD75DF">
        <w:rPr>
          <w:rFonts w:ascii="Calibri" w:hAnsi="Calibri" w:cs="Calibri"/>
          <w:spacing w:val="-7"/>
        </w:rPr>
        <w:t xml:space="preserve"> </w:t>
      </w:r>
      <w:r w:rsidRPr="00AD75DF">
        <w:rPr>
          <w:rFonts w:ascii="Calibri" w:hAnsi="Calibri" w:cs="Calibri"/>
          <w:spacing w:val="-2"/>
        </w:rPr>
        <w:t>project</w:t>
      </w:r>
      <w:r w:rsidRPr="00AD75DF">
        <w:rPr>
          <w:rFonts w:ascii="Calibri" w:hAnsi="Calibri" w:cs="Calibri"/>
          <w:spacing w:val="-6"/>
        </w:rPr>
        <w:t xml:space="preserve"> </w:t>
      </w:r>
      <w:r w:rsidRPr="00AD75DF">
        <w:rPr>
          <w:rFonts w:ascii="Calibri" w:hAnsi="Calibri" w:cs="Calibri"/>
          <w:spacing w:val="-2"/>
        </w:rPr>
        <w:t>progresses.</w:t>
      </w:r>
      <w:r w:rsidRPr="00AD75DF">
        <w:rPr>
          <w:rFonts w:ascii="Calibri" w:hAnsi="Calibri" w:cs="Calibri"/>
          <w:spacing w:val="-5"/>
        </w:rPr>
        <w:t xml:space="preserve"> </w:t>
      </w:r>
      <w:r w:rsidRPr="00AD75DF">
        <w:rPr>
          <w:rFonts w:ascii="Calibri" w:hAnsi="Calibri" w:cs="Calibri"/>
          <w:spacing w:val="-2"/>
        </w:rPr>
        <w:t xml:space="preserve">While you </w:t>
      </w:r>
      <w:r w:rsidRPr="00AD75DF">
        <w:rPr>
          <w:rFonts w:ascii="Calibri" w:hAnsi="Calibri" w:cs="Calibri"/>
        </w:rPr>
        <w:t>may not be able to avoid every risk, you can limit each risk’s impact on the project by preparing for it beforehand. For each risk, you’ll note the likelihood of its occurrence, the cost to the project if it does occur, and the strategy for handling</w:t>
      </w:r>
      <w:r w:rsidRPr="00AD75DF">
        <w:rPr>
          <w:rFonts w:ascii="Calibri" w:hAnsi="Calibri" w:cs="Calibri"/>
          <w:spacing w:val="40"/>
        </w:rPr>
        <w:t xml:space="preserve"> </w:t>
      </w:r>
      <w:r w:rsidRPr="00AD75DF">
        <w:rPr>
          <w:rFonts w:ascii="Calibri" w:hAnsi="Calibri" w:cs="Calibri"/>
        </w:rPr>
        <w:t>the</w:t>
      </w:r>
      <w:r w:rsidRPr="00AD75DF">
        <w:rPr>
          <w:rFonts w:ascii="Calibri" w:hAnsi="Calibri" w:cs="Calibri"/>
          <w:spacing w:val="40"/>
        </w:rPr>
        <w:t xml:space="preserve"> </w:t>
      </w:r>
      <w:r w:rsidRPr="00AD75DF">
        <w:rPr>
          <w:rFonts w:ascii="Calibri" w:hAnsi="Calibri" w:cs="Calibri"/>
        </w:rPr>
        <w:t>risk.</w:t>
      </w:r>
      <w:r w:rsidRPr="00AD75DF">
        <w:rPr>
          <w:rFonts w:ascii="Calibri" w:hAnsi="Calibri" w:cs="Calibri"/>
          <w:spacing w:val="40"/>
        </w:rPr>
        <w:t xml:space="preserve"> </w:t>
      </w:r>
      <w:r w:rsidRPr="00AD75DF">
        <w:rPr>
          <w:rFonts w:ascii="Calibri" w:hAnsi="Calibri" w:cs="Calibri"/>
        </w:rPr>
        <w:t>Strategies include the following:</w:t>
      </w:r>
    </w:p>
    <w:p w14:paraId="1F7BBE15" w14:textId="77777777" w:rsidR="005C0BE5" w:rsidRPr="00AD75DF" w:rsidRDefault="005C0BE5">
      <w:pPr>
        <w:pStyle w:val="ListParagraph"/>
        <w:numPr>
          <w:ilvl w:val="0"/>
          <w:numId w:val="2"/>
        </w:numPr>
        <w:tabs>
          <w:tab w:val="left" w:pos="1168"/>
        </w:tabs>
        <w:ind w:left="1168" w:hanging="360"/>
        <w:contextualSpacing w:val="0"/>
      </w:pPr>
      <w:r w:rsidRPr="00AD75DF">
        <w:rPr>
          <w:b/>
        </w:rPr>
        <w:t>Avoid:</w:t>
      </w:r>
      <w:r w:rsidRPr="00AD75DF">
        <w:rPr>
          <w:b/>
          <w:spacing w:val="4"/>
        </w:rPr>
        <w:t xml:space="preserve"> </w:t>
      </w:r>
      <w:r w:rsidRPr="00AD75DF">
        <w:t>Do</w:t>
      </w:r>
      <w:r w:rsidRPr="00AD75DF">
        <w:rPr>
          <w:spacing w:val="4"/>
        </w:rPr>
        <w:t xml:space="preserve"> </w:t>
      </w:r>
      <w:r w:rsidRPr="00AD75DF">
        <w:t>something</w:t>
      </w:r>
      <w:r w:rsidRPr="00AD75DF">
        <w:rPr>
          <w:spacing w:val="8"/>
        </w:rPr>
        <w:t xml:space="preserve"> </w:t>
      </w:r>
      <w:r w:rsidRPr="00AD75DF">
        <w:t>to</w:t>
      </w:r>
      <w:r w:rsidRPr="00AD75DF">
        <w:rPr>
          <w:spacing w:val="4"/>
        </w:rPr>
        <w:t xml:space="preserve"> </w:t>
      </w:r>
      <w:r w:rsidRPr="00AD75DF">
        <w:t>eliminate</w:t>
      </w:r>
      <w:r w:rsidRPr="00AD75DF">
        <w:rPr>
          <w:spacing w:val="2"/>
        </w:rPr>
        <w:t xml:space="preserve"> </w:t>
      </w:r>
      <w:r w:rsidRPr="00AD75DF">
        <w:t>the</w:t>
      </w:r>
      <w:r w:rsidRPr="00AD75DF">
        <w:rPr>
          <w:spacing w:val="11"/>
        </w:rPr>
        <w:t xml:space="preserve"> </w:t>
      </w:r>
      <w:r w:rsidRPr="00AD75DF">
        <w:rPr>
          <w:spacing w:val="-4"/>
        </w:rPr>
        <w:t>risk.</w:t>
      </w:r>
    </w:p>
    <w:p w14:paraId="6CC1F014" w14:textId="27537938" w:rsidR="005C0BE5" w:rsidRPr="00AD75DF" w:rsidRDefault="005C0BE5">
      <w:pPr>
        <w:pStyle w:val="ListParagraph"/>
        <w:numPr>
          <w:ilvl w:val="0"/>
          <w:numId w:val="2"/>
        </w:numPr>
        <w:tabs>
          <w:tab w:val="left" w:pos="1168"/>
        </w:tabs>
        <w:ind w:left="1168" w:hanging="360"/>
        <w:contextualSpacing w:val="0"/>
      </w:pPr>
      <w:r w:rsidRPr="00AD75DF">
        <w:rPr>
          <w:b/>
        </w:rPr>
        <w:t xml:space="preserve">Mitigate: </w:t>
      </w:r>
      <w:r w:rsidRPr="00AD75DF">
        <w:t>Do</w:t>
      </w:r>
      <w:r w:rsidRPr="00AD75DF">
        <w:rPr>
          <w:spacing w:val="-1"/>
        </w:rPr>
        <w:t xml:space="preserve"> </w:t>
      </w:r>
      <w:r w:rsidRPr="00AD75DF">
        <w:t>something</w:t>
      </w:r>
      <w:r w:rsidRPr="00AD75DF">
        <w:rPr>
          <w:spacing w:val="4"/>
        </w:rPr>
        <w:t xml:space="preserve"> </w:t>
      </w:r>
      <w:r w:rsidRPr="00AD75DF">
        <w:t>to</w:t>
      </w:r>
      <w:r w:rsidRPr="00AD75DF">
        <w:rPr>
          <w:spacing w:val="-1"/>
        </w:rPr>
        <w:t xml:space="preserve"> </w:t>
      </w:r>
      <w:r w:rsidRPr="00AD75DF">
        <w:t>reduce</w:t>
      </w:r>
      <w:r w:rsidRPr="00AD75DF">
        <w:rPr>
          <w:spacing w:val="2"/>
        </w:rPr>
        <w:t xml:space="preserve"> </w:t>
      </w:r>
      <w:r w:rsidRPr="00AD75DF">
        <w:t>damage</w:t>
      </w:r>
      <w:r w:rsidRPr="00AD75DF">
        <w:rPr>
          <w:spacing w:val="-3"/>
        </w:rPr>
        <w:t xml:space="preserve"> </w:t>
      </w:r>
      <w:r w:rsidRPr="00AD75DF">
        <w:t>if</w:t>
      </w:r>
      <w:r w:rsidRPr="00AD75DF">
        <w:rPr>
          <w:spacing w:val="5"/>
        </w:rPr>
        <w:t xml:space="preserve"> </w:t>
      </w:r>
      <w:r w:rsidRPr="00AD75DF">
        <w:t>risk</w:t>
      </w:r>
      <w:r w:rsidRPr="00AD75DF">
        <w:rPr>
          <w:spacing w:val="2"/>
        </w:rPr>
        <w:t xml:space="preserve"> </w:t>
      </w:r>
      <w:r w:rsidRPr="00AD75DF">
        <w:rPr>
          <w:spacing w:val="-2"/>
        </w:rPr>
        <w:t>materializes.</w:t>
      </w:r>
    </w:p>
    <w:p w14:paraId="4A0B7BAD" w14:textId="77777777" w:rsidR="000A7646" w:rsidRPr="00AD75DF" w:rsidRDefault="00CE4053">
      <w:pPr>
        <w:pStyle w:val="ListParagraph"/>
        <w:numPr>
          <w:ilvl w:val="0"/>
          <w:numId w:val="2"/>
        </w:numPr>
        <w:tabs>
          <w:tab w:val="left" w:pos="1168"/>
        </w:tabs>
        <w:ind w:left="1168" w:hanging="360"/>
        <w:contextualSpacing w:val="0"/>
      </w:pPr>
      <w:r w:rsidRPr="00AD75DF">
        <w:rPr>
          <w:b/>
        </w:rPr>
        <w:t>Transfer:</w:t>
      </w:r>
      <w:r w:rsidRPr="00AD75DF">
        <w:rPr>
          <w:b/>
          <w:spacing w:val="-7"/>
        </w:rPr>
        <w:t xml:space="preserve"> </w:t>
      </w:r>
      <w:r w:rsidRPr="00AD75DF">
        <w:t>Pass</w:t>
      </w:r>
      <w:r w:rsidRPr="00AD75DF">
        <w:rPr>
          <w:spacing w:val="-6"/>
        </w:rPr>
        <w:t xml:space="preserve"> </w:t>
      </w:r>
      <w:r w:rsidRPr="00AD75DF">
        <w:t>the</w:t>
      </w:r>
      <w:r w:rsidRPr="00AD75DF">
        <w:rPr>
          <w:spacing w:val="-8"/>
        </w:rPr>
        <w:t xml:space="preserve"> </w:t>
      </w:r>
      <w:r w:rsidRPr="00AD75DF">
        <w:t>risk</w:t>
      </w:r>
      <w:r w:rsidRPr="00AD75DF">
        <w:rPr>
          <w:spacing w:val="-7"/>
        </w:rPr>
        <w:t xml:space="preserve"> </w:t>
      </w:r>
      <w:r w:rsidRPr="00AD75DF">
        <w:t>up</w:t>
      </w:r>
      <w:r w:rsidRPr="00AD75DF">
        <w:rPr>
          <w:spacing w:val="-1"/>
        </w:rPr>
        <w:t xml:space="preserve"> </w:t>
      </w:r>
      <w:r w:rsidRPr="00AD75DF">
        <w:t>or</w:t>
      </w:r>
      <w:r w:rsidRPr="00AD75DF">
        <w:rPr>
          <w:spacing w:val="-6"/>
        </w:rPr>
        <w:t xml:space="preserve"> </w:t>
      </w:r>
      <w:r w:rsidRPr="00AD75DF">
        <w:t>out</w:t>
      </w:r>
      <w:r w:rsidRPr="00AD75DF">
        <w:rPr>
          <w:spacing w:val="-3"/>
        </w:rPr>
        <w:t xml:space="preserve"> </w:t>
      </w:r>
      <w:r w:rsidRPr="00AD75DF">
        <w:t>to</w:t>
      </w:r>
      <w:r w:rsidRPr="00AD75DF">
        <w:rPr>
          <w:spacing w:val="-5"/>
        </w:rPr>
        <w:t xml:space="preserve"> </w:t>
      </w:r>
      <w:r w:rsidRPr="00AD75DF">
        <w:t>another</w:t>
      </w:r>
      <w:r w:rsidRPr="00AD75DF">
        <w:rPr>
          <w:spacing w:val="-5"/>
        </w:rPr>
        <w:t xml:space="preserve"> </w:t>
      </w:r>
      <w:r w:rsidRPr="00AD75DF">
        <w:rPr>
          <w:spacing w:val="-2"/>
        </w:rPr>
        <w:t>entity.</w:t>
      </w:r>
    </w:p>
    <w:p w14:paraId="1BAD3006" w14:textId="549D64CE" w:rsidR="000A7646" w:rsidRPr="00EB03EB" w:rsidRDefault="00CE4053" w:rsidP="00EB03EB">
      <w:pPr>
        <w:pStyle w:val="ListParagraph"/>
        <w:numPr>
          <w:ilvl w:val="0"/>
          <w:numId w:val="2"/>
        </w:numPr>
        <w:tabs>
          <w:tab w:val="left" w:pos="1168"/>
        </w:tabs>
        <w:ind w:left="1168" w:hanging="360"/>
        <w:contextualSpacing w:val="0"/>
      </w:pPr>
      <w:r w:rsidRPr="00AD75DF">
        <w:rPr>
          <w:b/>
        </w:rPr>
        <w:t xml:space="preserve">Accept: </w:t>
      </w:r>
      <w:r w:rsidRPr="00AD75DF">
        <w:t>Do</w:t>
      </w:r>
      <w:r w:rsidRPr="00AD75DF">
        <w:rPr>
          <w:spacing w:val="-4"/>
        </w:rPr>
        <w:t xml:space="preserve"> </w:t>
      </w:r>
      <w:r w:rsidRPr="00AD75DF">
        <w:t>nothing about</w:t>
      </w:r>
      <w:r w:rsidRPr="00AD75DF">
        <w:rPr>
          <w:spacing w:val="-5"/>
        </w:rPr>
        <w:t xml:space="preserve"> </w:t>
      </w:r>
      <w:r w:rsidRPr="00AD75DF">
        <w:t>the risk.</w:t>
      </w:r>
      <w:r w:rsidRPr="00AD75DF">
        <w:rPr>
          <w:spacing w:val="-5"/>
        </w:rPr>
        <w:t xml:space="preserve"> </w:t>
      </w:r>
      <w:r w:rsidRPr="00AD75DF">
        <w:t>Accept the</w:t>
      </w:r>
      <w:r w:rsidRPr="00AD75DF">
        <w:rPr>
          <w:spacing w:val="-1"/>
        </w:rPr>
        <w:t xml:space="preserve"> </w:t>
      </w:r>
      <w:r w:rsidRPr="00AD75DF">
        <w:t>consequences.</w:t>
      </w:r>
      <w:bookmarkStart w:id="14" w:name="_bookmark17"/>
      <w:bookmarkEnd w:id="14"/>
    </w:p>
    <w:p w14:paraId="720FE268" w14:textId="35947730" w:rsidR="00CE4053" w:rsidRPr="00AE0A48" w:rsidRDefault="00CE4053" w:rsidP="00AE0A48">
      <w:pPr>
        <w:tabs>
          <w:tab w:val="left" w:pos="1168"/>
        </w:tabs>
        <w:ind w:right="2925"/>
        <w:rPr>
          <w:sz w:val="24"/>
        </w:rPr>
      </w:pPr>
      <w:r w:rsidRPr="00AE0A48">
        <w:rPr>
          <w:color w:val="2D5294"/>
          <w:sz w:val="24"/>
        </w:rPr>
        <w:t>Technological Risks</w:t>
      </w:r>
    </w:p>
    <w:p w14:paraId="6637F096" w14:textId="470A48A4" w:rsidR="00E67F95" w:rsidRPr="00AD75DF" w:rsidRDefault="00E67F95" w:rsidP="00E67F95">
      <w:pPr>
        <w:pStyle w:val="BodyText"/>
        <w:spacing w:before="22" w:line="264" w:lineRule="auto"/>
        <w:ind w:right="530"/>
        <w:rPr>
          <w:rFonts w:ascii="Calibri" w:hAnsi="Calibri" w:cs="Calibri"/>
          <w:lang w:val="en-IN"/>
        </w:rPr>
      </w:pPr>
      <w:r w:rsidRPr="00AD75DF">
        <w:rPr>
          <w:rFonts w:ascii="Calibri" w:hAnsi="Calibri" w:cs="Calibri"/>
          <w:b/>
          <w:bCs/>
          <w:lang w:val="en-IN"/>
        </w:rPr>
        <w:t>System Performance Issues</w:t>
      </w:r>
      <w:r w:rsidRPr="00AD75DF">
        <w:rPr>
          <w:rFonts w:ascii="Calibri" w:hAnsi="Calibri" w:cs="Calibri"/>
          <w:lang w:val="en-IN"/>
        </w:rPr>
        <w:t>: The application may slow down or crash if too many users (more than 5,000) try to log in or book seats at the same time.</w:t>
      </w:r>
    </w:p>
    <w:p w14:paraId="56C13D2D" w14:textId="01EA0568" w:rsidR="00E67F95" w:rsidRPr="00AD75DF" w:rsidRDefault="00E67F95" w:rsidP="00E67F95">
      <w:pPr>
        <w:pStyle w:val="BodyText"/>
        <w:spacing w:before="22" w:line="264" w:lineRule="auto"/>
        <w:ind w:right="530"/>
        <w:rPr>
          <w:rFonts w:ascii="Calibri" w:hAnsi="Calibri" w:cs="Calibri"/>
          <w:lang w:val="en-IN"/>
        </w:rPr>
      </w:pPr>
      <w:r w:rsidRPr="00AD75DF">
        <w:rPr>
          <w:rFonts w:ascii="Calibri" w:hAnsi="Calibri" w:cs="Calibri"/>
          <w:b/>
          <w:bCs/>
          <w:lang w:val="en-IN"/>
        </w:rPr>
        <w:t>Compatibility Problems</w:t>
      </w:r>
      <w:r w:rsidRPr="00AD75DF">
        <w:rPr>
          <w:rFonts w:ascii="Calibri" w:hAnsi="Calibri" w:cs="Calibri"/>
          <w:lang w:val="en-IN"/>
        </w:rPr>
        <w:t>: The system might not work properly across all browsers, operating systems, or devices.</w:t>
      </w:r>
    </w:p>
    <w:p w14:paraId="4E54BF03" w14:textId="5BDA2A31" w:rsidR="00E67F95" w:rsidRPr="00AD75DF" w:rsidRDefault="00E67F95" w:rsidP="00E67F95">
      <w:pPr>
        <w:pStyle w:val="BodyText"/>
        <w:spacing w:before="22" w:line="264" w:lineRule="auto"/>
        <w:ind w:right="530"/>
        <w:rPr>
          <w:rFonts w:ascii="Calibri" w:hAnsi="Calibri" w:cs="Calibri"/>
          <w:lang w:val="en-IN"/>
        </w:rPr>
      </w:pPr>
      <w:r w:rsidRPr="00AD75DF">
        <w:rPr>
          <w:rFonts w:ascii="Calibri" w:hAnsi="Calibri" w:cs="Calibri"/>
          <w:b/>
          <w:bCs/>
          <w:lang w:val="en-IN"/>
        </w:rPr>
        <w:t>Data Security Risks</w:t>
      </w:r>
      <w:r w:rsidRPr="00AD75DF">
        <w:rPr>
          <w:rFonts w:ascii="Calibri" w:hAnsi="Calibri" w:cs="Calibri"/>
          <w:lang w:val="en-IN"/>
        </w:rPr>
        <w:t>: If encryption or role-based access controls fail, sensitive employee data could be exposed.</w:t>
      </w:r>
    </w:p>
    <w:p w14:paraId="54A6A986" w14:textId="5E1829E0" w:rsidR="00E67F95" w:rsidRPr="00AD75DF" w:rsidRDefault="00E67F95" w:rsidP="00E67F95">
      <w:pPr>
        <w:pStyle w:val="BodyText"/>
        <w:spacing w:before="22" w:line="264" w:lineRule="auto"/>
        <w:ind w:right="530"/>
        <w:rPr>
          <w:rFonts w:ascii="Calibri" w:hAnsi="Calibri" w:cs="Calibri"/>
          <w:lang w:val="en-IN"/>
        </w:rPr>
      </w:pPr>
      <w:r w:rsidRPr="00AD75DF">
        <w:rPr>
          <w:rFonts w:ascii="Calibri" w:hAnsi="Calibri" w:cs="Calibri"/>
          <w:b/>
          <w:bCs/>
          <w:lang w:val="en-IN"/>
        </w:rPr>
        <w:t>Scalability Challenges</w:t>
      </w:r>
      <w:r w:rsidRPr="00AD75DF">
        <w:rPr>
          <w:rFonts w:ascii="Calibri" w:hAnsi="Calibri" w:cs="Calibri"/>
          <w:lang w:val="en-IN"/>
        </w:rPr>
        <w:t>: As the organization grows, the system may struggle to handle larger volumes of users and data without upgrades.</w:t>
      </w:r>
    </w:p>
    <w:p w14:paraId="18614FBE" w14:textId="77777777" w:rsidR="00CE4053" w:rsidRDefault="00CE4053" w:rsidP="00EB03EB">
      <w:pPr>
        <w:pStyle w:val="BodyText"/>
      </w:pPr>
      <w:bookmarkStart w:id="15" w:name="_bookmark18"/>
      <w:bookmarkEnd w:id="15"/>
      <w:r>
        <w:rPr>
          <w:color w:val="2D5294"/>
        </w:rPr>
        <w:t>Skills</w:t>
      </w:r>
      <w:r>
        <w:rPr>
          <w:color w:val="2D5294"/>
          <w:spacing w:val="-14"/>
        </w:rPr>
        <w:t xml:space="preserve"> </w:t>
      </w:r>
      <w:r>
        <w:rPr>
          <w:color w:val="2D5294"/>
          <w:spacing w:val="-2"/>
        </w:rPr>
        <w:t>Risks</w:t>
      </w:r>
    </w:p>
    <w:p w14:paraId="59DAC8CE" w14:textId="77777777" w:rsidR="00AE0A48" w:rsidRPr="00AD75DF" w:rsidRDefault="00AE0A48" w:rsidP="00AE0A48">
      <w:pPr>
        <w:pStyle w:val="BodyText"/>
        <w:rPr>
          <w:rFonts w:ascii="Calibri" w:hAnsi="Calibri" w:cs="Calibri"/>
          <w:lang w:val="en-IN"/>
        </w:rPr>
      </w:pPr>
      <w:r w:rsidRPr="00AD75DF">
        <w:rPr>
          <w:rFonts w:ascii="Calibri" w:hAnsi="Calibri" w:cs="Calibri"/>
          <w:lang w:val="en-IN"/>
        </w:rPr>
        <w:t xml:space="preserve">One of the risks in this project is the possibility of not having staff with the right skills and expertise. The system requires knowledge of new technologies such as IoT sensors, real-time dashboards, secure API integrations, and compliance with GDPR. If the organization cannot find or retain skilled developers, system architects, or testers, </w:t>
      </w:r>
      <w:r w:rsidRPr="00AD75DF">
        <w:rPr>
          <w:rFonts w:ascii="Calibri" w:hAnsi="Calibri" w:cs="Calibri"/>
          <w:lang w:val="en-IN"/>
        </w:rPr>
        <w:lastRenderedPageBreak/>
        <w:t xml:space="preserve">the project may face delays or quality issues. </w:t>
      </w:r>
    </w:p>
    <w:p w14:paraId="58914096" w14:textId="6BA952CF" w:rsidR="00AE0A48" w:rsidRPr="00AD75DF" w:rsidRDefault="00AE0A48" w:rsidP="00AE0A48">
      <w:pPr>
        <w:pStyle w:val="BodyText"/>
        <w:rPr>
          <w:rFonts w:ascii="Calibri" w:hAnsi="Calibri" w:cs="Calibri"/>
          <w:lang w:val="en-IN"/>
        </w:rPr>
      </w:pPr>
      <w:r w:rsidRPr="00AD75DF">
        <w:rPr>
          <w:rFonts w:ascii="Calibri" w:hAnsi="Calibri" w:cs="Calibri"/>
          <w:lang w:val="en-IN"/>
        </w:rPr>
        <w:t>There is also a risk that managers and employees may not be trained enough to use the system effectively, which could reduce adoption. In addition, specialized roles like UX designers, data analysts, and security experts are critical, and a shortage of these skills could affect usability, reporting accuracy, and data protection.</w:t>
      </w:r>
    </w:p>
    <w:p w14:paraId="051183C0" w14:textId="77777777" w:rsidR="00CE4053" w:rsidRDefault="00CE4053" w:rsidP="00EB03EB">
      <w:pPr>
        <w:pStyle w:val="BodyText"/>
      </w:pPr>
      <w:r>
        <w:rPr>
          <w:color w:val="2D5294"/>
        </w:rPr>
        <w:t>Political</w:t>
      </w:r>
      <w:r>
        <w:rPr>
          <w:color w:val="2D5294"/>
          <w:spacing w:val="-12"/>
        </w:rPr>
        <w:t xml:space="preserve"> </w:t>
      </w:r>
      <w:r>
        <w:rPr>
          <w:color w:val="2D5294"/>
          <w:spacing w:val="-2"/>
        </w:rPr>
        <w:t>Risks</w:t>
      </w:r>
    </w:p>
    <w:p w14:paraId="47F9205B" w14:textId="77777777" w:rsidR="00AE0A48" w:rsidRPr="00AD75DF" w:rsidRDefault="00AE0A48" w:rsidP="00AE0A48">
      <w:pPr>
        <w:pStyle w:val="BodyText"/>
        <w:rPr>
          <w:rFonts w:ascii="Calibri" w:hAnsi="Calibri" w:cs="Calibri"/>
        </w:rPr>
      </w:pPr>
      <w:r w:rsidRPr="00AD75DF">
        <w:rPr>
          <w:rFonts w:ascii="Calibri" w:hAnsi="Calibri" w:cs="Calibri"/>
        </w:rPr>
        <w:t xml:space="preserve">Political forces can also affect the success of this project. Changes in government policies, labor laws, or data protection regulations could require modifications to the system, increasing cost and effort. </w:t>
      </w:r>
    </w:p>
    <w:p w14:paraId="0E9B8AA9" w14:textId="68957011" w:rsidR="00AE0A48" w:rsidRPr="00AD75DF" w:rsidRDefault="00AE0A48" w:rsidP="00AE0A48">
      <w:pPr>
        <w:pStyle w:val="BodyText"/>
        <w:rPr>
          <w:rFonts w:ascii="Calibri" w:hAnsi="Calibri" w:cs="Calibri"/>
        </w:rPr>
      </w:pPr>
      <w:r w:rsidRPr="00AD75DF">
        <w:rPr>
          <w:rFonts w:ascii="Calibri" w:hAnsi="Calibri" w:cs="Calibri"/>
        </w:rPr>
        <w:t>For example, stricter rules around employee privacy or workplace monitoring may limit how occupancy data can be collected and used. Shifts in government priorities or funding could reduce support for digital transformation projects, delaying implementation. Additionally, political instability or sudden changes in leadership within the organization could affect decision-making, approvals, or budget allocation. International regulations may also impact the project if employees or offices are located in multiple countries, requiring compliance with different legal frameworks.</w:t>
      </w:r>
    </w:p>
    <w:p w14:paraId="45E9BA5F" w14:textId="1F1548EE" w:rsidR="00CE4053" w:rsidRDefault="00CE4053" w:rsidP="00EB03EB">
      <w:pPr>
        <w:pStyle w:val="BodyText"/>
      </w:pPr>
      <w:r>
        <w:rPr>
          <w:color w:val="2D5294"/>
        </w:rPr>
        <w:t>Business</w:t>
      </w:r>
      <w:r>
        <w:rPr>
          <w:color w:val="2D5294"/>
          <w:spacing w:val="-9"/>
        </w:rPr>
        <w:t xml:space="preserve"> </w:t>
      </w:r>
      <w:r>
        <w:rPr>
          <w:color w:val="2D5294"/>
          <w:spacing w:val="-2"/>
        </w:rPr>
        <w:t>Risks</w:t>
      </w:r>
    </w:p>
    <w:p w14:paraId="1F6EB33B" w14:textId="09008987" w:rsidR="004E19E0" w:rsidRPr="00AD75DF" w:rsidRDefault="004E19E0" w:rsidP="004E19E0">
      <w:pPr>
        <w:pStyle w:val="BodyText"/>
        <w:rPr>
          <w:rFonts w:ascii="Calibri" w:hAnsi="Calibri" w:cs="Calibri"/>
        </w:rPr>
      </w:pPr>
      <w:r w:rsidRPr="00AD75DF">
        <w:rPr>
          <w:rFonts w:ascii="Calibri" w:hAnsi="Calibri" w:cs="Calibri"/>
        </w:rPr>
        <w:t>If the project is canceled, the organization will continue facing inefficiencies in managing seats, meeting rooms, and resources. Employees will rely on manual methods like emails, phone calls, or spreadsheets, which often cause booking conflicts, wasted time, and frustration. Without a centralized system, space utilization will remain poor, leading to higher operational costs and unused office resources. Managers will not have access to dashboards or analytics, making it difficult to plan for hybrid work or optimize office layouts. In addition, the organization may lose its competitive edge compared to others that adopt modern workspace solutions, which could affect reputation and talent retention. Overall, canceling the project would mean missed opportunities for efficiency, cost savings, compliance, and employee engagement.</w:t>
      </w:r>
    </w:p>
    <w:p w14:paraId="33EA60C5" w14:textId="398E3407" w:rsidR="00CE4053" w:rsidRDefault="00CE4053" w:rsidP="00CE4053">
      <w:pPr>
        <w:pStyle w:val="BodyText"/>
        <w:spacing w:before="152"/>
      </w:pPr>
      <w:r>
        <w:rPr>
          <w:color w:val="2D5294"/>
          <w:spacing w:val="-2"/>
        </w:rPr>
        <w:t>Requirements</w:t>
      </w:r>
      <w:r>
        <w:rPr>
          <w:color w:val="2D5294"/>
          <w:spacing w:val="6"/>
        </w:rPr>
        <w:t xml:space="preserve"> </w:t>
      </w:r>
      <w:r>
        <w:rPr>
          <w:color w:val="2D5294"/>
          <w:spacing w:val="-4"/>
        </w:rPr>
        <w:t>Risks</w:t>
      </w:r>
    </w:p>
    <w:p w14:paraId="7A76F835" w14:textId="77777777" w:rsidR="004E19E0" w:rsidRPr="00AD75DF" w:rsidRDefault="004E19E0" w:rsidP="004E19E0">
      <w:pPr>
        <w:pStyle w:val="BodyText"/>
        <w:rPr>
          <w:rFonts w:ascii="Calibri" w:hAnsi="Calibri" w:cs="Calibri"/>
          <w:lang w:val="en-IN"/>
        </w:rPr>
      </w:pPr>
      <w:r w:rsidRPr="00AD75DF">
        <w:rPr>
          <w:rFonts w:ascii="Calibri" w:hAnsi="Calibri" w:cs="Calibri"/>
          <w:lang w:val="en-IN"/>
        </w:rPr>
        <w:t>There is always a chance that some requirements have not been correctly described or fully captured. If this happens, the system may not meet the actual needs of employees or managers. Areas most likely to have been incorrectly captured include:</w:t>
      </w:r>
    </w:p>
    <w:p w14:paraId="411D0543" w14:textId="77777777" w:rsidR="004E19E0" w:rsidRPr="00AD75DF" w:rsidRDefault="004E19E0">
      <w:pPr>
        <w:pStyle w:val="BodyText"/>
        <w:numPr>
          <w:ilvl w:val="0"/>
          <w:numId w:val="22"/>
        </w:numPr>
        <w:rPr>
          <w:rFonts w:ascii="Calibri" w:hAnsi="Calibri" w:cs="Calibri"/>
          <w:lang w:val="en-IN"/>
        </w:rPr>
      </w:pPr>
      <w:r w:rsidRPr="00AD75DF">
        <w:rPr>
          <w:rFonts w:ascii="Calibri" w:hAnsi="Calibri" w:cs="Calibri"/>
          <w:b/>
          <w:bCs/>
          <w:lang w:val="en-IN"/>
        </w:rPr>
        <w:t>Seat Booking Rules</w:t>
      </w:r>
      <w:r w:rsidRPr="00AD75DF">
        <w:rPr>
          <w:rFonts w:ascii="Calibri" w:hAnsi="Calibri" w:cs="Calibri"/>
          <w:lang w:val="en-IN"/>
        </w:rPr>
        <w:t xml:space="preserve"> – details like recurring bookings, group bookings, or cancellation policies may not be clear.</w:t>
      </w:r>
    </w:p>
    <w:p w14:paraId="115FA67F" w14:textId="77777777" w:rsidR="004E19E0" w:rsidRPr="00AD75DF" w:rsidRDefault="004E19E0">
      <w:pPr>
        <w:pStyle w:val="BodyText"/>
        <w:numPr>
          <w:ilvl w:val="0"/>
          <w:numId w:val="22"/>
        </w:numPr>
        <w:rPr>
          <w:rFonts w:ascii="Calibri" w:hAnsi="Calibri" w:cs="Calibri"/>
          <w:lang w:val="en-IN"/>
        </w:rPr>
      </w:pPr>
      <w:r w:rsidRPr="00AD75DF">
        <w:rPr>
          <w:rFonts w:ascii="Calibri" w:hAnsi="Calibri" w:cs="Calibri"/>
          <w:b/>
          <w:bCs/>
          <w:lang w:val="en-IN"/>
        </w:rPr>
        <w:t>Meeting Room Features</w:t>
      </w:r>
      <w:r w:rsidRPr="00AD75DF">
        <w:rPr>
          <w:rFonts w:ascii="Calibri" w:hAnsi="Calibri" w:cs="Calibri"/>
          <w:lang w:val="en-IN"/>
        </w:rPr>
        <w:t xml:space="preserve"> – requirements for equipment (projectors, whiteboards, video conferencing) may be incomplete.</w:t>
      </w:r>
    </w:p>
    <w:p w14:paraId="69144DC1" w14:textId="18BB3D66" w:rsidR="004E19E0" w:rsidRPr="00AD75DF" w:rsidRDefault="004E19E0">
      <w:pPr>
        <w:pStyle w:val="BodyText"/>
        <w:numPr>
          <w:ilvl w:val="0"/>
          <w:numId w:val="22"/>
        </w:numPr>
        <w:rPr>
          <w:rFonts w:ascii="Calibri" w:hAnsi="Calibri" w:cs="Calibri"/>
          <w:lang w:val="en-IN"/>
        </w:rPr>
      </w:pPr>
      <w:r w:rsidRPr="00AD75DF">
        <w:rPr>
          <w:rFonts w:ascii="Calibri" w:hAnsi="Calibri" w:cs="Calibri"/>
          <w:b/>
          <w:bCs/>
          <w:lang w:val="en-IN"/>
        </w:rPr>
        <w:t>Analytics &amp; Dashboards</w:t>
      </w:r>
      <w:r w:rsidRPr="00AD75DF">
        <w:rPr>
          <w:rFonts w:ascii="Calibri" w:hAnsi="Calibri" w:cs="Calibri"/>
          <w:lang w:val="en-IN"/>
        </w:rPr>
        <w:t xml:space="preserve"> – the exact reports and data visualizations managers need may not be fully specified.</w:t>
      </w:r>
    </w:p>
    <w:p w14:paraId="019A2086" w14:textId="7EA24315" w:rsidR="004E19E0" w:rsidRPr="00AD75DF" w:rsidRDefault="004E19E0">
      <w:pPr>
        <w:pStyle w:val="BodyText"/>
        <w:numPr>
          <w:ilvl w:val="0"/>
          <w:numId w:val="22"/>
        </w:numPr>
        <w:rPr>
          <w:rFonts w:ascii="Calibri" w:hAnsi="Calibri" w:cs="Calibri"/>
          <w:lang w:val="en-IN"/>
        </w:rPr>
      </w:pPr>
      <w:r w:rsidRPr="00AD75DF">
        <w:rPr>
          <w:rFonts w:ascii="Calibri" w:hAnsi="Calibri" w:cs="Calibri"/>
          <w:b/>
          <w:bCs/>
          <w:lang w:val="en-IN"/>
        </w:rPr>
        <w:t>User Experience</w:t>
      </w:r>
      <w:r w:rsidRPr="00AD75DF">
        <w:rPr>
          <w:rFonts w:ascii="Calibri" w:hAnsi="Calibri" w:cs="Calibri"/>
          <w:lang w:val="en-IN"/>
        </w:rPr>
        <w:t xml:space="preserve"> – expectations for ease of use, speed, and interface design may differ among stakeholders.</w:t>
      </w:r>
    </w:p>
    <w:p w14:paraId="2FC82739" w14:textId="1E5D6FE3" w:rsidR="00CE4053" w:rsidRDefault="00CE4053" w:rsidP="00CE4053">
      <w:pPr>
        <w:pStyle w:val="BodyText"/>
        <w:spacing w:before="160"/>
        <w:rPr>
          <w:color w:val="2D5294"/>
          <w:spacing w:val="-2"/>
        </w:rPr>
      </w:pPr>
      <w:r>
        <w:rPr>
          <w:color w:val="2D5294"/>
        </w:rPr>
        <w:t>Other</w:t>
      </w:r>
      <w:r>
        <w:rPr>
          <w:color w:val="2D5294"/>
          <w:spacing w:val="-12"/>
        </w:rPr>
        <w:t xml:space="preserve"> </w:t>
      </w:r>
      <w:r>
        <w:rPr>
          <w:color w:val="2D5294"/>
          <w:spacing w:val="-2"/>
        </w:rPr>
        <w:t>Risks</w:t>
      </w:r>
    </w:p>
    <w:p w14:paraId="2ADAAF49" w14:textId="33AB8BA6" w:rsidR="004E19E0" w:rsidRPr="00AD75DF" w:rsidRDefault="004E19E0" w:rsidP="004E19E0">
      <w:pPr>
        <w:pStyle w:val="BodyText"/>
        <w:rPr>
          <w:rFonts w:ascii="Calibri" w:hAnsi="Calibri" w:cs="Calibri"/>
          <w:lang w:val="en-IN"/>
        </w:rPr>
      </w:pPr>
      <w:r w:rsidRPr="00AD75DF">
        <w:rPr>
          <w:rFonts w:ascii="Calibri" w:hAnsi="Calibri" w:cs="Calibri"/>
          <w:lang w:val="en-IN"/>
        </w:rPr>
        <w:t>Apart from the technological, skills, political, business, and requirements risks already discussed, there are some additional risks that could affect the project:</w:t>
      </w:r>
    </w:p>
    <w:p w14:paraId="22833EB6" w14:textId="77777777" w:rsidR="004E19E0" w:rsidRPr="00AD75DF" w:rsidRDefault="004E19E0">
      <w:pPr>
        <w:pStyle w:val="BodyText"/>
        <w:numPr>
          <w:ilvl w:val="0"/>
          <w:numId w:val="23"/>
        </w:numPr>
        <w:rPr>
          <w:rFonts w:ascii="Calibri" w:hAnsi="Calibri" w:cs="Calibri"/>
          <w:lang w:val="en-IN"/>
        </w:rPr>
      </w:pPr>
      <w:r w:rsidRPr="00AD75DF">
        <w:rPr>
          <w:rFonts w:ascii="Calibri" w:hAnsi="Calibri" w:cs="Calibri"/>
          <w:b/>
          <w:bCs/>
          <w:lang w:val="en-IN"/>
        </w:rPr>
        <w:t>Training Risks</w:t>
      </w:r>
      <w:r w:rsidRPr="00AD75DF">
        <w:rPr>
          <w:rFonts w:ascii="Calibri" w:hAnsi="Calibri" w:cs="Calibri"/>
          <w:lang w:val="en-IN"/>
        </w:rPr>
        <w:t xml:space="preserve"> – employees may not receive enough training, leading to poor adoption and misuse of the system.</w:t>
      </w:r>
    </w:p>
    <w:p w14:paraId="200981CE" w14:textId="77777777" w:rsidR="004E19E0" w:rsidRPr="00AD75DF" w:rsidRDefault="004E19E0">
      <w:pPr>
        <w:pStyle w:val="BodyText"/>
        <w:numPr>
          <w:ilvl w:val="0"/>
          <w:numId w:val="23"/>
        </w:numPr>
        <w:rPr>
          <w:rFonts w:ascii="Calibri" w:hAnsi="Calibri" w:cs="Calibri"/>
          <w:lang w:val="en-IN"/>
        </w:rPr>
      </w:pPr>
      <w:r w:rsidRPr="00AD75DF">
        <w:rPr>
          <w:rFonts w:ascii="Calibri" w:hAnsi="Calibri" w:cs="Calibri"/>
          <w:b/>
          <w:bCs/>
          <w:lang w:val="en-IN"/>
        </w:rPr>
        <w:t>Communication Risks</w:t>
      </w:r>
      <w:r w:rsidRPr="00AD75DF">
        <w:rPr>
          <w:rFonts w:ascii="Calibri" w:hAnsi="Calibri" w:cs="Calibri"/>
          <w:lang w:val="en-IN"/>
        </w:rPr>
        <w:t xml:space="preserve"> – lack of clear communication between project teams, stakeholders, and end-users could cause misunderstandings.</w:t>
      </w:r>
    </w:p>
    <w:p w14:paraId="600226FE" w14:textId="77777777" w:rsidR="004E19E0" w:rsidRPr="00AD75DF" w:rsidRDefault="004E19E0">
      <w:pPr>
        <w:pStyle w:val="BodyText"/>
        <w:numPr>
          <w:ilvl w:val="0"/>
          <w:numId w:val="23"/>
        </w:numPr>
        <w:rPr>
          <w:rFonts w:ascii="Calibri" w:hAnsi="Calibri" w:cs="Calibri"/>
          <w:lang w:val="en-IN"/>
        </w:rPr>
      </w:pPr>
      <w:r w:rsidRPr="00AD75DF">
        <w:rPr>
          <w:rFonts w:ascii="Calibri" w:hAnsi="Calibri" w:cs="Calibri"/>
          <w:b/>
          <w:bCs/>
          <w:lang w:val="en-IN"/>
        </w:rPr>
        <w:t>Cultural Risks</w:t>
      </w:r>
      <w:r w:rsidRPr="00AD75DF">
        <w:rPr>
          <w:rFonts w:ascii="Calibri" w:hAnsi="Calibri" w:cs="Calibri"/>
          <w:lang w:val="en-IN"/>
        </w:rPr>
        <w:t xml:space="preserve"> – employees may resist change due to habits or workplace culture, slowing down adoption.</w:t>
      </w:r>
    </w:p>
    <w:p w14:paraId="4D9EB78D" w14:textId="77777777" w:rsidR="004E19E0" w:rsidRPr="00AD75DF" w:rsidRDefault="004E19E0">
      <w:pPr>
        <w:pStyle w:val="BodyText"/>
        <w:numPr>
          <w:ilvl w:val="0"/>
          <w:numId w:val="23"/>
        </w:numPr>
        <w:rPr>
          <w:rFonts w:ascii="Calibri" w:hAnsi="Calibri" w:cs="Calibri"/>
          <w:lang w:val="en-IN"/>
        </w:rPr>
      </w:pPr>
      <w:r w:rsidRPr="00AD75DF">
        <w:rPr>
          <w:rFonts w:ascii="Calibri" w:hAnsi="Calibri" w:cs="Calibri"/>
          <w:b/>
          <w:bCs/>
          <w:lang w:val="en-IN"/>
        </w:rPr>
        <w:t>Testing Risks</w:t>
      </w:r>
      <w:r w:rsidRPr="00AD75DF">
        <w:rPr>
          <w:rFonts w:ascii="Calibri" w:hAnsi="Calibri" w:cs="Calibri"/>
          <w:lang w:val="en-IN"/>
        </w:rPr>
        <w:t xml:space="preserve"> – incomplete or rushed testing could leave bugs in the system, affecting reliability.</w:t>
      </w:r>
    </w:p>
    <w:p w14:paraId="5CF47323" w14:textId="77777777" w:rsidR="004E19E0" w:rsidRPr="00AD75DF" w:rsidRDefault="004E19E0">
      <w:pPr>
        <w:pStyle w:val="BodyText"/>
        <w:numPr>
          <w:ilvl w:val="0"/>
          <w:numId w:val="23"/>
        </w:numPr>
        <w:rPr>
          <w:rFonts w:ascii="Calibri" w:hAnsi="Calibri" w:cs="Calibri"/>
          <w:lang w:val="en-IN"/>
        </w:rPr>
      </w:pPr>
      <w:r w:rsidRPr="00AD75DF">
        <w:rPr>
          <w:rFonts w:ascii="Calibri" w:hAnsi="Calibri" w:cs="Calibri"/>
          <w:b/>
          <w:bCs/>
          <w:lang w:val="en-IN"/>
        </w:rPr>
        <w:t>Dependency Risks</w:t>
      </w:r>
      <w:r w:rsidRPr="00AD75DF">
        <w:rPr>
          <w:rFonts w:ascii="Calibri" w:hAnsi="Calibri" w:cs="Calibri"/>
          <w:lang w:val="en-IN"/>
        </w:rPr>
        <w:t xml:space="preserve"> – the project depends on existing IT infrastructure; if servers or networks fail, the system will be impacted.</w:t>
      </w:r>
    </w:p>
    <w:p w14:paraId="516F144E" w14:textId="7999B8E3" w:rsidR="004E19E0" w:rsidRPr="00AD75DF" w:rsidRDefault="004E19E0">
      <w:pPr>
        <w:pStyle w:val="BodyText"/>
        <w:numPr>
          <w:ilvl w:val="0"/>
          <w:numId w:val="23"/>
        </w:numPr>
        <w:rPr>
          <w:rFonts w:ascii="Calibri" w:hAnsi="Calibri" w:cs="Calibri"/>
          <w:lang w:val="en-IN"/>
        </w:rPr>
      </w:pPr>
      <w:r w:rsidRPr="00AD75DF">
        <w:rPr>
          <w:rFonts w:ascii="Calibri" w:hAnsi="Calibri" w:cs="Calibri"/>
          <w:b/>
          <w:bCs/>
          <w:lang w:val="en-IN"/>
        </w:rPr>
        <w:t>Legal Risks</w:t>
      </w:r>
      <w:r w:rsidRPr="00AD75DF">
        <w:rPr>
          <w:rFonts w:ascii="Calibri" w:hAnsi="Calibri" w:cs="Calibri"/>
          <w:lang w:val="en-IN"/>
        </w:rPr>
        <w:t xml:space="preserve"> – unexpected changes in workplace or data laws could require costly modifications.</w:t>
      </w:r>
    </w:p>
    <w:p w14:paraId="7CAE8DB2" w14:textId="7679D843" w:rsidR="00CE4053" w:rsidRPr="004E19E0" w:rsidRDefault="00CE4053">
      <w:pPr>
        <w:pStyle w:val="ListParagraph"/>
        <w:numPr>
          <w:ilvl w:val="1"/>
          <w:numId w:val="23"/>
        </w:numPr>
        <w:tabs>
          <w:tab w:val="left" w:pos="1166"/>
        </w:tabs>
        <w:spacing w:before="242"/>
        <w:ind w:left="284" w:hanging="284"/>
        <w:rPr>
          <w:sz w:val="24"/>
        </w:rPr>
      </w:pPr>
      <w:bookmarkStart w:id="16" w:name="_bookmark23"/>
      <w:bookmarkEnd w:id="16"/>
      <w:r w:rsidRPr="004E19E0">
        <w:rPr>
          <w:color w:val="2D5294"/>
          <w:sz w:val="24"/>
        </w:rPr>
        <w:t>Business</w:t>
      </w:r>
      <w:r w:rsidRPr="004E19E0">
        <w:rPr>
          <w:color w:val="2D5294"/>
          <w:spacing w:val="-9"/>
          <w:sz w:val="24"/>
        </w:rPr>
        <w:t xml:space="preserve"> </w:t>
      </w:r>
      <w:r w:rsidRPr="004E19E0">
        <w:rPr>
          <w:color w:val="2D5294"/>
          <w:sz w:val="24"/>
        </w:rPr>
        <w:t>Process</w:t>
      </w:r>
      <w:r w:rsidRPr="004E19E0">
        <w:rPr>
          <w:color w:val="2D5294"/>
          <w:spacing w:val="-8"/>
          <w:sz w:val="24"/>
        </w:rPr>
        <w:t xml:space="preserve"> </w:t>
      </w:r>
      <w:r w:rsidRPr="004E19E0">
        <w:rPr>
          <w:color w:val="2D5294"/>
          <w:spacing w:val="-2"/>
          <w:sz w:val="24"/>
        </w:rPr>
        <w:t>Overview</w:t>
      </w:r>
    </w:p>
    <w:p w14:paraId="1EDBFF4A" w14:textId="77777777" w:rsidR="004E19E0" w:rsidRPr="000A7646" w:rsidRDefault="004E19E0" w:rsidP="004E19E0">
      <w:pPr>
        <w:pStyle w:val="BodyText"/>
        <w:spacing w:before="4"/>
        <w:rPr>
          <w:rFonts w:ascii="Calibri" w:hAnsi="Calibri" w:cs="Calibri"/>
          <w:lang w:val="en-IN"/>
        </w:rPr>
      </w:pPr>
      <w:r w:rsidRPr="000A7646">
        <w:rPr>
          <w:rFonts w:ascii="Calibri" w:hAnsi="Calibri" w:cs="Calibri"/>
          <w:lang w:val="en-IN"/>
        </w:rPr>
        <w:t>The overall process flow of the FIS Workspace project can be described in clear phases:</w:t>
      </w:r>
    </w:p>
    <w:p w14:paraId="3AEE0FBB" w14:textId="77777777" w:rsidR="004E19E0" w:rsidRPr="000A7646" w:rsidRDefault="004E19E0" w:rsidP="004E19E0">
      <w:pPr>
        <w:pStyle w:val="BodyText"/>
        <w:spacing w:before="4"/>
        <w:rPr>
          <w:rFonts w:ascii="Calibri" w:hAnsi="Calibri" w:cs="Calibri"/>
          <w:lang w:val="en-IN"/>
        </w:rPr>
      </w:pPr>
      <w:r w:rsidRPr="000A7646">
        <w:rPr>
          <w:rFonts w:ascii="Calibri" w:hAnsi="Calibri" w:cs="Calibri"/>
          <w:b/>
          <w:bCs/>
          <w:lang w:val="en-IN"/>
        </w:rPr>
        <w:t>Login &amp; Authentication</w:t>
      </w:r>
    </w:p>
    <w:p w14:paraId="2336B6E5" w14:textId="77777777" w:rsidR="004E19E0" w:rsidRPr="000A7646" w:rsidRDefault="004E19E0">
      <w:pPr>
        <w:pStyle w:val="BodyText"/>
        <w:numPr>
          <w:ilvl w:val="0"/>
          <w:numId w:val="24"/>
        </w:numPr>
        <w:spacing w:before="4"/>
        <w:rPr>
          <w:rFonts w:ascii="Calibri" w:hAnsi="Calibri" w:cs="Calibri"/>
          <w:lang w:val="en-IN"/>
        </w:rPr>
      </w:pPr>
      <w:r w:rsidRPr="000A7646">
        <w:rPr>
          <w:rFonts w:ascii="Calibri" w:hAnsi="Calibri" w:cs="Calibri"/>
          <w:lang w:val="en-IN"/>
        </w:rPr>
        <w:t>Employees and managers log in using their official FIS credentials.</w:t>
      </w:r>
    </w:p>
    <w:p w14:paraId="757E0CDB" w14:textId="7BA27A31" w:rsidR="004E19E0" w:rsidRPr="000A7646" w:rsidRDefault="004E19E0">
      <w:pPr>
        <w:pStyle w:val="BodyText"/>
        <w:numPr>
          <w:ilvl w:val="0"/>
          <w:numId w:val="24"/>
        </w:numPr>
        <w:spacing w:before="4"/>
        <w:rPr>
          <w:rFonts w:ascii="Calibri" w:hAnsi="Calibri" w:cs="Calibri"/>
          <w:lang w:val="en-IN"/>
        </w:rPr>
      </w:pPr>
      <w:r w:rsidRPr="000A7646">
        <w:rPr>
          <w:rFonts w:ascii="Calibri" w:hAnsi="Calibri" w:cs="Calibri"/>
          <w:lang w:val="en-IN"/>
        </w:rPr>
        <w:t xml:space="preserve">Role-based access ensures that admins, managers, and employees see only the features relevant to </w:t>
      </w:r>
      <w:r w:rsidRPr="000A7646">
        <w:rPr>
          <w:rFonts w:ascii="Calibri" w:hAnsi="Calibri" w:cs="Calibri"/>
          <w:lang w:val="en-IN"/>
        </w:rPr>
        <w:lastRenderedPageBreak/>
        <w:t>them.</w:t>
      </w:r>
    </w:p>
    <w:p w14:paraId="7FC01BD9" w14:textId="77777777" w:rsidR="004E19E0" w:rsidRPr="000A7646" w:rsidRDefault="004E19E0" w:rsidP="004E19E0">
      <w:pPr>
        <w:pStyle w:val="BodyText"/>
        <w:spacing w:before="4"/>
        <w:rPr>
          <w:rFonts w:ascii="Calibri" w:hAnsi="Calibri" w:cs="Calibri"/>
          <w:lang w:val="en-IN"/>
        </w:rPr>
      </w:pPr>
      <w:r w:rsidRPr="000A7646">
        <w:rPr>
          <w:rFonts w:ascii="Calibri" w:hAnsi="Calibri" w:cs="Calibri"/>
          <w:b/>
          <w:bCs/>
          <w:lang w:val="en-IN"/>
        </w:rPr>
        <w:t>Booking Phase</w:t>
      </w:r>
    </w:p>
    <w:p w14:paraId="07F9626D" w14:textId="77777777" w:rsidR="004E19E0" w:rsidRPr="000A7646" w:rsidRDefault="004E19E0">
      <w:pPr>
        <w:pStyle w:val="BodyText"/>
        <w:numPr>
          <w:ilvl w:val="0"/>
          <w:numId w:val="25"/>
        </w:numPr>
        <w:spacing w:before="4"/>
        <w:rPr>
          <w:rFonts w:ascii="Calibri" w:hAnsi="Calibri" w:cs="Calibri"/>
          <w:lang w:val="en-IN"/>
        </w:rPr>
      </w:pPr>
      <w:r w:rsidRPr="000A7646">
        <w:rPr>
          <w:rFonts w:ascii="Calibri" w:hAnsi="Calibri" w:cs="Calibri"/>
          <w:lang w:val="en-IN"/>
        </w:rPr>
        <w:t>Employees search for available seats or meeting rooms.</w:t>
      </w:r>
    </w:p>
    <w:p w14:paraId="05419631" w14:textId="77777777" w:rsidR="004E19E0" w:rsidRPr="000A7646" w:rsidRDefault="004E19E0">
      <w:pPr>
        <w:pStyle w:val="BodyText"/>
        <w:numPr>
          <w:ilvl w:val="0"/>
          <w:numId w:val="25"/>
        </w:numPr>
        <w:spacing w:before="4"/>
        <w:rPr>
          <w:rFonts w:ascii="Calibri" w:hAnsi="Calibri" w:cs="Calibri"/>
          <w:lang w:val="en-IN"/>
        </w:rPr>
      </w:pPr>
      <w:r w:rsidRPr="000A7646">
        <w:rPr>
          <w:rFonts w:ascii="Calibri" w:hAnsi="Calibri" w:cs="Calibri"/>
          <w:lang w:val="en-IN"/>
        </w:rPr>
        <w:t>They select the desired resource, confirm the booking, and receive a notification (email/SMS).</w:t>
      </w:r>
    </w:p>
    <w:p w14:paraId="402B77D2" w14:textId="77777777" w:rsidR="004E19E0" w:rsidRPr="000A7646" w:rsidRDefault="004E19E0">
      <w:pPr>
        <w:pStyle w:val="BodyText"/>
        <w:numPr>
          <w:ilvl w:val="0"/>
          <w:numId w:val="25"/>
        </w:numPr>
        <w:spacing w:before="4"/>
        <w:rPr>
          <w:rFonts w:ascii="Calibri" w:hAnsi="Calibri" w:cs="Calibri"/>
          <w:lang w:val="en-IN"/>
        </w:rPr>
      </w:pPr>
      <w:r w:rsidRPr="000A7646">
        <w:rPr>
          <w:rFonts w:ascii="Calibri" w:hAnsi="Calibri" w:cs="Calibri"/>
          <w:lang w:val="en-IN"/>
        </w:rPr>
        <w:t>Options include single, group, recurring, or special bookings.</w:t>
      </w:r>
    </w:p>
    <w:p w14:paraId="5EA07899" w14:textId="77777777" w:rsidR="004E19E0" w:rsidRPr="000A7646" w:rsidRDefault="004E19E0" w:rsidP="004E19E0">
      <w:pPr>
        <w:pStyle w:val="BodyText"/>
        <w:spacing w:before="4"/>
        <w:rPr>
          <w:rFonts w:ascii="Calibri" w:hAnsi="Calibri" w:cs="Calibri"/>
          <w:lang w:val="en-IN"/>
        </w:rPr>
      </w:pPr>
      <w:r w:rsidRPr="000A7646">
        <w:rPr>
          <w:rFonts w:ascii="Calibri" w:hAnsi="Calibri" w:cs="Calibri"/>
          <w:b/>
          <w:bCs/>
          <w:lang w:val="en-IN"/>
        </w:rPr>
        <w:t>Approval Phase</w:t>
      </w:r>
    </w:p>
    <w:p w14:paraId="135662BF" w14:textId="5F6B5DF4" w:rsidR="004E19E0" w:rsidRPr="000A7646" w:rsidRDefault="004E19E0">
      <w:pPr>
        <w:pStyle w:val="BodyText"/>
        <w:numPr>
          <w:ilvl w:val="0"/>
          <w:numId w:val="26"/>
        </w:numPr>
        <w:spacing w:before="4"/>
        <w:rPr>
          <w:rFonts w:ascii="Calibri" w:hAnsi="Calibri" w:cs="Calibri"/>
          <w:lang w:val="en-IN"/>
        </w:rPr>
      </w:pPr>
      <w:r w:rsidRPr="000A7646">
        <w:rPr>
          <w:rFonts w:ascii="Calibri" w:hAnsi="Calibri" w:cs="Calibri"/>
          <w:lang w:val="en-IN"/>
        </w:rPr>
        <w:t>For special requests (like group bookings or resource allocation), managers or admins review and approve/reject.</w:t>
      </w:r>
    </w:p>
    <w:p w14:paraId="7416EDAF" w14:textId="77777777" w:rsidR="004E19E0" w:rsidRPr="000A7646" w:rsidRDefault="004E19E0" w:rsidP="004E19E0">
      <w:pPr>
        <w:pStyle w:val="BodyText"/>
        <w:spacing w:before="4"/>
        <w:rPr>
          <w:rFonts w:ascii="Calibri" w:hAnsi="Calibri" w:cs="Calibri"/>
          <w:lang w:val="en-IN"/>
        </w:rPr>
      </w:pPr>
      <w:r w:rsidRPr="000A7646">
        <w:rPr>
          <w:rFonts w:ascii="Calibri" w:hAnsi="Calibri" w:cs="Calibri"/>
          <w:b/>
          <w:bCs/>
          <w:lang w:val="en-IN"/>
        </w:rPr>
        <w:t>Usage &amp; Resource Management</w:t>
      </w:r>
    </w:p>
    <w:p w14:paraId="2EA94A89" w14:textId="77777777" w:rsidR="004E19E0" w:rsidRPr="000A7646" w:rsidRDefault="004E19E0">
      <w:pPr>
        <w:pStyle w:val="BodyText"/>
        <w:numPr>
          <w:ilvl w:val="0"/>
          <w:numId w:val="27"/>
        </w:numPr>
        <w:spacing w:before="4"/>
        <w:rPr>
          <w:rFonts w:ascii="Calibri" w:hAnsi="Calibri" w:cs="Calibri"/>
          <w:lang w:val="en-IN"/>
        </w:rPr>
      </w:pPr>
      <w:r w:rsidRPr="000A7646">
        <w:rPr>
          <w:rFonts w:ascii="Calibri" w:hAnsi="Calibri" w:cs="Calibri"/>
          <w:lang w:val="en-IN"/>
        </w:rPr>
        <w:t>Employees use the booked workspace or resource.</w:t>
      </w:r>
    </w:p>
    <w:p w14:paraId="19A84513" w14:textId="77777777" w:rsidR="004E19E0" w:rsidRPr="000A7646" w:rsidRDefault="004E19E0" w:rsidP="004E19E0">
      <w:pPr>
        <w:pStyle w:val="BodyText"/>
        <w:spacing w:before="4"/>
        <w:rPr>
          <w:rFonts w:ascii="Calibri" w:hAnsi="Calibri" w:cs="Calibri"/>
          <w:lang w:val="en-IN"/>
        </w:rPr>
      </w:pPr>
      <w:r w:rsidRPr="000A7646">
        <w:rPr>
          <w:rFonts w:ascii="Calibri" w:hAnsi="Calibri" w:cs="Calibri"/>
          <w:b/>
          <w:bCs/>
          <w:lang w:val="en-IN"/>
        </w:rPr>
        <w:t>Monitoring &amp; Reporting</w:t>
      </w:r>
    </w:p>
    <w:p w14:paraId="676EB9C6" w14:textId="77777777" w:rsidR="004E19E0" w:rsidRPr="000A7646" w:rsidRDefault="004E19E0">
      <w:pPr>
        <w:pStyle w:val="BodyText"/>
        <w:numPr>
          <w:ilvl w:val="0"/>
          <w:numId w:val="28"/>
        </w:numPr>
        <w:spacing w:before="4"/>
        <w:rPr>
          <w:rFonts w:ascii="Calibri" w:hAnsi="Calibri" w:cs="Calibri"/>
          <w:lang w:val="en-IN"/>
        </w:rPr>
      </w:pPr>
      <w:r w:rsidRPr="000A7646">
        <w:rPr>
          <w:rFonts w:ascii="Calibri" w:hAnsi="Calibri" w:cs="Calibri"/>
          <w:lang w:val="en-IN"/>
        </w:rPr>
        <w:t>Dashboards provide occupancy analytics, usage trends, and heatmaps.</w:t>
      </w:r>
    </w:p>
    <w:p w14:paraId="1DD9D2E6" w14:textId="77777777" w:rsidR="004E19E0" w:rsidRPr="000A7646" w:rsidRDefault="004E19E0">
      <w:pPr>
        <w:pStyle w:val="BodyText"/>
        <w:numPr>
          <w:ilvl w:val="0"/>
          <w:numId w:val="28"/>
        </w:numPr>
        <w:spacing w:before="4"/>
        <w:rPr>
          <w:rFonts w:ascii="Calibri" w:hAnsi="Calibri" w:cs="Calibri"/>
          <w:lang w:val="en-IN"/>
        </w:rPr>
      </w:pPr>
      <w:r w:rsidRPr="000A7646">
        <w:rPr>
          <w:rFonts w:ascii="Calibri" w:hAnsi="Calibri" w:cs="Calibri"/>
          <w:lang w:val="en-IN"/>
        </w:rPr>
        <w:t>Reports can be exported in PDF/Excel formats for management review.</w:t>
      </w:r>
    </w:p>
    <w:p w14:paraId="487C7F98" w14:textId="77777777" w:rsidR="004E19E0" w:rsidRPr="000A7646" w:rsidRDefault="004E19E0" w:rsidP="004E19E0">
      <w:pPr>
        <w:pStyle w:val="BodyText"/>
        <w:spacing w:before="4"/>
        <w:rPr>
          <w:rFonts w:ascii="Calibri" w:hAnsi="Calibri" w:cs="Calibri"/>
          <w:lang w:val="en-IN"/>
        </w:rPr>
      </w:pPr>
      <w:r w:rsidRPr="000A7646">
        <w:rPr>
          <w:rFonts w:ascii="Calibri" w:hAnsi="Calibri" w:cs="Calibri"/>
          <w:b/>
          <w:bCs/>
          <w:lang w:val="en-IN"/>
        </w:rPr>
        <w:t>Integration &amp; Notifications</w:t>
      </w:r>
    </w:p>
    <w:p w14:paraId="6B37D357" w14:textId="77777777" w:rsidR="004E19E0" w:rsidRPr="000A7646" w:rsidRDefault="004E19E0">
      <w:pPr>
        <w:pStyle w:val="BodyText"/>
        <w:numPr>
          <w:ilvl w:val="0"/>
          <w:numId w:val="29"/>
        </w:numPr>
        <w:spacing w:before="4"/>
        <w:rPr>
          <w:rFonts w:ascii="Calibri" w:hAnsi="Calibri" w:cs="Calibri"/>
          <w:lang w:val="en-IN"/>
        </w:rPr>
      </w:pPr>
      <w:r w:rsidRPr="000A7646">
        <w:rPr>
          <w:rFonts w:ascii="Calibri" w:hAnsi="Calibri" w:cs="Calibri"/>
          <w:lang w:val="en-IN"/>
        </w:rPr>
        <w:t>Bookings sync with calendars (Outlook/Google).</w:t>
      </w:r>
    </w:p>
    <w:p w14:paraId="22A9F180" w14:textId="77777777" w:rsidR="004E19E0" w:rsidRPr="000A7646" w:rsidRDefault="004E19E0">
      <w:pPr>
        <w:pStyle w:val="BodyText"/>
        <w:numPr>
          <w:ilvl w:val="0"/>
          <w:numId w:val="29"/>
        </w:numPr>
        <w:spacing w:before="4"/>
        <w:rPr>
          <w:rFonts w:ascii="Calibri" w:hAnsi="Calibri" w:cs="Calibri"/>
          <w:lang w:val="en-IN"/>
        </w:rPr>
      </w:pPr>
      <w:r w:rsidRPr="000A7646">
        <w:rPr>
          <w:rFonts w:ascii="Calibri" w:hAnsi="Calibri" w:cs="Calibri"/>
          <w:lang w:val="en-IN"/>
        </w:rPr>
        <w:t>Notifications keep employees updated on approvals, cancellations, or changes.</w:t>
      </w:r>
    </w:p>
    <w:p w14:paraId="6CA270FF" w14:textId="77777777" w:rsidR="004E19E0" w:rsidRPr="000A7646" w:rsidRDefault="004E19E0" w:rsidP="004E19E0">
      <w:pPr>
        <w:pStyle w:val="BodyText"/>
        <w:spacing w:before="4"/>
        <w:rPr>
          <w:rFonts w:ascii="Calibri" w:hAnsi="Calibri" w:cs="Calibri"/>
          <w:lang w:val="en-IN"/>
        </w:rPr>
      </w:pPr>
      <w:r w:rsidRPr="000A7646">
        <w:rPr>
          <w:rFonts w:ascii="Calibri" w:hAnsi="Calibri" w:cs="Calibri"/>
          <w:b/>
          <w:bCs/>
          <w:lang w:val="en-IN"/>
        </w:rPr>
        <w:t>Backup &amp; Compliance</w:t>
      </w:r>
    </w:p>
    <w:p w14:paraId="2ED5DB00" w14:textId="77777777" w:rsidR="004E19E0" w:rsidRPr="000A7646" w:rsidRDefault="004E19E0">
      <w:pPr>
        <w:pStyle w:val="BodyText"/>
        <w:numPr>
          <w:ilvl w:val="0"/>
          <w:numId w:val="30"/>
        </w:numPr>
        <w:spacing w:before="4"/>
        <w:rPr>
          <w:rFonts w:ascii="Calibri" w:hAnsi="Calibri" w:cs="Calibri"/>
          <w:lang w:val="en-IN"/>
        </w:rPr>
      </w:pPr>
      <w:r w:rsidRPr="000A7646">
        <w:rPr>
          <w:rFonts w:ascii="Calibri" w:hAnsi="Calibri" w:cs="Calibri"/>
          <w:lang w:val="en-IN"/>
        </w:rPr>
        <w:t>Daily backups ensure data safety.</w:t>
      </w:r>
    </w:p>
    <w:p w14:paraId="4F7EF2D4" w14:textId="3500471D" w:rsidR="00CE4053" w:rsidRPr="000A7646" w:rsidRDefault="004E19E0">
      <w:pPr>
        <w:pStyle w:val="BodyText"/>
        <w:numPr>
          <w:ilvl w:val="0"/>
          <w:numId w:val="30"/>
        </w:numPr>
        <w:spacing w:before="4"/>
        <w:rPr>
          <w:rFonts w:ascii="Calibri" w:hAnsi="Calibri" w:cs="Calibri"/>
          <w:lang w:val="en-IN"/>
        </w:rPr>
      </w:pPr>
      <w:r w:rsidRPr="000A7646">
        <w:rPr>
          <w:rFonts w:ascii="Calibri" w:hAnsi="Calibri" w:cs="Calibri"/>
          <w:lang w:val="en-IN"/>
        </w:rPr>
        <w:t>The system complies with GDPR and local labo</w:t>
      </w:r>
      <w:r w:rsidR="0078558B" w:rsidRPr="000A7646">
        <w:rPr>
          <w:rFonts w:ascii="Calibri" w:hAnsi="Calibri" w:cs="Calibri"/>
          <w:lang w:val="en-IN"/>
        </w:rPr>
        <w:t>u</w:t>
      </w:r>
      <w:r w:rsidRPr="000A7646">
        <w:rPr>
          <w:rFonts w:ascii="Calibri" w:hAnsi="Calibri" w:cs="Calibri"/>
          <w:lang w:val="en-IN"/>
        </w:rPr>
        <w:t>r laws to protect employee information.</w:t>
      </w:r>
    </w:p>
    <w:p w14:paraId="4C637D43" w14:textId="43488EC0" w:rsidR="00CE4053" w:rsidRPr="0078558B" w:rsidRDefault="00CE4053">
      <w:pPr>
        <w:pStyle w:val="ListParagraph"/>
        <w:numPr>
          <w:ilvl w:val="1"/>
          <w:numId w:val="31"/>
        </w:numPr>
        <w:tabs>
          <w:tab w:val="left" w:pos="2609"/>
        </w:tabs>
        <w:spacing w:before="182"/>
        <w:rPr>
          <w:color w:val="2D5294"/>
          <w:spacing w:val="-5"/>
          <w:sz w:val="24"/>
        </w:rPr>
      </w:pPr>
      <w:r w:rsidRPr="0078558B">
        <w:rPr>
          <w:color w:val="2D5294"/>
          <w:sz w:val="24"/>
        </w:rPr>
        <w:t>Legacy</w:t>
      </w:r>
      <w:r w:rsidRPr="0078558B">
        <w:rPr>
          <w:color w:val="2D5294"/>
          <w:spacing w:val="-7"/>
          <w:sz w:val="24"/>
        </w:rPr>
        <w:t xml:space="preserve"> </w:t>
      </w:r>
      <w:r w:rsidRPr="0078558B">
        <w:rPr>
          <w:color w:val="2D5294"/>
          <w:sz w:val="24"/>
        </w:rPr>
        <w:t>System</w:t>
      </w:r>
      <w:r w:rsidRPr="0078558B">
        <w:rPr>
          <w:color w:val="2D5294"/>
          <w:spacing w:val="-3"/>
          <w:sz w:val="24"/>
        </w:rPr>
        <w:t xml:space="preserve"> </w:t>
      </w:r>
      <w:r w:rsidRPr="0078558B">
        <w:rPr>
          <w:color w:val="2D5294"/>
          <w:sz w:val="24"/>
        </w:rPr>
        <w:t>(AS-</w:t>
      </w:r>
      <w:r w:rsidRPr="0078558B">
        <w:rPr>
          <w:color w:val="2D5294"/>
          <w:spacing w:val="-5"/>
          <w:sz w:val="24"/>
        </w:rPr>
        <w:t>IS)</w:t>
      </w:r>
    </w:p>
    <w:p w14:paraId="5493C064" w14:textId="4B3A5675" w:rsidR="0078558B" w:rsidRPr="000A7646" w:rsidRDefault="0078558B" w:rsidP="0078558B">
      <w:pPr>
        <w:tabs>
          <w:tab w:val="left" w:pos="2609"/>
        </w:tabs>
        <w:rPr>
          <w:szCs w:val="20"/>
        </w:rPr>
      </w:pPr>
      <w:r w:rsidRPr="000A7646">
        <w:rPr>
          <w:szCs w:val="20"/>
        </w:rPr>
        <w:t>In the current (legacy) system, workspace booking and resource management are handled manually. Employees usually book seats or meeting rooms through emails, phone calls, or by directly contacting the admin staff. There is no centralized platform, which often leads to double bookings, delays, and confusion. Managers approve requests manually, and records are maintained in spreadsheets or paper files. Reports and analytics are not automated, so tracking occupancy or resource usage is time-consuming and inaccurate.</w:t>
      </w:r>
    </w:p>
    <w:p w14:paraId="2EA50258" w14:textId="10CE6D6C" w:rsidR="00CE4053" w:rsidRPr="0078558B" w:rsidRDefault="00CE4053">
      <w:pPr>
        <w:pStyle w:val="ListParagraph"/>
        <w:numPr>
          <w:ilvl w:val="1"/>
          <w:numId w:val="31"/>
        </w:numPr>
        <w:tabs>
          <w:tab w:val="left" w:pos="2609"/>
        </w:tabs>
        <w:spacing w:before="159"/>
        <w:rPr>
          <w:sz w:val="24"/>
        </w:rPr>
      </w:pPr>
      <w:r w:rsidRPr="0078558B">
        <w:rPr>
          <w:color w:val="2D5294"/>
          <w:sz w:val="24"/>
        </w:rPr>
        <w:t>Proposed</w:t>
      </w:r>
      <w:r w:rsidRPr="0078558B">
        <w:rPr>
          <w:color w:val="2D5294"/>
          <w:spacing w:val="-11"/>
          <w:sz w:val="24"/>
        </w:rPr>
        <w:t xml:space="preserve"> </w:t>
      </w:r>
      <w:r w:rsidRPr="0078558B">
        <w:rPr>
          <w:color w:val="2D5294"/>
          <w:sz w:val="24"/>
        </w:rPr>
        <w:t>Recommendations</w:t>
      </w:r>
      <w:r w:rsidRPr="0078558B">
        <w:rPr>
          <w:color w:val="2D5294"/>
          <w:spacing w:val="-12"/>
          <w:sz w:val="24"/>
        </w:rPr>
        <w:t xml:space="preserve"> </w:t>
      </w:r>
      <w:r w:rsidRPr="0078558B">
        <w:rPr>
          <w:color w:val="2D5294"/>
          <w:sz w:val="24"/>
        </w:rPr>
        <w:t>(TO-</w:t>
      </w:r>
      <w:r w:rsidRPr="0078558B">
        <w:rPr>
          <w:color w:val="2D5294"/>
          <w:spacing w:val="-5"/>
          <w:sz w:val="24"/>
        </w:rPr>
        <w:t>BE)</w:t>
      </w:r>
    </w:p>
    <w:p w14:paraId="70E1C33D" w14:textId="56FC44F4" w:rsidR="00BF33B9" w:rsidRPr="000A7646" w:rsidRDefault="00BF33B9" w:rsidP="00BF33B9">
      <w:pPr>
        <w:widowControl/>
        <w:autoSpaceDE/>
        <w:autoSpaceDN/>
        <w:rPr>
          <w:szCs w:val="20"/>
        </w:rPr>
      </w:pPr>
      <w:bookmarkStart w:id="17" w:name="_bookmark26"/>
      <w:bookmarkEnd w:id="17"/>
      <w:r w:rsidRPr="000A7646">
        <w:rPr>
          <w:szCs w:val="20"/>
        </w:rPr>
        <w:t>The proposed system will replace the manual, error free legacy process with a centralized, automated workspace management platform. Employees will log in securely using their official credentials and book seats, meeting rooms, or resources directly through the system. Real-time availability will be shown, reducing double bookings and confusion. Special requests will go through automated approval workflows, ensuring faster decisions and SLA compliance.</w:t>
      </w:r>
    </w:p>
    <w:p w14:paraId="200BE32A" w14:textId="3B72490C" w:rsidR="00BF33B9" w:rsidRPr="000A7646" w:rsidRDefault="00BF33B9" w:rsidP="00BF33B9">
      <w:pPr>
        <w:widowControl/>
        <w:autoSpaceDE/>
        <w:autoSpaceDN/>
        <w:rPr>
          <w:szCs w:val="20"/>
        </w:rPr>
      </w:pPr>
      <w:r w:rsidRPr="000A7646">
        <w:rPr>
          <w:szCs w:val="20"/>
        </w:rPr>
        <w:t>Giving managers accurate data on workspace usage. Dashboards and analytics will provide insights into trends, helping optimize office layouts and resource allocation. Notifications via email or SMS will keep employees updated about bookings, approvals, or changes.</w:t>
      </w:r>
    </w:p>
    <w:p w14:paraId="0B57B5A6" w14:textId="450386D9" w:rsidR="00CE4053" w:rsidRPr="000A7646" w:rsidRDefault="00BF33B9" w:rsidP="00BF33B9">
      <w:pPr>
        <w:widowControl/>
        <w:autoSpaceDE/>
        <w:autoSpaceDN/>
        <w:rPr>
          <w:szCs w:val="20"/>
        </w:rPr>
      </w:pPr>
      <w:r w:rsidRPr="000A7646">
        <w:rPr>
          <w:szCs w:val="20"/>
        </w:rPr>
        <w:t>By automating booking, approvals, and reporting, the new system will save time, reduce costs, improve employee satisfaction, and provide management with powerful tools for planning and decision-making.</w:t>
      </w:r>
    </w:p>
    <w:p w14:paraId="3EE06650" w14:textId="0071FF89" w:rsidR="00CE4053" w:rsidRPr="00BF33B9" w:rsidRDefault="00CE4053">
      <w:pPr>
        <w:pStyle w:val="ListParagraph"/>
        <w:numPr>
          <w:ilvl w:val="1"/>
          <w:numId w:val="23"/>
        </w:numPr>
        <w:tabs>
          <w:tab w:val="left" w:pos="1166"/>
        </w:tabs>
        <w:spacing w:before="241"/>
        <w:ind w:left="142" w:hanging="284"/>
        <w:jc w:val="both"/>
        <w:rPr>
          <w:sz w:val="24"/>
        </w:rPr>
      </w:pPr>
      <w:r w:rsidRPr="00BF33B9">
        <w:rPr>
          <w:color w:val="2D5294"/>
          <w:sz w:val="24"/>
        </w:rPr>
        <w:t>Business</w:t>
      </w:r>
      <w:r w:rsidRPr="00BF33B9">
        <w:rPr>
          <w:color w:val="2D5294"/>
          <w:spacing w:val="-10"/>
          <w:sz w:val="24"/>
        </w:rPr>
        <w:t xml:space="preserve"> </w:t>
      </w:r>
      <w:r w:rsidRPr="00BF33B9">
        <w:rPr>
          <w:color w:val="2D5294"/>
          <w:spacing w:val="-2"/>
          <w:sz w:val="24"/>
        </w:rPr>
        <w:t>Requirements</w:t>
      </w:r>
    </w:p>
    <w:p w14:paraId="2BD767C2" w14:textId="77777777" w:rsidR="00BF33B9" w:rsidRPr="0076770C" w:rsidRDefault="00BF33B9" w:rsidP="00BF33B9">
      <w:pPr>
        <w:pStyle w:val="BodyText"/>
        <w:spacing w:before="4" w:line="259" w:lineRule="auto"/>
        <w:ind w:right="584"/>
        <w:jc w:val="both"/>
        <w:rPr>
          <w:rFonts w:ascii="Calibri" w:hAnsi="Calibri" w:cs="Calibri"/>
          <w:lang w:val="en-IN"/>
        </w:rPr>
      </w:pPr>
      <w:r w:rsidRPr="0076770C">
        <w:rPr>
          <w:rFonts w:ascii="Calibri" w:hAnsi="Calibri" w:cs="Calibri"/>
          <w:lang w:val="en-IN"/>
        </w:rPr>
        <w:t xml:space="preserve">The business requirements are the specific needs and expectations gathered from stakeholders. To make them easy to read and track, they are grouped by </w:t>
      </w:r>
      <w:r w:rsidRPr="0076770C">
        <w:rPr>
          <w:rFonts w:ascii="Calibri" w:hAnsi="Calibri" w:cs="Calibri"/>
          <w:b/>
          <w:bCs/>
          <w:lang w:val="en-IN"/>
        </w:rPr>
        <w:t>priority</w:t>
      </w:r>
      <w:r w:rsidRPr="0076770C">
        <w:rPr>
          <w:rFonts w:ascii="Calibri" w:hAnsi="Calibri" w:cs="Calibri"/>
          <w:lang w:val="en-IN"/>
        </w:rPr>
        <w:t xml:space="preserve"> and </w:t>
      </w:r>
      <w:r w:rsidRPr="0076770C">
        <w:rPr>
          <w:rFonts w:ascii="Calibri" w:hAnsi="Calibri" w:cs="Calibri"/>
          <w:b/>
          <w:bCs/>
          <w:lang w:val="en-IN"/>
        </w:rPr>
        <w:t>area of functionality</w:t>
      </w:r>
      <w:r w:rsidRPr="0076770C">
        <w:rPr>
          <w:rFonts w:ascii="Calibri" w:hAnsi="Calibri" w:cs="Calibri"/>
          <w:lang w:val="en-IN"/>
        </w:rPr>
        <w:t>.</w:t>
      </w:r>
    </w:p>
    <w:p w14:paraId="2038A30B" w14:textId="77777777" w:rsidR="00BF33B9" w:rsidRDefault="00BF33B9" w:rsidP="00BF33B9">
      <w:pPr>
        <w:pStyle w:val="BodyText"/>
        <w:spacing w:before="4" w:line="259" w:lineRule="auto"/>
        <w:ind w:right="584"/>
        <w:jc w:val="both"/>
        <w:rPr>
          <w:rFonts w:ascii="Segoe UI Emoji" w:hAnsi="Segoe UI Emoji" w:cs="Segoe UI Emoji"/>
          <w:b/>
          <w:bCs/>
          <w:lang w:val="en-IN"/>
        </w:rPr>
      </w:pPr>
    </w:p>
    <w:tbl>
      <w:tblPr>
        <w:tblStyle w:val="TableGrid"/>
        <w:tblW w:w="0" w:type="auto"/>
        <w:tblInd w:w="-431" w:type="dxa"/>
        <w:tblLook w:val="04A0" w:firstRow="1" w:lastRow="0" w:firstColumn="1" w:lastColumn="0" w:noHBand="0" w:noVBand="1"/>
      </w:tblPr>
      <w:tblGrid>
        <w:gridCol w:w="3783"/>
        <w:gridCol w:w="3353"/>
        <w:gridCol w:w="3353"/>
      </w:tblGrid>
      <w:tr w:rsidR="00BF33B9" w:rsidRPr="00BF33B9" w14:paraId="3BBEA630" w14:textId="77777777" w:rsidTr="00BF33B9">
        <w:tc>
          <w:tcPr>
            <w:tcW w:w="3783" w:type="dxa"/>
          </w:tcPr>
          <w:p w14:paraId="3993BF38" w14:textId="19777DD7" w:rsidR="00BF33B9" w:rsidRPr="00BF33B9" w:rsidRDefault="00BF33B9" w:rsidP="00BF33B9">
            <w:pPr>
              <w:pStyle w:val="BodyText"/>
              <w:spacing w:before="4" w:line="259" w:lineRule="auto"/>
              <w:ind w:right="584"/>
              <w:jc w:val="both"/>
              <w:rPr>
                <w:rFonts w:ascii="Calibri" w:hAnsi="Calibri" w:cs="Calibri"/>
                <w:sz w:val="18"/>
                <w:szCs w:val="18"/>
                <w:lang w:val="en-IN"/>
              </w:rPr>
            </w:pPr>
            <w:r w:rsidRPr="00BF33B9">
              <w:rPr>
                <w:rFonts w:ascii="Calibri" w:hAnsi="Calibri" w:cs="Calibri"/>
                <w:sz w:val="18"/>
                <w:szCs w:val="18"/>
                <w:lang w:val="en-IN"/>
              </w:rPr>
              <w:t>High Priority Requirement</w:t>
            </w:r>
          </w:p>
        </w:tc>
        <w:tc>
          <w:tcPr>
            <w:tcW w:w="3353" w:type="dxa"/>
          </w:tcPr>
          <w:p w14:paraId="741BA91F" w14:textId="7737D317" w:rsidR="00BF33B9" w:rsidRPr="00BF33B9" w:rsidRDefault="007F1465" w:rsidP="00BF33B9">
            <w:pPr>
              <w:pStyle w:val="BodyText"/>
              <w:spacing w:before="4" w:line="259" w:lineRule="auto"/>
              <w:ind w:right="584"/>
              <w:jc w:val="both"/>
              <w:rPr>
                <w:rFonts w:ascii="Calibri" w:hAnsi="Calibri" w:cs="Calibri"/>
                <w:sz w:val="18"/>
                <w:szCs w:val="18"/>
                <w:lang w:val="en-IN"/>
              </w:rPr>
            </w:pPr>
            <w:r>
              <w:rPr>
                <w:rFonts w:ascii="Calibri" w:hAnsi="Calibri" w:cs="Calibri"/>
                <w:sz w:val="18"/>
                <w:szCs w:val="18"/>
                <w:lang w:val="en-IN"/>
              </w:rPr>
              <w:t>Medium</w:t>
            </w:r>
            <w:r w:rsidR="00BF33B9" w:rsidRPr="00BF33B9">
              <w:rPr>
                <w:rFonts w:ascii="Calibri" w:hAnsi="Calibri" w:cs="Calibri"/>
                <w:sz w:val="18"/>
                <w:szCs w:val="18"/>
                <w:lang w:val="en-IN"/>
              </w:rPr>
              <w:t xml:space="preserve"> Priority Requirement</w:t>
            </w:r>
          </w:p>
        </w:tc>
        <w:tc>
          <w:tcPr>
            <w:tcW w:w="3353" w:type="dxa"/>
          </w:tcPr>
          <w:p w14:paraId="64340C09" w14:textId="786E56A5" w:rsidR="00BF33B9" w:rsidRPr="00BF33B9" w:rsidRDefault="00BF33B9" w:rsidP="00BF33B9">
            <w:pPr>
              <w:pStyle w:val="BodyText"/>
              <w:spacing w:before="4" w:line="259" w:lineRule="auto"/>
              <w:ind w:right="584"/>
              <w:jc w:val="both"/>
              <w:rPr>
                <w:rFonts w:ascii="Calibri" w:hAnsi="Calibri" w:cs="Calibri"/>
                <w:sz w:val="18"/>
                <w:szCs w:val="18"/>
                <w:lang w:val="en-IN"/>
              </w:rPr>
            </w:pPr>
            <w:r w:rsidRPr="00BF33B9">
              <w:rPr>
                <w:rFonts w:ascii="Calibri" w:hAnsi="Calibri" w:cs="Calibri"/>
                <w:sz w:val="18"/>
                <w:szCs w:val="18"/>
                <w:lang w:val="en-IN"/>
              </w:rPr>
              <w:t>Low Priority Requirement</w:t>
            </w:r>
          </w:p>
        </w:tc>
      </w:tr>
      <w:tr w:rsidR="00BF33B9" w:rsidRPr="00BF33B9" w14:paraId="1D7E8636" w14:textId="77777777" w:rsidTr="00BF33B9">
        <w:tc>
          <w:tcPr>
            <w:tcW w:w="3783" w:type="dxa"/>
          </w:tcPr>
          <w:p w14:paraId="1BFA4F04" w14:textId="5741E0A6" w:rsidR="00BF33B9" w:rsidRPr="00BF33B9" w:rsidRDefault="00BF33B9" w:rsidP="00BF33B9">
            <w:pPr>
              <w:pStyle w:val="BodyText"/>
              <w:spacing w:before="4" w:line="259" w:lineRule="auto"/>
              <w:ind w:right="584"/>
              <w:jc w:val="both"/>
              <w:rPr>
                <w:rFonts w:ascii="Calibri" w:hAnsi="Calibri" w:cs="Calibri"/>
                <w:sz w:val="18"/>
                <w:szCs w:val="18"/>
                <w:lang w:val="en-IN"/>
              </w:rPr>
            </w:pPr>
            <w:r w:rsidRPr="00BF33B9">
              <w:rPr>
                <w:rFonts w:ascii="Calibri" w:hAnsi="Calibri" w:cs="Calibri"/>
                <w:sz w:val="18"/>
                <w:szCs w:val="18"/>
                <w:lang w:val="en-IN"/>
              </w:rPr>
              <w:t>Secure Login &amp; Authentication</w:t>
            </w:r>
          </w:p>
        </w:tc>
        <w:tc>
          <w:tcPr>
            <w:tcW w:w="3353" w:type="dxa"/>
          </w:tcPr>
          <w:p w14:paraId="6CB5FC2E" w14:textId="4161C6E9" w:rsidR="00BF33B9" w:rsidRPr="00BF33B9" w:rsidRDefault="007F1465" w:rsidP="00BF33B9">
            <w:pPr>
              <w:pStyle w:val="BodyText"/>
              <w:spacing w:before="4" w:line="259" w:lineRule="auto"/>
              <w:ind w:right="584"/>
              <w:jc w:val="both"/>
              <w:rPr>
                <w:rFonts w:ascii="Calibri" w:hAnsi="Calibri" w:cs="Calibri"/>
                <w:sz w:val="18"/>
                <w:szCs w:val="18"/>
                <w:lang w:val="en-IN"/>
              </w:rPr>
            </w:pPr>
            <w:r w:rsidRPr="007F1465">
              <w:rPr>
                <w:rFonts w:ascii="Calibri" w:hAnsi="Calibri" w:cs="Calibri"/>
                <w:sz w:val="18"/>
                <w:szCs w:val="18"/>
                <w:lang w:val="en-IN"/>
              </w:rPr>
              <w:t>Recurring Bookings</w:t>
            </w:r>
          </w:p>
        </w:tc>
        <w:tc>
          <w:tcPr>
            <w:tcW w:w="3353" w:type="dxa"/>
          </w:tcPr>
          <w:p w14:paraId="1C98659A" w14:textId="0ABCDF74" w:rsidR="00BF33B9" w:rsidRPr="00BF33B9" w:rsidRDefault="007F1465" w:rsidP="00BF33B9">
            <w:pPr>
              <w:pStyle w:val="BodyText"/>
              <w:spacing w:before="4" w:line="259" w:lineRule="auto"/>
              <w:ind w:right="584"/>
              <w:jc w:val="both"/>
              <w:rPr>
                <w:rFonts w:ascii="Calibri" w:hAnsi="Calibri" w:cs="Calibri"/>
                <w:sz w:val="18"/>
                <w:szCs w:val="18"/>
                <w:lang w:val="en-IN"/>
              </w:rPr>
            </w:pPr>
            <w:r>
              <w:rPr>
                <w:rFonts w:ascii="Calibri" w:hAnsi="Calibri" w:cs="Calibri"/>
                <w:sz w:val="18"/>
                <w:szCs w:val="18"/>
                <w:lang w:val="en-IN"/>
              </w:rPr>
              <w:t>Customization</w:t>
            </w:r>
          </w:p>
        </w:tc>
      </w:tr>
      <w:tr w:rsidR="00BF33B9" w:rsidRPr="00BF33B9" w14:paraId="3E22DEC4" w14:textId="77777777" w:rsidTr="00BF33B9">
        <w:tc>
          <w:tcPr>
            <w:tcW w:w="3783" w:type="dxa"/>
          </w:tcPr>
          <w:p w14:paraId="19EF811D" w14:textId="4CCBF769" w:rsidR="00BF33B9" w:rsidRPr="00BF33B9" w:rsidRDefault="00BF33B9" w:rsidP="00BF33B9">
            <w:pPr>
              <w:pStyle w:val="BodyText"/>
              <w:spacing w:before="4" w:line="259" w:lineRule="auto"/>
              <w:ind w:right="584"/>
              <w:jc w:val="both"/>
              <w:rPr>
                <w:rFonts w:ascii="Calibri" w:hAnsi="Calibri" w:cs="Calibri"/>
                <w:sz w:val="18"/>
                <w:szCs w:val="18"/>
                <w:lang w:val="en-IN"/>
              </w:rPr>
            </w:pPr>
            <w:r>
              <w:rPr>
                <w:rFonts w:ascii="Calibri" w:hAnsi="Calibri" w:cs="Calibri"/>
                <w:sz w:val="18"/>
                <w:szCs w:val="18"/>
                <w:lang w:val="en-IN"/>
              </w:rPr>
              <w:t>Seat &amp; Room Booking</w:t>
            </w:r>
          </w:p>
        </w:tc>
        <w:tc>
          <w:tcPr>
            <w:tcW w:w="3353" w:type="dxa"/>
          </w:tcPr>
          <w:p w14:paraId="1438F18E" w14:textId="2D04B0BC" w:rsidR="00BF33B9" w:rsidRPr="00BF33B9" w:rsidRDefault="007F1465" w:rsidP="00BF33B9">
            <w:pPr>
              <w:pStyle w:val="BodyText"/>
              <w:spacing w:before="4" w:line="259" w:lineRule="auto"/>
              <w:ind w:right="584"/>
              <w:jc w:val="both"/>
              <w:rPr>
                <w:rFonts w:ascii="Calibri" w:hAnsi="Calibri" w:cs="Calibri"/>
                <w:sz w:val="18"/>
                <w:szCs w:val="18"/>
                <w:lang w:val="en-IN"/>
              </w:rPr>
            </w:pPr>
            <w:r>
              <w:rPr>
                <w:rFonts w:ascii="Calibri" w:hAnsi="Calibri" w:cs="Calibri"/>
                <w:sz w:val="18"/>
                <w:szCs w:val="18"/>
                <w:lang w:val="en-IN"/>
              </w:rPr>
              <w:t>Group Bookings</w:t>
            </w:r>
          </w:p>
        </w:tc>
        <w:tc>
          <w:tcPr>
            <w:tcW w:w="3353" w:type="dxa"/>
          </w:tcPr>
          <w:p w14:paraId="67979B04" w14:textId="697AF823" w:rsidR="00BF33B9" w:rsidRPr="00BF33B9" w:rsidRDefault="007F1465" w:rsidP="00BF33B9">
            <w:pPr>
              <w:pStyle w:val="BodyText"/>
              <w:spacing w:before="4" w:line="259" w:lineRule="auto"/>
              <w:ind w:right="584"/>
              <w:jc w:val="both"/>
              <w:rPr>
                <w:rFonts w:ascii="Calibri" w:hAnsi="Calibri" w:cs="Calibri"/>
                <w:sz w:val="18"/>
                <w:szCs w:val="18"/>
                <w:lang w:val="en-IN"/>
              </w:rPr>
            </w:pPr>
            <w:r>
              <w:rPr>
                <w:rFonts w:ascii="Calibri" w:hAnsi="Calibri" w:cs="Calibri"/>
                <w:sz w:val="18"/>
                <w:szCs w:val="18"/>
                <w:lang w:val="en-IN"/>
              </w:rPr>
              <w:t>Visitor Management</w:t>
            </w:r>
          </w:p>
        </w:tc>
      </w:tr>
      <w:tr w:rsidR="007F1465" w:rsidRPr="00BF33B9" w14:paraId="5F3B4C3E" w14:textId="77777777" w:rsidTr="00BF33B9">
        <w:tc>
          <w:tcPr>
            <w:tcW w:w="3783" w:type="dxa"/>
          </w:tcPr>
          <w:p w14:paraId="2BB5C777" w14:textId="295BA92B" w:rsidR="007F1465" w:rsidRDefault="007F1465" w:rsidP="007F1465">
            <w:pPr>
              <w:pStyle w:val="BodyText"/>
              <w:spacing w:before="4" w:line="259" w:lineRule="auto"/>
              <w:ind w:right="584"/>
              <w:jc w:val="both"/>
              <w:rPr>
                <w:rFonts w:ascii="Calibri" w:hAnsi="Calibri" w:cs="Calibri"/>
                <w:sz w:val="18"/>
                <w:szCs w:val="18"/>
                <w:lang w:val="en-IN"/>
              </w:rPr>
            </w:pPr>
            <w:r>
              <w:rPr>
                <w:rFonts w:ascii="Calibri" w:hAnsi="Calibri" w:cs="Calibri"/>
                <w:sz w:val="18"/>
                <w:szCs w:val="18"/>
                <w:lang w:val="en-IN"/>
              </w:rPr>
              <w:t>Approval Workflow</w:t>
            </w:r>
          </w:p>
        </w:tc>
        <w:tc>
          <w:tcPr>
            <w:tcW w:w="3353" w:type="dxa"/>
          </w:tcPr>
          <w:p w14:paraId="77B1E4B6" w14:textId="3C7CFBEE" w:rsidR="007F1465" w:rsidRPr="00BF33B9" w:rsidRDefault="007F1465" w:rsidP="007F1465">
            <w:pPr>
              <w:pStyle w:val="BodyText"/>
              <w:spacing w:before="4" w:line="259" w:lineRule="auto"/>
              <w:ind w:right="584"/>
              <w:jc w:val="both"/>
              <w:rPr>
                <w:rFonts w:ascii="Calibri" w:hAnsi="Calibri" w:cs="Calibri"/>
                <w:sz w:val="18"/>
                <w:szCs w:val="18"/>
                <w:lang w:val="en-IN"/>
              </w:rPr>
            </w:pPr>
            <w:r>
              <w:rPr>
                <w:rFonts w:ascii="Calibri" w:hAnsi="Calibri" w:cs="Calibri"/>
                <w:sz w:val="18"/>
                <w:szCs w:val="18"/>
                <w:lang w:val="en-IN"/>
              </w:rPr>
              <w:t>Data Backup</w:t>
            </w:r>
          </w:p>
        </w:tc>
        <w:tc>
          <w:tcPr>
            <w:tcW w:w="3353" w:type="dxa"/>
          </w:tcPr>
          <w:p w14:paraId="7EA01B11" w14:textId="656D3782" w:rsidR="007F1465" w:rsidRPr="00BF33B9" w:rsidRDefault="007F1465" w:rsidP="007F1465">
            <w:pPr>
              <w:pStyle w:val="BodyText"/>
              <w:spacing w:before="4" w:line="259" w:lineRule="auto"/>
              <w:ind w:right="584"/>
              <w:jc w:val="both"/>
              <w:rPr>
                <w:rFonts w:ascii="Calibri" w:hAnsi="Calibri" w:cs="Calibri"/>
                <w:sz w:val="18"/>
                <w:szCs w:val="18"/>
                <w:lang w:val="en-IN"/>
              </w:rPr>
            </w:pPr>
            <w:r>
              <w:rPr>
                <w:rFonts w:ascii="Calibri" w:hAnsi="Calibri" w:cs="Calibri"/>
                <w:sz w:val="18"/>
                <w:szCs w:val="18"/>
                <w:lang w:val="en-IN"/>
              </w:rPr>
              <w:t>Export Options</w:t>
            </w:r>
          </w:p>
        </w:tc>
      </w:tr>
      <w:tr w:rsidR="007F1465" w:rsidRPr="00BF33B9" w14:paraId="3E905B2B" w14:textId="77777777" w:rsidTr="00BF33B9">
        <w:tc>
          <w:tcPr>
            <w:tcW w:w="3783" w:type="dxa"/>
          </w:tcPr>
          <w:p w14:paraId="00E8C41D" w14:textId="3C759244" w:rsidR="007F1465" w:rsidRDefault="007F1465" w:rsidP="007F1465">
            <w:pPr>
              <w:pStyle w:val="BodyText"/>
              <w:spacing w:before="4" w:line="259" w:lineRule="auto"/>
              <w:ind w:right="584"/>
              <w:jc w:val="both"/>
              <w:rPr>
                <w:rFonts w:ascii="Calibri" w:hAnsi="Calibri" w:cs="Calibri"/>
                <w:sz w:val="18"/>
                <w:szCs w:val="18"/>
                <w:lang w:val="en-IN"/>
              </w:rPr>
            </w:pPr>
            <w:r>
              <w:rPr>
                <w:rFonts w:ascii="Calibri" w:hAnsi="Calibri" w:cs="Calibri"/>
                <w:sz w:val="18"/>
                <w:szCs w:val="18"/>
                <w:lang w:val="en-IN"/>
              </w:rPr>
              <w:t>Integration</w:t>
            </w:r>
          </w:p>
        </w:tc>
        <w:tc>
          <w:tcPr>
            <w:tcW w:w="3353" w:type="dxa"/>
          </w:tcPr>
          <w:p w14:paraId="7CB83AFD" w14:textId="6BD84837" w:rsidR="007F1465" w:rsidRPr="00BF33B9" w:rsidRDefault="007F1465" w:rsidP="007F1465">
            <w:pPr>
              <w:pStyle w:val="BodyText"/>
              <w:spacing w:before="4" w:line="259" w:lineRule="auto"/>
              <w:ind w:right="584"/>
              <w:jc w:val="both"/>
              <w:rPr>
                <w:rFonts w:ascii="Calibri" w:hAnsi="Calibri" w:cs="Calibri"/>
                <w:sz w:val="18"/>
                <w:szCs w:val="18"/>
                <w:lang w:val="en-IN"/>
              </w:rPr>
            </w:pPr>
            <w:r>
              <w:rPr>
                <w:rFonts w:ascii="Calibri" w:hAnsi="Calibri" w:cs="Calibri"/>
                <w:sz w:val="18"/>
                <w:szCs w:val="18"/>
                <w:lang w:val="en-IN"/>
              </w:rPr>
              <w:t>Complaince</w:t>
            </w:r>
          </w:p>
        </w:tc>
        <w:tc>
          <w:tcPr>
            <w:tcW w:w="3353" w:type="dxa"/>
          </w:tcPr>
          <w:p w14:paraId="42BBED6E" w14:textId="77777777" w:rsidR="007F1465" w:rsidRPr="00BF33B9" w:rsidRDefault="007F1465" w:rsidP="007F1465">
            <w:pPr>
              <w:pStyle w:val="BodyText"/>
              <w:spacing w:before="4" w:line="259" w:lineRule="auto"/>
              <w:ind w:right="584"/>
              <w:jc w:val="both"/>
              <w:rPr>
                <w:rFonts w:ascii="Calibri" w:hAnsi="Calibri" w:cs="Calibri"/>
                <w:sz w:val="18"/>
                <w:szCs w:val="18"/>
                <w:lang w:val="en-IN"/>
              </w:rPr>
            </w:pPr>
          </w:p>
        </w:tc>
      </w:tr>
      <w:tr w:rsidR="007F1465" w:rsidRPr="00BF33B9" w14:paraId="76C33031" w14:textId="77777777" w:rsidTr="00BF33B9">
        <w:tc>
          <w:tcPr>
            <w:tcW w:w="3783" w:type="dxa"/>
          </w:tcPr>
          <w:p w14:paraId="669309B3" w14:textId="3FFA38FB" w:rsidR="007F1465" w:rsidRDefault="007F1465" w:rsidP="007F1465">
            <w:pPr>
              <w:pStyle w:val="BodyText"/>
              <w:spacing w:before="4" w:line="259" w:lineRule="auto"/>
              <w:ind w:right="584"/>
              <w:jc w:val="both"/>
              <w:rPr>
                <w:rFonts w:ascii="Calibri" w:hAnsi="Calibri" w:cs="Calibri"/>
                <w:sz w:val="18"/>
                <w:szCs w:val="18"/>
                <w:lang w:val="en-IN"/>
              </w:rPr>
            </w:pPr>
            <w:r>
              <w:rPr>
                <w:rFonts w:ascii="Calibri" w:hAnsi="Calibri" w:cs="Calibri"/>
                <w:sz w:val="18"/>
                <w:szCs w:val="18"/>
                <w:lang w:val="en-IN"/>
              </w:rPr>
              <w:t>Notification</w:t>
            </w:r>
          </w:p>
        </w:tc>
        <w:tc>
          <w:tcPr>
            <w:tcW w:w="3353" w:type="dxa"/>
          </w:tcPr>
          <w:p w14:paraId="31E80EA4" w14:textId="77777777" w:rsidR="007F1465" w:rsidRPr="00BF33B9" w:rsidRDefault="007F1465" w:rsidP="007F1465">
            <w:pPr>
              <w:pStyle w:val="BodyText"/>
              <w:spacing w:before="4" w:line="259" w:lineRule="auto"/>
              <w:ind w:right="584"/>
              <w:jc w:val="both"/>
              <w:rPr>
                <w:rFonts w:ascii="Calibri" w:hAnsi="Calibri" w:cs="Calibri"/>
                <w:sz w:val="18"/>
                <w:szCs w:val="18"/>
                <w:lang w:val="en-IN"/>
              </w:rPr>
            </w:pPr>
          </w:p>
        </w:tc>
        <w:tc>
          <w:tcPr>
            <w:tcW w:w="3353" w:type="dxa"/>
          </w:tcPr>
          <w:p w14:paraId="2E8671A9" w14:textId="77777777" w:rsidR="007F1465" w:rsidRPr="00BF33B9" w:rsidRDefault="007F1465" w:rsidP="007F1465">
            <w:pPr>
              <w:pStyle w:val="BodyText"/>
              <w:spacing w:before="4" w:line="259" w:lineRule="auto"/>
              <w:ind w:right="584"/>
              <w:jc w:val="both"/>
              <w:rPr>
                <w:rFonts w:ascii="Calibri" w:hAnsi="Calibri" w:cs="Calibri"/>
                <w:sz w:val="18"/>
                <w:szCs w:val="18"/>
                <w:lang w:val="en-IN"/>
              </w:rPr>
            </w:pPr>
          </w:p>
        </w:tc>
      </w:tr>
      <w:tr w:rsidR="007F1465" w:rsidRPr="00BF33B9" w14:paraId="2F74423D" w14:textId="77777777" w:rsidTr="00BF33B9">
        <w:tc>
          <w:tcPr>
            <w:tcW w:w="3783" w:type="dxa"/>
          </w:tcPr>
          <w:p w14:paraId="391CB2CD" w14:textId="55BCAA08" w:rsidR="007F1465" w:rsidRDefault="007F1465" w:rsidP="007F1465">
            <w:pPr>
              <w:pStyle w:val="BodyText"/>
              <w:spacing w:before="4" w:line="259" w:lineRule="auto"/>
              <w:ind w:right="584"/>
              <w:jc w:val="both"/>
              <w:rPr>
                <w:rFonts w:ascii="Calibri" w:hAnsi="Calibri" w:cs="Calibri"/>
                <w:sz w:val="18"/>
                <w:szCs w:val="18"/>
                <w:lang w:val="en-IN"/>
              </w:rPr>
            </w:pPr>
            <w:r>
              <w:rPr>
                <w:rFonts w:ascii="Calibri" w:hAnsi="Calibri" w:cs="Calibri"/>
                <w:sz w:val="18"/>
                <w:szCs w:val="18"/>
                <w:lang w:val="en-IN"/>
              </w:rPr>
              <w:t>Dashboard &amp; Reports</w:t>
            </w:r>
          </w:p>
        </w:tc>
        <w:tc>
          <w:tcPr>
            <w:tcW w:w="3353" w:type="dxa"/>
          </w:tcPr>
          <w:p w14:paraId="1D0424A3" w14:textId="77777777" w:rsidR="007F1465" w:rsidRPr="00BF33B9" w:rsidRDefault="007F1465" w:rsidP="007F1465">
            <w:pPr>
              <w:pStyle w:val="BodyText"/>
              <w:spacing w:before="4" w:line="259" w:lineRule="auto"/>
              <w:ind w:right="584"/>
              <w:jc w:val="both"/>
              <w:rPr>
                <w:rFonts w:ascii="Calibri" w:hAnsi="Calibri" w:cs="Calibri"/>
                <w:sz w:val="18"/>
                <w:szCs w:val="18"/>
                <w:lang w:val="en-IN"/>
              </w:rPr>
            </w:pPr>
          </w:p>
        </w:tc>
        <w:tc>
          <w:tcPr>
            <w:tcW w:w="3353" w:type="dxa"/>
          </w:tcPr>
          <w:p w14:paraId="42FE439A" w14:textId="77777777" w:rsidR="007F1465" w:rsidRPr="00BF33B9" w:rsidRDefault="007F1465" w:rsidP="007F1465">
            <w:pPr>
              <w:pStyle w:val="BodyText"/>
              <w:spacing w:before="4" w:line="259" w:lineRule="auto"/>
              <w:ind w:right="584"/>
              <w:jc w:val="both"/>
              <w:rPr>
                <w:rFonts w:ascii="Calibri" w:hAnsi="Calibri" w:cs="Calibri"/>
                <w:sz w:val="18"/>
                <w:szCs w:val="18"/>
                <w:lang w:val="en-IN"/>
              </w:rPr>
            </w:pPr>
          </w:p>
        </w:tc>
      </w:tr>
    </w:tbl>
    <w:p w14:paraId="66B67A44" w14:textId="54200129" w:rsidR="00CE4053" w:rsidRPr="00BF33B9" w:rsidRDefault="00CE4053">
      <w:pPr>
        <w:pStyle w:val="ListParagraph"/>
        <w:numPr>
          <w:ilvl w:val="1"/>
          <w:numId w:val="23"/>
        </w:numPr>
        <w:tabs>
          <w:tab w:val="left" w:pos="142"/>
        </w:tabs>
        <w:spacing w:before="246"/>
        <w:ind w:left="1418" w:hanging="1702"/>
        <w:rPr>
          <w:sz w:val="24"/>
        </w:rPr>
      </w:pPr>
      <w:bookmarkStart w:id="18" w:name="_bookmark27"/>
      <w:bookmarkEnd w:id="18"/>
      <w:r w:rsidRPr="00BF33B9">
        <w:rPr>
          <w:color w:val="2D5294"/>
          <w:spacing w:val="-2"/>
          <w:sz w:val="24"/>
        </w:rPr>
        <w:t>Appendices</w:t>
      </w:r>
    </w:p>
    <w:p w14:paraId="2E30D915" w14:textId="77777777" w:rsidR="007F1465" w:rsidRPr="0076770C" w:rsidRDefault="007F1465" w:rsidP="007F1465">
      <w:pPr>
        <w:pStyle w:val="BodyText"/>
        <w:tabs>
          <w:tab w:val="left" w:pos="142"/>
        </w:tabs>
        <w:ind w:left="1418" w:hanging="1702"/>
        <w:rPr>
          <w:rFonts w:ascii="Calibri" w:hAnsi="Calibri" w:cs="Calibri"/>
          <w:lang w:val="en-IN"/>
        </w:rPr>
      </w:pPr>
      <w:r w:rsidRPr="0076770C">
        <w:rPr>
          <w:rFonts w:ascii="Calibri" w:hAnsi="Calibri" w:cs="Calibri"/>
          <w:lang w:val="en-IN"/>
        </w:rPr>
        <w:t>The appendices provide supporting information, references, and materials that make the project documentation more complete and easier to understand.</w:t>
      </w:r>
    </w:p>
    <w:p w14:paraId="2304D7B1" w14:textId="4D069854" w:rsidR="007F1465" w:rsidRPr="0076770C" w:rsidRDefault="007F1465" w:rsidP="007F1465">
      <w:pPr>
        <w:pStyle w:val="BodyText"/>
        <w:tabs>
          <w:tab w:val="left" w:pos="142"/>
        </w:tabs>
        <w:ind w:left="1418" w:hanging="1702"/>
        <w:rPr>
          <w:rFonts w:ascii="Calibri" w:hAnsi="Calibri" w:cs="Calibri"/>
          <w:b/>
          <w:bCs/>
          <w:lang w:val="en-IN"/>
        </w:rPr>
      </w:pPr>
      <w:r w:rsidRPr="0076770C">
        <w:rPr>
          <w:rFonts w:ascii="Calibri" w:hAnsi="Calibri" w:cs="Calibri"/>
          <w:b/>
          <w:bCs/>
          <w:lang w:val="en-IN"/>
        </w:rPr>
        <w:lastRenderedPageBreak/>
        <w:t>Glossary of Terms</w:t>
      </w:r>
    </w:p>
    <w:p w14:paraId="0BD36BB5" w14:textId="77777777" w:rsidR="007F1465" w:rsidRPr="0076770C" w:rsidRDefault="007F1465">
      <w:pPr>
        <w:pStyle w:val="BodyText"/>
        <w:numPr>
          <w:ilvl w:val="0"/>
          <w:numId w:val="32"/>
        </w:numPr>
        <w:tabs>
          <w:tab w:val="left" w:pos="142"/>
        </w:tabs>
        <w:rPr>
          <w:rFonts w:ascii="Calibri" w:hAnsi="Calibri" w:cs="Calibri"/>
          <w:lang w:val="en-IN"/>
        </w:rPr>
      </w:pPr>
      <w:r w:rsidRPr="0076770C">
        <w:rPr>
          <w:rFonts w:ascii="Calibri" w:hAnsi="Calibri" w:cs="Calibri"/>
          <w:b/>
          <w:bCs/>
          <w:lang w:val="en-IN"/>
        </w:rPr>
        <w:t>AS-IS</w:t>
      </w:r>
      <w:r w:rsidRPr="0076770C">
        <w:rPr>
          <w:rFonts w:ascii="Calibri" w:hAnsi="Calibri" w:cs="Calibri"/>
          <w:lang w:val="en-IN"/>
        </w:rPr>
        <w:t xml:space="preserve"> – Current state of the process (legacy system).</w:t>
      </w:r>
    </w:p>
    <w:p w14:paraId="48D7C064" w14:textId="77777777" w:rsidR="007F1465" w:rsidRPr="0076770C" w:rsidRDefault="007F1465">
      <w:pPr>
        <w:pStyle w:val="BodyText"/>
        <w:numPr>
          <w:ilvl w:val="0"/>
          <w:numId w:val="32"/>
        </w:numPr>
        <w:tabs>
          <w:tab w:val="left" w:pos="142"/>
        </w:tabs>
        <w:rPr>
          <w:rFonts w:ascii="Calibri" w:hAnsi="Calibri" w:cs="Calibri"/>
          <w:lang w:val="en-IN"/>
        </w:rPr>
      </w:pPr>
      <w:r w:rsidRPr="0076770C">
        <w:rPr>
          <w:rFonts w:ascii="Calibri" w:hAnsi="Calibri" w:cs="Calibri"/>
          <w:b/>
          <w:bCs/>
          <w:lang w:val="en-IN"/>
        </w:rPr>
        <w:t>TO-BE</w:t>
      </w:r>
      <w:r w:rsidRPr="0076770C">
        <w:rPr>
          <w:rFonts w:ascii="Calibri" w:hAnsi="Calibri" w:cs="Calibri"/>
          <w:lang w:val="en-IN"/>
        </w:rPr>
        <w:t xml:space="preserve"> – Future state of the process (proposed system).</w:t>
      </w:r>
    </w:p>
    <w:p w14:paraId="32C18E9B" w14:textId="1F116BDE" w:rsidR="007F1465" w:rsidRPr="0076770C" w:rsidRDefault="007F1465">
      <w:pPr>
        <w:pStyle w:val="BodyText"/>
        <w:numPr>
          <w:ilvl w:val="0"/>
          <w:numId w:val="32"/>
        </w:numPr>
        <w:tabs>
          <w:tab w:val="left" w:pos="142"/>
        </w:tabs>
        <w:ind w:left="1418" w:hanging="1702"/>
        <w:rPr>
          <w:rFonts w:ascii="Calibri" w:hAnsi="Calibri" w:cs="Calibri"/>
          <w:b/>
          <w:bCs/>
          <w:lang w:val="en-IN"/>
        </w:rPr>
      </w:pPr>
      <w:r w:rsidRPr="0076770C">
        <w:rPr>
          <w:rFonts w:ascii="Calibri" w:hAnsi="Calibri" w:cs="Calibri"/>
          <w:b/>
          <w:bCs/>
          <w:lang w:val="en-IN"/>
        </w:rPr>
        <w:t>Use Case References</w:t>
      </w:r>
    </w:p>
    <w:p w14:paraId="4688AEF1" w14:textId="77777777" w:rsidR="007F1465" w:rsidRPr="0076770C" w:rsidRDefault="007F1465">
      <w:pPr>
        <w:pStyle w:val="BodyText"/>
        <w:numPr>
          <w:ilvl w:val="0"/>
          <w:numId w:val="33"/>
        </w:numPr>
        <w:tabs>
          <w:tab w:val="left" w:pos="142"/>
        </w:tabs>
        <w:rPr>
          <w:rFonts w:ascii="Calibri" w:hAnsi="Calibri" w:cs="Calibri"/>
          <w:lang w:val="en-IN"/>
        </w:rPr>
      </w:pPr>
      <w:r w:rsidRPr="0076770C">
        <w:rPr>
          <w:rFonts w:ascii="Calibri" w:hAnsi="Calibri" w:cs="Calibri"/>
          <w:lang w:val="en-IN"/>
        </w:rPr>
        <w:t>UC-01: Seat Booking</w:t>
      </w:r>
    </w:p>
    <w:p w14:paraId="04AC3D34" w14:textId="77777777" w:rsidR="007F1465" w:rsidRPr="0076770C" w:rsidRDefault="007F1465">
      <w:pPr>
        <w:pStyle w:val="BodyText"/>
        <w:numPr>
          <w:ilvl w:val="0"/>
          <w:numId w:val="33"/>
        </w:numPr>
        <w:tabs>
          <w:tab w:val="left" w:pos="142"/>
        </w:tabs>
        <w:rPr>
          <w:rFonts w:ascii="Calibri" w:hAnsi="Calibri" w:cs="Calibri"/>
          <w:lang w:val="en-IN"/>
        </w:rPr>
      </w:pPr>
      <w:r w:rsidRPr="0076770C">
        <w:rPr>
          <w:rFonts w:ascii="Calibri" w:hAnsi="Calibri" w:cs="Calibri"/>
          <w:lang w:val="en-IN"/>
        </w:rPr>
        <w:t>UC-02: Meeting Room Booking</w:t>
      </w:r>
    </w:p>
    <w:p w14:paraId="5EB4ABB6" w14:textId="77777777" w:rsidR="007F1465" w:rsidRPr="0076770C" w:rsidRDefault="007F1465">
      <w:pPr>
        <w:pStyle w:val="BodyText"/>
        <w:numPr>
          <w:ilvl w:val="0"/>
          <w:numId w:val="33"/>
        </w:numPr>
        <w:tabs>
          <w:tab w:val="left" w:pos="142"/>
        </w:tabs>
        <w:rPr>
          <w:rFonts w:ascii="Calibri" w:hAnsi="Calibri" w:cs="Calibri"/>
          <w:lang w:val="en-IN"/>
        </w:rPr>
      </w:pPr>
      <w:r w:rsidRPr="0076770C">
        <w:rPr>
          <w:rFonts w:ascii="Calibri" w:hAnsi="Calibri" w:cs="Calibri"/>
          <w:lang w:val="en-IN"/>
        </w:rPr>
        <w:t>UC-03: Approval Workflow</w:t>
      </w:r>
    </w:p>
    <w:p w14:paraId="542C4B52" w14:textId="77777777" w:rsidR="007F1465" w:rsidRPr="0076770C" w:rsidRDefault="007F1465">
      <w:pPr>
        <w:pStyle w:val="BodyText"/>
        <w:numPr>
          <w:ilvl w:val="0"/>
          <w:numId w:val="33"/>
        </w:numPr>
        <w:tabs>
          <w:tab w:val="left" w:pos="142"/>
        </w:tabs>
        <w:rPr>
          <w:rFonts w:ascii="Calibri" w:hAnsi="Calibri" w:cs="Calibri"/>
          <w:lang w:val="en-IN"/>
        </w:rPr>
      </w:pPr>
      <w:r w:rsidRPr="0076770C">
        <w:rPr>
          <w:rFonts w:ascii="Calibri" w:hAnsi="Calibri" w:cs="Calibri"/>
          <w:lang w:val="en-IN"/>
        </w:rPr>
        <w:t>UC-04: Dashboard &amp; Reporting</w:t>
      </w:r>
    </w:p>
    <w:p w14:paraId="42525956" w14:textId="77777777" w:rsidR="007F1465" w:rsidRPr="0076770C" w:rsidRDefault="007F1465">
      <w:pPr>
        <w:pStyle w:val="BodyText"/>
        <w:numPr>
          <w:ilvl w:val="0"/>
          <w:numId w:val="33"/>
        </w:numPr>
        <w:tabs>
          <w:tab w:val="left" w:pos="142"/>
        </w:tabs>
        <w:rPr>
          <w:rFonts w:ascii="Calibri" w:hAnsi="Calibri" w:cs="Calibri"/>
          <w:lang w:val="en-IN"/>
        </w:rPr>
      </w:pPr>
      <w:r w:rsidRPr="0076770C">
        <w:rPr>
          <w:rFonts w:ascii="Calibri" w:hAnsi="Calibri" w:cs="Calibri"/>
          <w:lang w:val="en-IN"/>
        </w:rPr>
        <w:t>UC-05: Integration with HRMS/Calendar</w:t>
      </w:r>
    </w:p>
    <w:p w14:paraId="6C3A1C32" w14:textId="331587FF" w:rsidR="007F1465" w:rsidRPr="0076770C" w:rsidRDefault="007F1465" w:rsidP="007F1465">
      <w:pPr>
        <w:pStyle w:val="BodyText"/>
        <w:tabs>
          <w:tab w:val="left" w:pos="142"/>
        </w:tabs>
        <w:ind w:left="1418" w:hanging="1702"/>
        <w:rPr>
          <w:rFonts w:ascii="Calibri" w:hAnsi="Calibri" w:cs="Calibri"/>
          <w:b/>
          <w:bCs/>
          <w:lang w:val="en-IN"/>
        </w:rPr>
      </w:pPr>
      <w:r w:rsidRPr="0076770C">
        <w:rPr>
          <w:rFonts w:ascii="Calibri" w:hAnsi="Calibri" w:cs="Calibri"/>
          <w:b/>
          <w:bCs/>
          <w:lang w:val="en-IN"/>
        </w:rPr>
        <w:t>Requirement Traceability Matrix (RTM)</w:t>
      </w:r>
    </w:p>
    <w:p w14:paraId="0C588FD8" w14:textId="77777777" w:rsidR="007F1465" w:rsidRPr="0076770C" w:rsidRDefault="007F1465" w:rsidP="007F1465">
      <w:pPr>
        <w:pStyle w:val="BodyText"/>
        <w:tabs>
          <w:tab w:val="left" w:pos="142"/>
        </w:tabs>
        <w:ind w:left="1418" w:hanging="1702"/>
        <w:rPr>
          <w:rFonts w:ascii="Calibri" w:hAnsi="Calibri" w:cs="Calibri"/>
          <w:lang w:val="en-IN"/>
        </w:rPr>
      </w:pPr>
      <w:r w:rsidRPr="0076770C">
        <w:rPr>
          <w:rFonts w:ascii="Calibri" w:hAnsi="Calibri" w:cs="Calibri"/>
          <w:lang w:val="en-IN"/>
        </w:rPr>
        <w:t xml:space="preserve">A table mapping each business requirement to design, development, and testing activities. </w:t>
      </w:r>
      <w:r w:rsidRPr="0076770C">
        <w:rPr>
          <w:rFonts w:ascii="Calibri" w:hAnsi="Calibri" w:cs="Calibri"/>
          <w:i/>
          <w:iCs/>
          <w:lang w:val="en-IN"/>
        </w:rPr>
        <w:t>(Example: Requirement → Design Document → Test Case → Status)</w:t>
      </w:r>
    </w:p>
    <w:p w14:paraId="3C9317AD" w14:textId="690352C1" w:rsidR="007F1465" w:rsidRPr="0076770C" w:rsidRDefault="007F1465" w:rsidP="007F1465">
      <w:pPr>
        <w:pStyle w:val="BodyText"/>
        <w:tabs>
          <w:tab w:val="left" w:pos="142"/>
        </w:tabs>
        <w:ind w:left="1418" w:hanging="1702"/>
        <w:rPr>
          <w:rFonts w:ascii="Calibri" w:hAnsi="Calibri" w:cs="Calibri"/>
          <w:b/>
          <w:bCs/>
          <w:lang w:val="en-IN"/>
        </w:rPr>
      </w:pPr>
      <w:r w:rsidRPr="0076770C">
        <w:rPr>
          <w:rFonts w:ascii="Calibri" w:hAnsi="Calibri" w:cs="Calibri"/>
          <w:b/>
          <w:bCs/>
          <w:lang w:val="en-IN"/>
        </w:rPr>
        <w:t>Sample Reports &amp; Forms</w:t>
      </w:r>
    </w:p>
    <w:p w14:paraId="72002940" w14:textId="77777777" w:rsidR="007F1465" w:rsidRPr="0076770C" w:rsidRDefault="007F1465">
      <w:pPr>
        <w:pStyle w:val="BodyText"/>
        <w:numPr>
          <w:ilvl w:val="0"/>
          <w:numId w:val="34"/>
        </w:numPr>
        <w:tabs>
          <w:tab w:val="left" w:pos="142"/>
        </w:tabs>
        <w:rPr>
          <w:rFonts w:ascii="Calibri" w:hAnsi="Calibri" w:cs="Calibri"/>
          <w:lang w:val="en-IN"/>
        </w:rPr>
      </w:pPr>
      <w:r w:rsidRPr="0076770C">
        <w:rPr>
          <w:rFonts w:ascii="Calibri" w:hAnsi="Calibri" w:cs="Calibri"/>
          <w:lang w:val="en-IN"/>
        </w:rPr>
        <w:t>Seat Occupancy Report (Excel/PDF format)</w:t>
      </w:r>
    </w:p>
    <w:p w14:paraId="0B3B818D" w14:textId="77777777" w:rsidR="007F1465" w:rsidRPr="0076770C" w:rsidRDefault="007F1465">
      <w:pPr>
        <w:pStyle w:val="BodyText"/>
        <w:numPr>
          <w:ilvl w:val="0"/>
          <w:numId w:val="34"/>
        </w:numPr>
        <w:tabs>
          <w:tab w:val="left" w:pos="142"/>
        </w:tabs>
        <w:rPr>
          <w:rFonts w:ascii="Calibri" w:hAnsi="Calibri" w:cs="Calibri"/>
          <w:lang w:val="en-IN"/>
        </w:rPr>
      </w:pPr>
      <w:r w:rsidRPr="0076770C">
        <w:rPr>
          <w:rFonts w:ascii="Calibri" w:hAnsi="Calibri" w:cs="Calibri"/>
          <w:lang w:val="en-IN"/>
        </w:rPr>
        <w:t>Meeting Room Utilization Report</w:t>
      </w:r>
    </w:p>
    <w:p w14:paraId="7BADE862" w14:textId="1260F3FB" w:rsidR="007F1465" w:rsidRPr="0076770C" w:rsidRDefault="007F1465">
      <w:pPr>
        <w:pStyle w:val="BodyText"/>
        <w:numPr>
          <w:ilvl w:val="0"/>
          <w:numId w:val="34"/>
        </w:numPr>
        <w:tabs>
          <w:tab w:val="left" w:pos="142"/>
        </w:tabs>
        <w:rPr>
          <w:rFonts w:ascii="Calibri" w:hAnsi="Calibri" w:cs="Calibri"/>
          <w:lang w:val="en-IN"/>
        </w:rPr>
      </w:pPr>
      <w:r w:rsidRPr="0076770C">
        <w:rPr>
          <w:rFonts w:ascii="Calibri" w:hAnsi="Calibri" w:cs="Calibri"/>
          <w:lang w:val="en-IN"/>
        </w:rPr>
        <w:t>UAT Acceptance Form</w:t>
      </w:r>
    </w:p>
    <w:p w14:paraId="59B9018B" w14:textId="235A9437" w:rsidR="007F1465" w:rsidRPr="0076770C" w:rsidRDefault="007F1465" w:rsidP="007F1465">
      <w:pPr>
        <w:pStyle w:val="BodyText"/>
        <w:tabs>
          <w:tab w:val="left" w:pos="142"/>
        </w:tabs>
        <w:ind w:left="1418" w:hanging="1702"/>
        <w:rPr>
          <w:rFonts w:ascii="Calibri" w:hAnsi="Calibri" w:cs="Calibri"/>
          <w:b/>
          <w:bCs/>
          <w:lang w:val="en-IN"/>
        </w:rPr>
      </w:pPr>
      <w:r w:rsidRPr="0076770C">
        <w:rPr>
          <w:rFonts w:ascii="Calibri" w:hAnsi="Calibri" w:cs="Calibri"/>
          <w:b/>
          <w:bCs/>
          <w:lang w:val="en-IN"/>
        </w:rPr>
        <w:t>Stakeholder List</w:t>
      </w:r>
    </w:p>
    <w:p w14:paraId="297D1AC6" w14:textId="77777777" w:rsidR="007F1465" w:rsidRPr="0076770C" w:rsidRDefault="007F1465">
      <w:pPr>
        <w:pStyle w:val="BodyText"/>
        <w:numPr>
          <w:ilvl w:val="0"/>
          <w:numId w:val="35"/>
        </w:numPr>
        <w:tabs>
          <w:tab w:val="left" w:pos="142"/>
        </w:tabs>
        <w:rPr>
          <w:rFonts w:ascii="Calibri" w:hAnsi="Calibri" w:cs="Calibri"/>
          <w:lang w:val="en-IN"/>
        </w:rPr>
      </w:pPr>
      <w:r w:rsidRPr="0076770C">
        <w:rPr>
          <w:rFonts w:ascii="Calibri" w:hAnsi="Calibri" w:cs="Calibri"/>
          <w:lang w:val="en-IN"/>
        </w:rPr>
        <w:t>Employees (end users)</w:t>
      </w:r>
    </w:p>
    <w:p w14:paraId="3F78D946" w14:textId="77777777" w:rsidR="007F1465" w:rsidRPr="0076770C" w:rsidRDefault="007F1465">
      <w:pPr>
        <w:pStyle w:val="BodyText"/>
        <w:numPr>
          <w:ilvl w:val="0"/>
          <w:numId w:val="35"/>
        </w:numPr>
        <w:tabs>
          <w:tab w:val="left" w:pos="142"/>
        </w:tabs>
        <w:rPr>
          <w:rFonts w:ascii="Calibri" w:hAnsi="Calibri" w:cs="Calibri"/>
          <w:lang w:val="en-IN"/>
        </w:rPr>
      </w:pPr>
      <w:r w:rsidRPr="0076770C">
        <w:rPr>
          <w:rFonts w:ascii="Calibri" w:hAnsi="Calibri" w:cs="Calibri"/>
          <w:lang w:val="en-IN"/>
        </w:rPr>
        <w:t>Managers/Admins (approvers)</w:t>
      </w:r>
    </w:p>
    <w:p w14:paraId="1A3426E0" w14:textId="77777777" w:rsidR="007F1465" w:rsidRPr="0076770C" w:rsidRDefault="007F1465">
      <w:pPr>
        <w:pStyle w:val="BodyText"/>
        <w:numPr>
          <w:ilvl w:val="0"/>
          <w:numId w:val="35"/>
        </w:numPr>
        <w:tabs>
          <w:tab w:val="left" w:pos="142"/>
        </w:tabs>
        <w:rPr>
          <w:rFonts w:ascii="Calibri" w:hAnsi="Calibri" w:cs="Calibri"/>
          <w:lang w:val="en-IN"/>
        </w:rPr>
      </w:pPr>
      <w:r w:rsidRPr="0076770C">
        <w:rPr>
          <w:rFonts w:ascii="Calibri" w:hAnsi="Calibri" w:cs="Calibri"/>
          <w:lang w:val="en-IN"/>
        </w:rPr>
        <w:t>IT Team (system support)</w:t>
      </w:r>
    </w:p>
    <w:p w14:paraId="4A2777EC" w14:textId="51F146C9" w:rsidR="007F1465" w:rsidRPr="0076770C" w:rsidRDefault="007F1465" w:rsidP="007F1465">
      <w:pPr>
        <w:pStyle w:val="BodyText"/>
        <w:tabs>
          <w:tab w:val="left" w:pos="142"/>
        </w:tabs>
        <w:ind w:left="1418" w:hanging="1702"/>
        <w:rPr>
          <w:rFonts w:ascii="Calibri" w:hAnsi="Calibri" w:cs="Calibri"/>
          <w:b/>
          <w:bCs/>
          <w:lang w:val="en-IN"/>
        </w:rPr>
      </w:pPr>
      <w:r w:rsidRPr="0076770C">
        <w:rPr>
          <w:rFonts w:ascii="Calibri" w:hAnsi="Calibri" w:cs="Calibri"/>
          <w:b/>
          <w:bCs/>
          <w:lang w:val="en-IN"/>
        </w:rPr>
        <w:t>References</w:t>
      </w:r>
    </w:p>
    <w:p w14:paraId="67307259" w14:textId="77777777" w:rsidR="007F1465" w:rsidRPr="0076770C" w:rsidRDefault="007F1465">
      <w:pPr>
        <w:pStyle w:val="BodyText"/>
        <w:numPr>
          <w:ilvl w:val="0"/>
          <w:numId w:val="36"/>
        </w:numPr>
        <w:tabs>
          <w:tab w:val="left" w:pos="142"/>
        </w:tabs>
        <w:rPr>
          <w:rFonts w:ascii="Calibri" w:hAnsi="Calibri" w:cs="Calibri"/>
          <w:lang w:val="en-IN"/>
        </w:rPr>
      </w:pPr>
      <w:r w:rsidRPr="0076770C">
        <w:rPr>
          <w:rFonts w:ascii="Calibri" w:hAnsi="Calibri" w:cs="Calibri"/>
          <w:lang w:val="en-IN"/>
        </w:rPr>
        <w:t>Business Requirement Document (BRD)</w:t>
      </w:r>
    </w:p>
    <w:p w14:paraId="489FA376" w14:textId="77777777" w:rsidR="007F1465" w:rsidRPr="0076770C" w:rsidRDefault="007F1465">
      <w:pPr>
        <w:pStyle w:val="BodyText"/>
        <w:numPr>
          <w:ilvl w:val="0"/>
          <w:numId w:val="36"/>
        </w:numPr>
        <w:tabs>
          <w:tab w:val="left" w:pos="142"/>
        </w:tabs>
        <w:rPr>
          <w:rFonts w:ascii="Calibri" w:hAnsi="Calibri" w:cs="Calibri"/>
          <w:lang w:val="en-IN"/>
        </w:rPr>
      </w:pPr>
      <w:r w:rsidRPr="0076770C">
        <w:rPr>
          <w:rFonts w:ascii="Calibri" w:hAnsi="Calibri" w:cs="Calibri"/>
          <w:lang w:val="en-IN"/>
        </w:rPr>
        <w:t>Functional Requirement Document (FRD)</w:t>
      </w:r>
    </w:p>
    <w:p w14:paraId="2F4ECB9F" w14:textId="77777777" w:rsidR="007F1465" w:rsidRPr="0076770C" w:rsidRDefault="007F1465">
      <w:pPr>
        <w:pStyle w:val="BodyText"/>
        <w:numPr>
          <w:ilvl w:val="0"/>
          <w:numId w:val="36"/>
        </w:numPr>
        <w:tabs>
          <w:tab w:val="left" w:pos="142"/>
        </w:tabs>
        <w:rPr>
          <w:rFonts w:ascii="Calibri" w:hAnsi="Calibri" w:cs="Calibri"/>
          <w:lang w:val="en-IN"/>
        </w:rPr>
      </w:pPr>
      <w:r w:rsidRPr="0076770C">
        <w:rPr>
          <w:rFonts w:ascii="Calibri" w:hAnsi="Calibri" w:cs="Calibri"/>
          <w:lang w:val="en-IN"/>
        </w:rPr>
        <w:t>System Requirement Specification (SRS)</w:t>
      </w:r>
    </w:p>
    <w:p w14:paraId="7CE65FDC" w14:textId="77777777" w:rsidR="007F1465" w:rsidRPr="0076770C" w:rsidRDefault="007F1465">
      <w:pPr>
        <w:pStyle w:val="BodyText"/>
        <w:numPr>
          <w:ilvl w:val="0"/>
          <w:numId w:val="36"/>
        </w:numPr>
        <w:tabs>
          <w:tab w:val="left" w:pos="142"/>
        </w:tabs>
        <w:rPr>
          <w:rFonts w:ascii="Calibri" w:hAnsi="Calibri" w:cs="Calibri"/>
          <w:lang w:val="en-IN"/>
        </w:rPr>
      </w:pPr>
      <w:r w:rsidRPr="0076770C">
        <w:rPr>
          <w:rFonts w:ascii="Calibri" w:hAnsi="Calibri" w:cs="Calibri"/>
          <w:lang w:val="en-IN"/>
        </w:rPr>
        <w:t>Risk Analysis Document</w:t>
      </w:r>
    </w:p>
    <w:p w14:paraId="09619727" w14:textId="77777777" w:rsidR="00346FD8" w:rsidRDefault="00346FD8" w:rsidP="00346FD8">
      <w:pPr>
        <w:tabs>
          <w:tab w:val="left" w:pos="142"/>
          <w:tab w:val="left" w:pos="2609"/>
        </w:tabs>
        <w:rPr>
          <w:color w:val="2D5294"/>
          <w:sz w:val="24"/>
        </w:rPr>
      </w:pPr>
      <w:bookmarkStart w:id="19" w:name="_bookmark28"/>
      <w:bookmarkEnd w:id="19"/>
    </w:p>
    <w:p w14:paraId="44D4E9D1" w14:textId="1ACB6EAD" w:rsidR="00CE4053" w:rsidRPr="00346FD8" w:rsidRDefault="00346FD8" w:rsidP="00346FD8">
      <w:pPr>
        <w:tabs>
          <w:tab w:val="left" w:pos="142"/>
          <w:tab w:val="left" w:pos="2609"/>
        </w:tabs>
        <w:rPr>
          <w:sz w:val="24"/>
        </w:rPr>
      </w:pPr>
      <w:r>
        <w:rPr>
          <w:color w:val="2D5294"/>
          <w:sz w:val="24"/>
        </w:rPr>
        <w:t xml:space="preserve">10.1 </w:t>
      </w:r>
      <w:r w:rsidR="00CE4053" w:rsidRPr="00346FD8">
        <w:rPr>
          <w:color w:val="2D5294"/>
          <w:sz w:val="24"/>
        </w:rPr>
        <w:t>List</w:t>
      </w:r>
      <w:r w:rsidR="00CE4053" w:rsidRPr="00346FD8">
        <w:rPr>
          <w:color w:val="2D5294"/>
          <w:spacing w:val="-8"/>
          <w:sz w:val="24"/>
        </w:rPr>
        <w:t xml:space="preserve"> </w:t>
      </w:r>
      <w:r w:rsidR="00CE4053" w:rsidRPr="00346FD8">
        <w:rPr>
          <w:color w:val="2D5294"/>
          <w:sz w:val="24"/>
        </w:rPr>
        <w:t>of</w:t>
      </w:r>
      <w:r w:rsidR="00CE4053" w:rsidRPr="00346FD8">
        <w:rPr>
          <w:color w:val="2D5294"/>
          <w:spacing w:val="-5"/>
          <w:sz w:val="24"/>
        </w:rPr>
        <w:t xml:space="preserve"> </w:t>
      </w:r>
      <w:r w:rsidR="00CE4053" w:rsidRPr="00346FD8">
        <w:rPr>
          <w:color w:val="2D5294"/>
          <w:spacing w:val="-2"/>
          <w:sz w:val="24"/>
        </w:rPr>
        <w:t>Acronyms</w:t>
      </w:r>
    </w:p>
    <w:p w14:paraId="0626AFEE" w14:textId="707336DD" w:rsidR="00346FD8" w:rsidRPr="00346FD8" w:rsidRDefault="00346FD8" w:rsidP="00346FD8">
      <w:pPr>
        <w:widowControl/>
        <w:autoSpaceDE/>
        <w:autoSpaceDN/>
        <w:rPr>
          <w:rFonts w:ascii="Times New Roman" w:eastAsia="Times New Roman" w:hAnsi="Times New Roman" w:cs="Times New Roman"/>
          <w:sz w:val="24"/>
          <w:szCs w:val="24"/>
          <w:lang w:val="en-IN" w:eastAsia="en-IN" w:bidi="hi-IN"/>
        </w:rPr>
      </w:pPr>
      <w:r w:rsidRPr="00346FD8">
        <w:rPr>
          <w:rFonts w:ascii="Times New Roman" w:eastAsia="Times New Roman" w:hAnsi="Times New Roman" w:cs="Times New Roman"/>
          <w:sz w:val="24"/>
          <w:szCs w:val="24"/>
          <w:lang w:val="en-IN" w:eastAsia="en-IN" w:bidi="hi-IN"/>
        </w:rPr>
        <w:t>This section provides the abbreviations used in the project and their full forms for easy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4819"/>
      </w:tblGrid>
      <w:tr w:rsidR="00346FD8" w:rsidRPr="00346FD8" w14:paraId="2EC01A29" w14:textId="77777777" w:rsidTr="00346FD8">
        <w:trPr>
          <w:tblHeader/>
          <w:tblCellSpacing w:w="15" w:type="dxa"/>
        </w:trPr>
        <w:tc>
          <w:tcPr>
            <w:tcW w:w="1373" w:type="dxa"/>
            <w:vAlign w:val="center"/>
            <w:hideMark/>
          </w:tcPr>
          <w:p w14:paraId="1537F895" w14:textId="77777777" w:rsidR="00346FD8" w:rsidRPr="00346FD8" w:rsidRDefault="00346FD8" w:rsidP="00346FD8">
            <w:pPr>
              <w:widowControl/>
              <w:autoSpaceDE/>
              <w:autoSpaceDN/>
              <w:jc w:val="center"/>
              <w:rPr>
                <w:rFonts w:ascii="Times New Roman" w:eastAsia="Times New Roman" w:hAnsi="Times New Roman" w:cs="Times New Roman"/>
                <w:b/>
                <w:bCs/>
                <w:sz w:val="20"/>
                <w:szCs w:val="20"/>
                <w:lang w:val="en-IN" w:eastAsia="en-IN" w:bidi="hi-IN"/>
              </w:rPr>
            </w:pPr>
            <w:r w:rsidRPr="00346FD8">
              <w:rPr>
                <w:rFonts w:ascii="Times New Roman" w:eastAsia="Times New Roman" w:hAnsi="Times New Roman" w:cs="Times New Roman"/>
                <w:b/>
                <w:bCs/>
                <w:sz w:val="20"/>
                <w:szCs w:val="20"/>
                <w:lang w:val="en-IN" w:eastAsia="en-IN" w:bidi="hi-IN"/>
              </w:rPr>
              <w:t>Acronym</w:t>
            </w:r>
          </w:p>
        </w:tc>
        <w:tc>
          <w:tcPr>
            <w:tcW w:w="4774" w:type="dxa"/>
            <w:vAlign w:val="center"/>
            <w:hideMark/>
          </w:tcPr>
          <w:p w14:paraId="1F482BAC" w14:textId="77777777" w:rsidR="00346FD8" w:rsidRPr="00346FD8" w:rsidRDefault="00346FD8" w:rsidP="00346FD8">
            <w:pPr>
              <w:widowControl/>
              <w:autoSpaceDE/>
              <w:autoSpaceDN/>
              <w:jc w:val="center"/>
              <w:rPr>
                <w:rFonts w:ascii="Times New Roman" w:eastAsia="Times New Roman" w:hAnsi="Times New Roman" w:cs="Times New Roman"/>
                <w:b/>
                <w:bCs/>
                <w:sz w:val="20"/>
                <w:szCs w:val="20"/>
                <w:lang w:val="en-IN" w:eastAsia="en-IN" w:bidi="hi-IN"/>
              </w:rPr>
            </w:pPr>
            <w:r w:rsidRPr="00346FD8">
              <w:rPr>
                <w:rFonts w:ascii="Times New Roman" w:eastAsia="Times New Roman" w:hAnsi="Times New Roman" w:cs="Times New Roman"/>
                <w:b/>
                <w:bCs/>
                <w:sz w:val="20"/>
                <w:szCs w:val="20"/>
                <w:lang w:val="en-IN" w:eastAsia="en-IN" w:bidi="hi-IN"/>
              </w:rPr>
              <w:t>Full Form</w:t>
            </w:r>
          </w:p>
        </w:tc>
      </w:tr>
      <w:tr w:rsidR="00346FD8" w:rsidRPr="00346FD8" w14:paraId="22F4EBA7" w14:textId="77777777" w:rsidTr="00346FD8">
        <w:trPr>
          <w:tblCellSpacing w:w="15" w:type="dxa"/>
        </w:trPr>
        <w:tc>
          <w:tcPr>
            <w:tcW w:w="1373" w:type="dxa"/>
            <w:vAlign w:val="center"/>
            <w:hideMark/>
          </w:tcPr>
          <w:p w14:paraId="1AB864F9" w14:textId="77777777" w:rsidR="00346FD8" w:rsidRPr="00346FD8" w:rsidRDefault="00346FD8" w:rsidP="00346FD8">
            <w:pPr>
              <w:widowControl/>
              <w:autoSpaceDE/>
              <w:autoSpaceDN/>
              <w:jc w:val="center"/>
              <w:rPr>
                <w:rFonts w:ascii="Times New Roman" w:eastAsia="Times New Roman" w:hAnsi="Times New Roman" w:cs="Times New Roman"/>
                <w:b/>
                <w:bCs/>
                <w:sz w:val="20"/>
                <w:szCs w:val="20"/>
                <w:lang w:val="en-IN" w:eastAsia="en-IN" w:bidi="hi-IN"/>
              </w:rPr>
            </w:pPr>
            <w:r w:rsidRPr="00346FD8">
              <w:rPr>
                <w:rFonts w:ascii="Times New Roman" w:eastAsia="Times New Roman" w:hAnsi="Times New Roman" w:cs="Times New Roman"/>
                <w:b/>
                <w:bCs/>
                <w:sz w:val="20"/>
                <w:szCs w:val="20"/>
                <w:lang w:val="en-IN" w:eastAsia="en-IN" w:bidi="hi-IN"/>
              </w:rPr>
              <w:t>AS-IS</w:t>
            </w:r>
          </w:p>
        </w:tc>
        <w:tc>
          <w:tcPr>
            <w:tcW w:w="4774" w:type="dxa"/>
            <w:vAlign w:val="center"/>
            <w:hideMark/>
          </w:tcPr>
          <w:p w14:paraId="2F066246" w14:textId="77777777" w:rsidR="00346FD8" w:rsidRPr="00346FD8" w:rsidRDefault="00346FD8" w:rsidP="00346FD8">
            <w:pPr>
              <w:widowControl/>
              <w:autoSpaceDE/>
              <w:autoSpaceDN/>
              <w:rPr>
                <w:rFonts w:ascii="Times New Roman" w:eastAsia="Times New Roman" w:hAnsi="Times New Roman" w:cs="Times New Roman"/>
                <w:sz w:val="20"/>
                <w:szCs w:val="20"/>
                <w:lang w:val="en-IN" w:eastAsia="en-IN" w:bidi="hi-IN"/>
              </w:rPr>
            </w:pPr>
            <w:r w:rsidRPr="00346FD8">
              <w:rPr>
                <w:rFonts w:ascii="Times New Roman" w:eastAsia="Times New Roman" w:hAnsi="Times New Roman" w:cs="Times New Roman"/>
                <w:sz w:val="20"/>
                <w:szCs w:val="20"/>
                <w:lang w:val="en-IN" w:eastAsia="en-IN" w:bidi="hi-IN"/>
              </w:rPr>
              <w:t>Current State (Legacy System)</w:t>
            </w:r>
          </w:p>
        </w:tc>
      </w:tr>
      <w:tr w:rsidR="00346FD8" w:rsidRPr="00346FD8" w14:paraId="01F75ABF" w14:textId="77777777" w:rsidTr="00346FD8">
        <w:trPr>
          <w:tblCellSpacing w:w="15" w:type="dxa"/>
        </w:trPr>
        <w:tc>
          <w:tcPr>
            <w:tcW w:w="1373" w:type="dxa"/>
            <w:vAlign w:val="center"/>
            <w:hideMark/>
          </w:tcPr>
          <w:p w14:paraId="29011F70" w14:textId="77777777" w:rsidR="00346FD8" w:rsidRPr="00346FD8" w:rsidRDefault="00346FD8" w:rsidP="00346FD8">
            <w:pPr>
              <w:widowControl/>
              <w:autoSpaceDE/>
              <w:autoSpaceDN/>
              <w:jc w:val="center"/>
              <w:rPr>
                <w:rFonts w:ascii="Times New Roman" w:eastAsia="Times New Roman" w:hAnsi="Times New Roman" w:cs="Times New Roman"/>
                <w:b/>
                <w:bCs/>
                <w:sz w:val="20"/>
                <w:szCs w:val="20"/>
                <w:lang w:val="en-IN" w:eastAsia="en-IN" w:bidi="hi-IN"/>
              </w:rPr>
            </w:pPr>
            <w:r w:rsidRPr="00346FD8">
              <w:rPr>
                <w:rFonts w:ascii="Times New Roman" w:eastAsia="Times New Roman" w:hAnsi="Times New Roman" w:cs="Times New Roman"/>
                <w:b/>
                <w:bCs/>
                <w:sz w:val="20"/>
                <w:szCs w:val="20"/>
                <w:lang w:val="en-IN" w:eastAsia="en-IN" w:bidi="hi-IN"/>
              </w:rPr>
              <w:t>TO-BE</w:t>
            </w:r>
          </w:p>
        </w:tc>
        <w:tc>
          <w:tcPr>
            <w:tcW w:w="4774" w:type="dxa"/>
            <w:vAlign w:val="center"/>
            <w:hideMark/>
          </w:tcPr>
          <w:p w14:paraId="2B1FE740" w14:textId="77777777" w:rsidR="00346FD8" w:rsidRPr="00346FD8" w:rsidRDefault="00346FD8" w:rsidP="00346FD8">
            <w:pPr>
              <w:widowControl/>
              <w:autoSpaceDE/>
              <w:autoSpaceDN/>
              <w:rPr>
                <w:rFonts w:ascii="Times New Roman" w:eastAsia="Times New Roman" w:hAnsi="Times New Roman" w:cs="Times New Roman"/>
                <w:sz w:val="20"/>
                <w:szCs w:val="20"/>
                <w:lang w:val="en-IN" w:eastAsia="en-IN" w:bidi="hi-IN"/>
              </w:rPr>
            </w:pPr>
            <w:r w:rsidRPr="00346FD8">
              <w:rPr>
                <w:rFonts w:ascii="Times New Roman" w:eastAsia="Times New Roman" w:hAnsi="Times New Roman" w:cs="Times New Roman"/>
                <w:sz w:val="20"/>
                <w:szCs w:val="20"/>
                <w:lang w:val="en-IN" w:eastAsia="en-IN" w:bidi="hi-IN"/>
              </w:rPr>
              <w:t>Future State (Proposed System)</w:t>
            </w:r>
          </w:p>
        </w:tc>
      </w:tr>
      <w:tr w:rsidR="00346FD8" w:rsidRPr="00346FD8" w14:paraId="5F8B7364" w14:textId="77777777" w:rsidTr="00346FD8">
        <w:trPr>
          <w:tblCellSpacing w:w="15" w:type="dxa"/>
        </w:trPr>
        <w:tc>
          <w:tcPr>
            <w:tcW w:w="1373" w:type="dxa"/>
            <w:vAlign w:val="center"/>
            <w:hideMark/>
          </w:tcPr>
          <w:p w14:paraId="0960F25C" w14:textId="77777777" w:rsidR="00346FD8" w:rsidRPr="00346FD8" w:rsidRDefault="00346FD8" w:rsidP="00346FD8">
            <w:pPr>
              <w:widowControl/>
              <w:autoSpaceDE/>
              <w:autoSpaceDN/>
              <w:jc w:val="center"/>
              <w:rPr>
                <w:rFonts w:ascii="Times New Roman" w:eastAsia="Times New Roman" w:hAnsi="Times New Roman" w:cs="Times New Roman"/>
                <w:b/>
                <w:bCs/>
                <w:sz w:val="20"/>
                <w:szCs w:val="20"/>
                <w:lang w:val="en-IN" w:eastAsia="en-IN" w:bidi="hi-IN"/>
              </w:rPr>
            </w:pPr>
            <w:r w:rsidRPr="00346FD8">
              <w:rPr>
                <w:rFonts w:ascii="Times New Roman" w:eastAsia="Times New Roman" w:hAnsi="Times New Roman" w:cs="Times New Roman"/>
                <w:b/>
                <w:bCs/>
                <w:sz w:val="20"/>
                <w:szCs w:val="20"/>
                <w:lang w:val="en-IN" w:eastAsia="en-IN" w:bidi="hi-IN"/>
              </w:rPr>
              <w:t>BRD</w:t>
            </w:r>
          </w:p>
        </w:tc>
        <w:tc>
          <w:tcPr>
            <w:tcW w:w="4774" w:type="dxa"/>
            <w:vAlign w:val="center"/>
            <w:hideMark/>
          </w:tcPr>
          <w:p w14:paraId="673E63E7" w14:textId="77777777" w:rsidR="00346FD8" w:rsidRPr="00346FD8" w:rsidRDefault="00346FD8" w:rsidP="00346FD8">
            <w:pPr>
              <w:widowControl/>
              <w:autoSpaceDE/>
              <w:autoSpaceDN/>
              <w:rPr>
                <w:rFonts w:ascii="Times New Roman" w:eastAsia="Times New Roman" w:hAnsi="Times New Roman" w:cs="Times New Roman"/>
                <w:sz w:val="20"/>
                <w:szCs w:val="20"/>
                <w:lang w:val="en-IN" w:eastAsia="en-IN" w:bidi="hi-IN"/>
              </w:rPr>
            </w:pPr>
            <w:r w:rsidRPr="00346FD8">
              <w:rPr>
                <w:rFonts w:ascii="Times New Roman" w:eastAsia="Times New Roman" w:hAnsi="Times New Roman" w:cs="Times New Roman"/>
                <w:sz w:val="20"/>
                <w:szCs w:val="20"/>
                <w:lang w:val="en-IN" w:eastAsia="en-IN" w:bidi="hi-IN"/>
              </w:rPr>
              <w:t>Business Requirement Document</w:t>
            </w:r>
          </w:p>
        </w:tc>
      </w:tr>
      <w:tr w:rsidR="00346FD8" w:rsidRPr="00346FD8" w14:paraId="570B703A" w14:textId="77777777" w:rsidTr="00346FD8">
        <w:trPr>
          <w:tblCellSpacing w:w="15" w:type="dxa"/>
        </w:trPr>
        <w:tc>
          <w:tcPr>
            <w:tcW w:w="1373" w:type="dxa"/>
            <w:vAlign w:val="center"/>
            <w:hideMark/>
          </w:tcPr>
          <w:p w14:paraId="03D6B61F" w14:textId="77777777" w:rsidR="00346FD8" w:rsidRPr="00346FD8" w:rsidRDefault="00346FD8" w:rsidP="00346FD8">
            <w:pPr>
              <w:widowControl/>
              <w:autoSpaceDE/>
              <w:autoSpaceDN/>
              <w:jc w:val="center"/>
              <w:rPr>
                <w:rFonts w:ascii="Times New Roman" w:eastAsia="Times New Roman" w:hAnsi="Times New Roman" w:cs="Times New Roman"/>
                <w:b/>
                <w:bCs/>
                <w:sz w:val="20"/>
                <w:szCs w:val="20"/>
                <w:lang w:val="en-IN" w:eastAsia="en-IN" w:bidi="hi-IN"/>
              </w:rPr>
            </w:pPr>
            <w:r w:rsidRPr="00346FD8">
              <w:rPr>
                <w:rFonts w:ascii="Times New Roman" w:eastAsia="Times New Roman" w:hAnsi="Times New Roman" w:cs="Times New Roman"/>
                <w:b/>
                <w:bCs/>
                <w:sz w:val="20"/>
                <w:szCs w:val="20"/>
                <w:lang w:val="en-IN" w:eastAsia="en-IN" w:bidi="hi-IN"/>
              </w:rPr>
              <w:t>FRD</w:t>
            </w:r>
          </w:p>
        </w:tc>
        <w:tc>
          <w:tcPr>
            <w:tcW w:w="4774" w:type="dxa"/>
            <w:vAlign w:val="center"/>
            <w:hideMark/>
          </w:tcPr>
          <w:p w14:paraId="5F15813A" w14:textId="77777777" w:rsidR="00346FD8" w:rsidRPr="00346FD8" w:rsidRDefault="00346FD8" w:rsidP="00346FD8">
            <w:pPr>
              <w:widowControl/>
              <w:autoSpaceDE/>
              <w:autoSpaceDN/>
              <w:rPr>
                <w:rFonts w:ascii="Times New Roman" w:eastAsia="Times New Roman" w:hAnsi="Times New Roman" w:cs="Times New Roman"/>
                <w:sz w:val="20"/>
                <w:szCs w:val="20"/>
                <w:lang w:val="en-IN" w:eastAsia="en-IN" w:bidi="hi-IN"/>
              </w:rPr>
            </w:pPr>
            <w:r w:rsidRPr="00346FD8">
              <w:rPr>
                <w:rFonts w:ascii="Times New Roman" w:eastAsia="Times New Roman" w:hAnsi="Times New Roman" w:cs="Times New Roman"/>
                <w:sz w:val="20"/>
                <w:szCs w:val="20"/>
                <w:lang w:val="en-IN" w:eastAsia="en-IN" w:bidi="hi-IN"/>
              </w:rPr>
              <w:t>Functional Requirement Document</w:t>
            </w:r>
          </w:p>
        </w:tc>
      </w:tr>
      <w:tr w:rsidR="00346FD8" w:rsidRPr="00346FD8" w14:paraId="71B611A8" w14:textId="77777777" w:rsidTr="00346FD8">
        <w:trPr>
          <w:tblCellSpacing w:w="15" w:type="dxa"/>
        </w:trPr>
        <w:tc>
          <w:tcPr>
            <w:tcW w:w="1373" w:type="dxa"/>
            <w:vAlign w:val="center"/>
            <w:hideMark/>
          </w:tcPr>
          <w:p w14:paraId="6CDD38F5" w14:textId="77777777" w:rsidR="00346FD8" w:rsidRPr="00346FD8" w:rsidRDefault="00346FD8" w:rsidP="00346FD8">
            <w:pPr>
              <w:widowControl/>
              <w:autoSpaceDE/>
              <w:autoSpaceDN/>
              <w:jc w:val="center"/>
              <w:rPr>
                <w:rFonts w:ascii="Times New Roman" w:eastAsia="Times New Roman" w:hAnsi="Times New Roman" w:cs="Times New Roman"/>
                <w:b/>
                <w:bCs/>
                <w:sz w:val="20"/>
                <w:szCs w:val="20"/>
                <w:lang w:val="en-IN" w:eastAsia="en-IN" w:bidi="hi-IN"/>
              </w:rPr>
            </w:pPr>
            <w:r w:rsidRPr="00346FD8">
              <w:rPr>
                <w:rFonts w:ascii="Times New Roman" w:eastAsia="Times New Roman" w:hAnsi="Times New Roman" w:cs="Times New Roman"/>
                <w:b/>
                <w:bCs/>
                <w:sz w:val="20"/>
                <w:szCs w:val="20"/>
                <w:lang w:val="en-IN" w:eastAsia="en-IN" w:bidi="hi-IN"/>
              </w:rPr>
              <w:t>SRS</w:t>
            </w:r>
          </w:p>
        </w:tc>
        <w:tc>
          <w:tcPr>
            <w:tcW w:w="4774" w:type="dxa"/>
            <w:vAlign w:val="center"/>
            <w:hideMark/>
          </w:tcPr>
          <w:p w14:paraId="7DDF11AD" w14:textId="77777777" w:rsidR="00346FD8" w:rsidRPr="00346FD8" w:rsidRDefault="00346FD8" w:rsidP="00346FD8">
            <w:pPr>
              <w:widowControl/>
              <w:autoSpaceDE/>
              <w:autoSpaceDN/>
              <w:rPr>
                <w:rFonts w:ascii="Times New Roman" w:eastAsia="Times New Roman" w:hAnsi="Times New Roman" w:cs="Times New Roman"/>
                <w:sz w:val="20"/>
                <w:szCs w:val="20"/>
                <w:lang w:val="en-IN" w:eastAsia="en-IN" w:bidi="hi-IN"/>
              </w:rPr>
            </w:pPr>
            <w:r w:rsidRPr="00346FD8">
              <w:rPr>
                <w:rFonts w:ascii="Times New Roman" w:eastAsia="Times New Roman" w:hAnsi="Times New Roman" w:cs="Times New Roman"/>
                <w:sz w:val="20"/>
                <w:szCs w:val="20"/>
                <w:lang w:val="en-IN" w:eastAsia="en-IN" w:bidi="hi-IN"/>
              </w:rPr>
              <w:t>System Requirement Specification</w:t>
            </w:r>
          </w:p>
        </w:tc>
      </w:tr>
      <w:tr w:rsidR="00346FD8" w:rsidRPr="00346FD8" w14:paraId="346751D7" w14:textId="77777777" w:rsidTr="00346FD8">
        <w:trPr>
          <w:tblCellSpacing w:w="15" w:type="dxa"/>
        </w:trPr>
        <w:tc>
          <w:tcPr>
            <w:tcW w:w="1373" w:type="dxa"/>
            <w:vAlign w:val="center"/>
            <w:hideMark/>
          </w:tcPr>
          <w:p w14:paraId="1D166533" w14:textId="77777777" w:rsidR="00346FD8" w:rsidRPr="00346FD8" w:rsidRDefault="00346FD8" w:rsidP="00346FD8">
            <w:pPr>
              <w:widowControl/>
              <w:autoSpaceDE/>
              <w:autoSpaceDN/>
              <w:jc w:val="center"/>
              <w:rPr>
                <w:rFonts w:ascii="Times New Roman" w:eastAsia="Times New Roman" w:hAnsi="Times New Roman" w:cs="Times New Roman"/>
                <w:b/>
                <w:bCs/>
                <w:sz w:val="20"/>
                <w:szCs w:val="20"/>
                <w:lang w:val="en-IN" w:eastAsia="en-IN" w:bidi="hi-IN"/>
              </w:rPr>
            </w:pPr>
            <w:r w:rsidRPr="00346FD8">
              <w:rPr>
                <w:rFonts w:ascii="Times New Roman" w:eastAsia="Times New Roman" w:hAnsi="Times New Roman" w:cs="Times New Roman"/>
                <w:b/>
                <w:bCs/>
                <w:sz w:val="20"/>
                <w:szCs w:val="20"/>
                <w:lang w:val="en-IN" w:eastAsia="en-IN" w:bidi="hi-IN"/>
              </w:rPr>
              <w:t>UAT</w:t>
            </w:r>
          </w:p>
        </w:tc>
        <w:tc>
          <w:tcPr>
            <w:tcW w:w="4774" w:type="dxa"/>
            <w:vAlign w:val="center"/>
            <w:hideMark/>
          </w:tcPr>
          <w:p w14:paraId="7F352207" w14:textId="77777777" w:rsidR="00346FD8" w:rsidRPr="00346FD8" w:rsidRDefault="00346FD8" w:rsidP="00346FD8">
            <w:pPr>
              <w:widowControl/>
              <w:autoSpaceDE/>
              <w:autoSpaceDN/>
              <w:rPr>
                <w:rFonts w:ascii="Times New Roman" w:eastAsia="Times New Roman" w:hAnsi="Times New Roman" w:cs="Times New Roman"/>
                <w:sz w:val="20"/>
                <w:szCs w:val="20"/>
                <w:lang w:val="en-IN" w:eastAsia="en-IN" w:bidi="hi-IN"/>
              </w:rPr>
            </w:pPr>
            <w:r w:rsidRPr="00346FD8">
              <w:rPr>
                <w:rFonts w:ascii="Times New Roman" w:eastAsia="Times New Roman" w:hAnsi="Times New Roman" w:cs="Times New Roman"/>
                <w:sz w:val="20"/>
                <w:szCs w:val="20"/>
                <w:lang w:val="en-IN" w:eastAsia="en-IN" w:bidi="hi-IN"/>
              </w:rPr>
              <w:t>User Acceptance Testing</w:t>
            </w:r>
          </w:p>
        </w:tc>
      </w:tr>
      <w:tr w:rsidR="00346FD8" w:rsidRPr="00346FD8" w14:paraId="2FB90CE9" w14:textId="77777777" w:rsidTr="00346FD8">
        <w:trPr>
          <w:tblCellSpacing w:w="15" w:type="dxa"/>
        </w:trPr>
        <w:tc>
          <w:tcPr>
            <w:tcW w:w="1373" w:type="dxa"/>
            <w:vAlign w:val="center"/>
            <w:hideMark/>
          </w:tcPr>
          <w:p w14:paraId="7ABB8323" w14:textId="77777777" w:rsidR="00346FD8" w:rsidRPr="00346FD8" w:rsidRDefault="00346FD8" w:rsidP="00346FD8">
            <w:pPr>
              <w:widowControl/>
              <w:autoSpaceDE/>
              <w:autoSpaceDN/>
              <w:jc w:val="center"/>
              <w:rPr>
                <w:rFonts w:ascii="Times New Roman" w:eastAsia="Times New Roman" w:hAnsi="Times New Roman" w:cs="Times New Roman"/>
                <w:b/>
                <w:bCs/>
                <w:sz w:val="20"/>
                <w:szCs w:val="20"/>
                <w:lang w:val="en-IN" w:eastAsia="en-IN" w:bidi="hi-IN"/>
              </w:rPr>
            </w:pPr>
            <w:r w:rsidRPr="00346FD8">
              <w:rPr>
                <w:rFonts w:ascii="Times New Roman" w:eastAsia="Times New Roman" w:hAnsi="Times New Roman" w:cs="Times New Roman"/>
                <w:b/>
                <w:bCs/>
                <w:sz w:val="20"/>
                <w:szCs w:val="20"/>
                <w:lang w:val="en-IN" w:eastAsia="en-IN" w:bidi="hi-IN"/>
              </w:rPr>
              <w:t>API</w:t>
            </w:r>
          </w:p>
        </w:tc>
        <w:tc>
          <w:tcPr>
            <w:tcW w:w="4774" w:type="dxa"/>
            <w:vAlign w:val="center"/>
            <w:hideMark/>
          </w:tcPr>
          <w:p w14:paraId="06A2D459" w14:textId="77777777" w:rsidR="00346FD8" w:rsidRPr="00346FD8" w:rsidRDefault="00346FD8" w:rsidP="00346FD8">
            <w:pPr>
              <w:widowControl/>
              <w:autoSpaceDE/>
              <w:autoSpaceDN/>
              <w:rPr>
                <w:rFonts w:ascii="Times New Roman" w:eastAsia="Times New Roman" w:hAnsi="Times New Roman" w:cs="Times New Roman"/>
                <w:sz w:val="20"/>
                <w:szCs w:val="20"/>
                <w:lang w:val="en-IN" w:eastAsia="en-IN" w:bidi="hi-IN"/>
              </w:rPr>
            </w:pPr>
            <w:r w:rsidRPr="00346FD8">
              <w:rPr>
                <w:rFonts w:ascii="Times New Roman" w:eastAsia="Times New Roman" w:hAnsi="Times New Roman" w:cs="Times New Roman"/>
                <w:sz w:val="20"/>
                <w:szCs w:val="20"/>
                <w:lang w:val="en-IN" w:eastAsia="en-IN" w:bidi="hi-IN"/>
              </w:rPr>
              <w:t>Application Programming Interface</w:t>
            </w:r>
          </w:p>
        </w:tc>
      </w:tr>
      <w:tr w:rsidR="00346FD8" w:rsidRPr="00346FD8" w14:paraId="459D7636" w14:textId="77777777" w:rsidTr="00346FD8">
        <w:trPr>
          <w:tblCellSpacing w:w="15" w:type="dxa"/>
        </w:trPr>
        <w:tc>
          <w:tcPr>
            <w:tcW w:w="1373" w:type="dxa"/>
            <w:vAlign w:val="center"/>
            <w:hideMark/>
          </w:tcPr>
          <w:p w14:paraId="6931116C" w14:textId="77777777" w:rsidR="00346FD8" w:rsidRPr="00346FD8" w:rsidRDefault="00346FD8" w:rsidP="00346FD8">
            <w:pPr>
              <w:widowControl/>
              <w:autoSpaceDE/>
              <w:autoSpaceDN/>
              <w:jc w:val="center"/>
              <w:rPr>
                <w:rFonts w:ascii="Times New Roman" w:eastAsia="Times New Roman" w:hAnsi="Times New Roman" w:cs="Times New Roman"/>
                <w:b/>
                <w:bCs/>
                <w:sz w:val="20"/>
                <w:szCs w:val="20"/>
                <w:lang w:val="en-IN" w:eastAsia="en-IN" w:bidi="hi-IN"/>
              </w:rPr>
            </w:pPr>
            <w:r w:rsidRPr="00346FD8">
              <w:rPr>
                <w:rFonts w:ascii="Times New Roman" w:eastAsia="Times New Roman" w:hAnsi="Times New Roman" w:cs="Times New Roman"/>
                <w:b/>
                <w:bCs/>
                <w:sz w:val="20"/>
                <w:szCs w:val="20"/>
                <w:lang w:val="en-IN" w:eastAsia="en-IN" w:bidi="hi-IN"/>
              </w:rPr>
              <w:t>ROI</w:t>
            </w:r>
          </w:p>
        </w:tc>
        <w:tc>
          <w:tcPr>
            <w:tcW w:w="4774" w:type="dxa"/>
            <w:vAlign w:val="center"/>
            <w:hideMark/>
          </w:tcPr>
          <w:p w14:paraId="1A7640B7" w14:textId="77777777" w:rsidR="00346FD8" w:rsidRPr="00346FD8" w:rsidRDefault="00346FD8" w:rsidP="00346FD8">
            <w:pPr>
              <w:widowControl/>
              <w:autoSpaceDE/>
              <w:autoSpaceDN/>
              <w:rPr>
                <w:rFonts w:ascii="Times New Roman" w:eastAsia="Times New Roman" w:hAnsi="Times New Roman" w:cs="Times New Roman"/>
                <w:sz w:val="20"/>
                <w:szCs w:val="20"/>
                <w:lang w:val="en-IN" w:eastAsia="en-IN" w:bidi="hi-IN"/>
              </w:rPr>
            </w:pPr>
            <w:r w:rsidRPr="00346FD8">
              <w:rPr>
                <w:rFonts w:ascii="Times New Roman" w:eastAsia="Times New Roman" w:hAnsi="Times New Roman" w:cs="Times New Roman"/>
                <w:sz w:val="20"/>
                <w:szCs w:val="20"/>
                <w:lang w:val="en-IN" w:eastAsia="en-IN" w:bidi="hi-IN"/>
              </w:rPr>
              <w:t>Return on Investment</w:t>
            </w:r>
          </w:p>
        </w:tc>
      </w:tr>
      <w:tr w:rsidR="00346FD8" w:rsidRPr="00346FD8" w14:paraId="0BAF8F9C" w14:textId="77777777" w:rsidTr="00346FD8">
        <w:trPr>
          <w:tblCellSpacing w:w="15" w:type="dxa"/>
        </w:trPr>
        <w:tc>
          <w:tcPr>
            <w:tcW w:w="1373" w:type="dxa"/>
            <w:vAlign w:val="center"/>
            <w:hideMark/>
          </w:tcPr>
          <w:p w14:paraId="44CCC544" w14:textId="77777777" w:rsidR="00346FD8" w:rsidRPr="00346FD8" w:rsidRDefault="00346FD8" w:rsidP="00346FD8">
            <w:pPr>
              <w:widowControl/>
              <w:autoSpaceDE/>
              <w:autoSpaceDN/>
              <w:jc w:val="center"/>
              <w:rPr>
                <w:rFonts w:ascii="Times New Roman" w:eastAsia="Times New Roman" w:hAnsi="Times New Roman" w:cs="Times New Roman"/>
                <w:b/>
                <w:bCs/>
                <w:sz w:val="20"/>
                <w:szCs w:val="20"/>
                <w:lang w:val="en-IN" w:eastAsia="en-IN" w:bidi="hi-IN"/>
              </w:rPr>
            </w:pPr>
            <w:r w:rsidRPr="00346FD8">
              <w:rPr>
                <w:rFonts w:ascii="Times New Roman" w:eastAsia="Times New Roman" w:hAnsi="Times New Roman" w:cs="Times New Roman"/>
                <w:b/>
                <w:bCs/>
                <w:sz w:val="20"/>
                <w:szCs w:val="20"/>
                <w:lang w:val="en-IN" w:eastAsia="en-IN" w:bidi="hi-IN"/>
              </w:rPr>
              <w:t>RTM</w:t>
            </w:r>
          </w:p>
        </w:tc>
        <w:tc>
          <w:tcPr>
            <w:tcW w:w="4774" w:type="dxa"/>
            <w:vAlign w:val="center"/>
            <w:hideMark/>
          </w:tcPr>
          <w:p w14:paraId="7EB89EC3" w14:textId="77777777" w:rsidR="00346FD8" w:rsidRPr="00346FD8" w:rsidRDefault="00346FD8" w:rsidP="00346FD8">
            <w:pPr>
              <w:widowControl/>
              <w:autoSpaceDE/>
              <w:autoSpaceDN/>
              <w:rPr>
                <w:rFonts w:ascii="Times New Roman" w:eastAsia="Times New Roman" w:hAnsi="Times New Roman" w:cs="Times New Roman"/>
                <w:sz w:val="20"/>
                <w:szCs w:val="20"/>
                <w:lang w:val="en-IN" w:eastAsia="en-IN" w:bidi="hi-IN"/>
              </w:rPr>
            </w:pPr>
            <w:r w:rsidRPr="00346FD8">
              <w:rPr>
                <w:rFonts w:ascii="Times New Roman" w:eastAsia="Times New Roman" w:hAnsi="Times New Roman" w:cs="Times New Roman"/>
                <w:sz w:val="20"/>
                <w:szCs w:val="20"/>
                <w:lang w:val="en-IN" w:eastAsia="en-IN" w:bidi="hi-IN"/>
              </w:rPr>
              <w:t>Requirement Traceability Matrix</w:t>
            </w:r>
          </w:p>
        </w:tc>
      </w:tr>
      <w:tr w:rsidR="00346FD8" w:rsidRPr="00346FD8" w14:paraId="25CACEF0" w14:textId="77777777" w:rsidTr="00346FD8">
        <w:trPr>
          <w:tblCellSpacing w:w="15" w:type="dxa"/>
        </w:trPr>
        <w:tc>
          <w:tcPr>
            <w:tcW w:w="1373" w:type="dxa"/>
            <w:vAlign w:val="center"/>
            <w:hideMark/>
          </w:tcPr>
          <w:p w14:paraId="69251562" w14:textId="77777777" w:rsidR="00346FD8" w:rsidRPr="00346FD8" w:rsidRDefault="00346FD8" w:rsidP="00346FD8">
            <w:pPr>
              <w:widowControl/>
              <w:autoSpaceDE/>
              <w:autoSpaceDN/>
              <w:jc w:val="center"/>
              <w:rPr>
                <w:rFonts w:ascii="Times New Roman" w:eastAsia="Times New Roman" w:hAnsi="Times New Roman" w:cs="Times New Roman"/>
                <w:b/>
                <w:bCs/>
                <w:sz w:val="20"/>
                <w:szCs w:val="20"/>
                <w:lang w:val="en-IN" w:eastAsia="en-IN" w:bidi="hi-IN"/>
              </w:rPr>
            </w:pPr>
            <w:r w:rsidRPr="00346FD8">
              <w:rPr>
                <w:rFonts w:ascii="Times New Roman" w:eastAsia="Times New Roman" w:hAnsi="Times New Roman" w:cs="Times New Roman"/>
                <w:b/>
                <w:bCs/>
                <w:sz w:val="20"/>
                <w:szCs w:val="20"/>
                <w:lang w:val="en-IN" w:eastAsia="en-IN" w:bidi="hi-IN"/>
              </w:rPr>
              <w:t>SMS</w:t>
            </w:r>
          </w:p>
        </w:tc>
        <w:tc>
          <w:tcPr>
            <w:tcW w:w="4774" w:type="dxa"/>
            <w:vAlign w:val="center"/>
            <w:hideMark/>
          </w:tcPr>
          <w:p w14:paraId="4EB235E7" w14:textId="77777777" w:rsidR="00346FD8" w:rsidRPr="00346FD8" w:rsidRDefault="00346FD8" w:rsidP="00346FD8">
            <w:pPr>
              <w:widowControl/>
              <w:autoSpaceDE/>
              <w:autoSpaceDN/>
              <w:rPr>
                <w:rFonts w:ascii="Times New Roman" w:eastAsia="Times New Roman" w:hAnsi="Times New Roman" w:cs="Times New Roman"/>
                <w:sz w:val="20"/>
                <w:szCs w:val="20"/>
                <w:lang w:val="en-IN" w:eastAsia="en-IN" w:bidi="hi-IN"/>
              </w:rPr>
            </w:pPr>
            <w:r w:rsidRPr="00346FD8">
              <w:rPr>
                <w:rFonts w:ascii="Times New Roman" w:eastAsia="Times New Roman" w:hAnsi="Times New Roman" w:cs="Times New Roman"/>
                <w:sz w:val="20"/>
                <w:szCs w:val="20"/>
                <w:lang w:val="en-IN" w:eastAsia="en-IN" w:bidi="hi-IN"/>
              </w:rPr>
              <w:t>Short Message Service</w:t>
            </w:r>
          </w:p>
        </w:tc>
      </w:tr>
      <w:tr w:rsidR="00346FD8" w:rsidRPr="00346FD8" w14:paraId="239D237C" w14:textId="77777777" w:rsidTr="00346FD8">
        <w:trPr>
          <w:tblCellSpacing w:w="15" w:type="dxa"/>
        </w:trPr>
        <w:tc>
          <w:tcPr>
            <w:tcW w:w="1373" w:type="dxa"/>
            <w:vAlign w:val="center"/>
            <w:hideMark/>
          </w:tcPr>
          <w:p w14:paraId="707195DE" w14:textId="77777777" w:rsidR="00346FD8" w:rsidRPr="00346FD8" w:rsidRDefault="00346FD8" w:rsidP="00346FD8">
            <w:pPr>
              <w:widowControl/>
              <w:autoSpaceDE/>
              <w:autoSpaceDN/>
              <w:jc w:val="center"/>
              <w:rPr>
                <w:rFonts w:ascii="Times New Roman" w:eastAsia="Times New Roman" w:hAnsi="Times New Roman" w:cs="Times New Roman"/>
                <w:b/>
                <w:bCs/>
                <w:sz w:val="20"/>
                <w:szCs w:val="20"/>
                <w:lang w:val="en-IN" w:eastAsia="en-IN" w:bidi="hi-IN"/>
              </w:rPr>
            </w:pPr>
            <w:r w:rsidRPr="00346FD8">
              <w:rPr>
                <w:rFonts w:ascii="Times New Roman" w:eastAsia="Times New Roman" w:hAnsi="Times New Roman" w:cs="Times New Roman"/>
                <w:b/>
                <w:bCs/>
                <w:sz w:val="20"/>
                <w:szCs w:val="20"/>
                <w:lang w:val="en-IN" w:eastAsia="en-IN" w:bidi="hi-IN"/>
              </w:rPr>
              <w:t>PDF</w:t>
            </w:r>
          </w:p>
        </w:tc>
        <w:tc>
          <w:tcPr>
            <w:tcW w:w="4774" w:type="dxa"/>
            <w:vAlign w:val="center"/>
            <w:hideMark/>
          </w:tcPr>
          <w:p w14:paraId="508F46D4" w14:textId="77777777" w:rsidR="00346FD8" w:rsidRPr="00346FD8" w:rsidRDefault="00346FD8" w:rsidP="00346FD8">
            <w:pPr>
              <w:widowControl/>
              <w:autoSpaceDE/>
              <w:autoSpaceDN/>
              <w:rPr>
                <w:rFonts w:ascii="Times New Roman" w:eastAsia="Times New Roman" w:hAnsi="Times New Roman" w:cs="Times New Roman"/>
                <w:sz w:val="20"/>
                <w:szCs w:val="20"/>
                <w:lang w:val="en-IN" w:eastAsia="en-IN" w:bidi="hi-IN"/>
              </w:rPr>
            </w:pPr>
            <w:r w:rsidRPr="00346FD8">
              <w:rPr>
                <w:rFonts w:ascii="Times New Roman" w:eastAsia="Times New Roman" w:hAnsi="Times New Roman" w:cs="Times New Roman"/>
                <w:sz w:val="20"/>
                <w:szCs w:val="20"/>
                <w:lang w:val="en-IN" w:eastAsia="en-IN" w:bidi="hi-IN"/>
              </w:rPr>
              <w:t>Portable Document Format</w:t>
            </w:r>
          </w:p>
        </w:tc>
      </w:tr>
      <w:tr w:rsidR="00346FD8" w:rsidRPr="00346FD8" w14:paraId="7AD1311C" w14:textId="77777777" w:rsidTr="00346FD8">
        <w:trPr>
          <w:tblCellSpacing w:w="15" w:type="dxa"/>
        </w:trPr>
        <w:tc>
          <w:tcPr>
            <w:tcW w:w="1373" w:type="dxa"/>
            <w:vAlign w:val="center"/>
            <w:hideMark/>
          </w:tcPr>
          <w:p w14:paraId="5E67182C" w14:textId="77777777" w:rsidR="00346FD8" w:rsidRPr="00346FD8" w:rsidRDefault="00346FD8" w:rsidP="00346FD8">
            <w:pPr>
              <w:widowControl/>
              <w:autoSpaceDE/>
              <w:autoSpaceDN/>
              <w:jc w:val="center"/>
              <w:rPr>
                <w:rFonts w:ascii="Times New Roman" w:eastAsia="Times New Roman" w:hAnsi="Times New Roman" w:cs="Times New Roman"/>
                <w:b/>
                <w:bCs/>
                <w:sz w:val="20"/>
                <w:szCs w:val="20"/>
                <w:lang w:val="en-IN" w:eastAsia="en-IN" w:bidi="hi-IN"/>
              </w:rPr>
            </w:pPr>
            <w:r w:rsidRPr="00346FD8">
              <w:rPr>
                <w:rFonts w:ascii="Times New Roman" w:eastAsia="Times New Roman" w:hAnsi="Times New Roman" w:cs="Times New Roman"/>
                <w:b/>
                <w:bCs/>
                <w:sz w:val="20"/>
                <w:szCs w:val="20"/>
                <w:lang w:val="en-IN" w:eastAsia="en-IN" w:bidi="hi-IN"/>
              </w:rPr>
              <w:t>UC</w:t>
            </w:r>
          </w:p>
        </w:tc>
        <w:tc>
          <w:tcPr>
            <w:tcW w:w="4774" w:type="dxa"/>
            <w:vAlign w:val="center"/>
            <w:hideMark/>
          </w:tcPr>
          <w:p w14:paraId="34173ECE" w14:textId="77777777" w:rsidR="00346FD8" w:rsidRPr="00346FD8" w:rsidRDefault="00346FD8" w:rsidP="00346FD8">
            <w:pPr>
              <w:widowControl/>
              <w:autoSpaceDE/>
              <w:autoSpaceDN/>
              <w:rPr>
                <w:rFonts w:ascii="Times New Roman" w:eastAsia="Times New Roman" w:hAnsi="Times New Roman" w:cs="Times New Roman"/>
                <w:sz w:val="20"/>
                <w:szCs w:val="20"/>
                <w:lang w:val="en-IN" w:eastAsia="en-IN" w:bidi="hi-IN"/>
              </w:rPr>
            </w:pPr>
            <w:r w:rsidRPr="00346FD8">
              <w:rPr>
                <w:rFonts w:ascii="Times New Roman" w:eastAsia="Times New Roman" w:hAnsi="Times New Roman" w:cs="Times New Roman"/>
                <w:sz w:val="20"/>
                <w:szCs w:val="20"/>
                <w:lang w:val="en-IN" w:eastAsia="en-IN" w:bidi="hi-IN"/>
              </w:rPr>
              <w:t>Use Case</w:t>
            </w:r>
          </w:p>
        </w:tc>
      </w:tr>
    </w:tbl>
    <w:p w14:paraId="1D7F6D0B" w14:textId="41FC7DB5" w:rsidR="00CE4053" w:rsidRPr="00346FD8" w:rsidRDefault="00346FD8" w:rsidP="00346FD8">
      <w:pPr>
        <w:tabs>
          <w:tab w:val="left" w:pos="142"/>
          <w:tab w:val="left" w:pos="2609"/>
        </w:tabs>
        <w:ind w:hanging="284"/>
        <w:rPr>
          <w:sz w:val="24"/>
        </w:rPr>
      </w:pPr>
      <w:bookmarkStart w:id="20" w:name="_bookmark29"/>
      <w:bookmarkEnd w:id="20"/>
      <w:r>
        <w:rPr>
          <w:color w:val="2D5294"/>
          <w:sz w:val="24"/>
        </w:rPr>
        <w:t xml:space="preserve">10.2 </w:t>
      </w:r>
      <w:r w:rsidR="00CE4053" w:rsidRPr="00346FD8">
        <w:rPr>
          <w:color w:val="2D5294"/>
          <w:sz w:val="24"/>
        </w:rPr>
        <w:t>Glossary</w:t>
      </w:r>
      <w:r w:rsidR="00CE4053" w:rsidRPr="00346FD8">
        <w:rPr>
          <w:color w:val="2D5294"/>
          <w:spacing w:val="-4"/>
          <w:sz w:val="24"/>
        </w:rPr>
        <w:t xml:space="preserve"> </w:t>
      </w:r>
      <w:r w:rsidR="00CE4053" w:rsidRPr="00346FD8">
        <w:rPr>
          <w:color w:val="2D5294"/>
          <w:sz w:val="24"/>
        </w:rPr>
        <w:t>of</w:t>
      </w:r>
      <w:r w:rsidR="00CE4053" w:rsidRPr="00346FD8">
        <w:rPr>
          <w:color w:val="2D5294"/>
          <w:spacing w:val="-5"/>
          <w:sz w:val="24"/>
        </w:rPr>
        <w:t xml:space="preserve"> </w:t>
      </w:r>
      <w:r w:rsidR="00CE4053" w:rsidRPr="00346FD8">
        <w:rPr>
          <w:color w:val="2D5294"/>
          <w:spacing w:val="-2"/>
          <w:sz w:val="24"/>
        </w:rPr>
        <w:t>Terms</w:t>
      </w:r>
    </w:p>
    <w:p w14:paraId="7A49E311" w14:textId="77777777" w:rsidR="00346FD8" w:rsidRPr="00346FD8" w:rsidRDefault="00346FD8" w:rsidP="00346FD8">
      <w:pPr>
        <w:pStyle w:val="BodyText"/>
        <w:tabs>
          <w:tab w:val="left" w:pos="142"/>
        </w:tabs>
        <w:ind w:left="1418" w:hanging="1702"/>
        <w:rPr>
          <w:lang w:val="en-IN"/>
        </w:rPr>
      </w:pPr>
      <w:r w:rsidRPr="00346FD8">
        <w:rPr>
          <w:lang w:val="en-IN"/>
        </w:rPr>
        <w:t>This glossary explains the key terms used in the project so that all readers can easily understand them.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064"/>
        <w:gridCol w:w="7001"/>
      </w:tblGrid>
      <w:tr w:rsidR="00346FD8" w:rsidRPr="00346FD8" w14:paraId="2DE10665" w14:textId="77777777" w:rsidTr="00346FD8">
        <w:trPr>
          <w:tblHeader/>
          <w:tblCellSpacing w:w="15" w:type="dxa"/>
          <w:jc w:val="center"/>
        </w:trPr>
        <w:tc>
          <w:tcPr>
            <w:tcW w:w="3019" w:type="dxa"/>
            <w:vAlign w:val="center"/>
            <w:hideMark/>
          </w:tcPr>
          <w:p w14:paraId="7F98FE34"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Term</w:t>
            </w:r>
          </w:p>
        </w:tc>
        <w:tc>
          <w:tcPr>
            <w:tcW w:w="6956" w:type="dxa"/>
            <w:vAlign w:val="center"/>
            <w:hideMark/>
          </w:tcPr>
          <w:p w14:paraId="2B5D1AFC"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Meaning</w:t>
            </w:r>
          </w:p>
        </w:tc>
      </w:tr>
      <w:tr w:rsidR="00346FD8" w:rsidRPr="00346FD8" w14:paraId="566B4833" w14:textId="77777777" w:rsidTr="00346FD8">
        <w:trPr>
          <w:tblCellSpacing w:w="15" w:type="dxa"/>
          <w:jc w:val="center"/>
        </w:trPr>
        <w:tc>
          <w:tcPr>
            <w:tcW w:w="3019" w:type="dxa"/>
            <w:vAlign w:val="center"/>
            <w:hideMark/>
          </w:tcPr>
          <w:p w14:paraId="2CBF2A28"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AS-IS</w:t>
            </w:r>
          </w:p>
        </w:tc>
        <w:tc>
          <w:tcPr>
            <w:tcW w:w="6956" w:type="dxa"/>
            <w:vAlign w:val="center"/>
            <w:hideMark/>
          </w:tcPr>
          <w:p w14:paraId="3CC115BA"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The current state of the process (legacy/manual system).</w:t>
            </w:r>
          </w:p>
        </w:tc>
      </w:tr>
      <w:tr w:rsidR="00346FD8" w:rsidRPr="00346FD8" w14:paraId="3402E688" w14:textId="77777777" w:rsidTr="00346FD8">
        <w:trPr>
          <w:tblCellSpacing w:w="15" w:type="dxa"/>
          <w:jc w:val="center"/>
        </w:trPr>
        <w:tc>
          <w:tcPr>
            <w:tcW w:w="3019" w:type="dxa"/>
            <w:vAlign w:val="center"/>
            <w:hideMark/>
          </w:tcPr>
          <w:p w14:paraId="6CBDBF3D"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TO-BE</w:t>
            </w:r>
          </w:p>
        </w:tc>
        <w:tc>
          <w:tcPr>
            <w:tcW w:w="6956" w:type="dxa"/>
            <w:vAlign w:val="center"/>
            <w:hideMark/>
          </w:tcPr>
          <w:p w14:paraId="465E8AE2"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The future state of the process (proposed automated system).</w:t>
            </w:r>
          </w:p>
        </w:tc>
      </w:tr>
      <w:tr w:rsidR="00346FD8" w:rsidRPr="00346FD8" w14:paraId="2C376773" w14:textId="77777777" w:rsidTr="00346FD8">
        <w:trPr>
          <w:tblCellSpacing w:w="15" w:type="dxa"/>
          <w:jc w:val="center"/>
        </w:trPr>
        <w:tc>
          <w:tcPr>
            <w:tcW w:w="3019" w:type="dxa"/>
            <w:vAlign w:val="center"/>
            <w:hideMark/>
          </w:tcPr>
          <w:p w14:paraId="6E52AE7E"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BRD</w:t>
            </w:r>
          </w:p>
        </w:tc>
        <w:tc>
          <w:tcPr>
            <w:tcW w:w="6956" w:type="dxa"/>
            <w:vAlign w:val="center"/>
            <w:hideMark/>
          </w:tcPr>
          <w:p w14:paraId="74FD15BA"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Business Requirement Document – outlines business needs and goals.</w:t>
            </w:r>
          </w:p>
        </w:tc>
      </w:tr>
      <w:tr w:rsidR="00346FD8" w:rsidRPr="00346FD8" w14:paraId="0E93F4D4" w14:textId="77777777" w:rsidTr="00346FD8">
        <w:trPr>
          <w:tblCellSpacing w:w="15" w:type="dxa"/>
          <w:jc w:val="center"/>
        </w:trPr>
        <w:tc>
          <w:tcPr>
            <w:tcW w:w="3019" w:type="dxa"/>
            <w:vAlign w:val="center"/>
            <w:hideMark/>
          </w:tcPr>
          <w:p w14:paraId="64886963"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FRD</w:t>
            </w:r>
          </w:p>
        </w:tc>
        <w:tc>
          <w:tcPr>
            <w:tcW w:w="6956" w:type="dxa"/>
            <w:vAlign w:val="center"/>
            <w:hideMark/>
          </w:tcPr>
          <w:p w14:paraId="603FE729"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Functional Requirement Document – details system functions and features.</w:t>
            </w:r>
          </w:p>
        </w:tc>
      </w:tr>
      <w:tr w:rsidR="00346FD8" w:rsidRPr="00346FD8" w14:paraId="0BBE0A49" w14:textId="77777777" w:rsidTr="00346FD8">
        <w:trPr>
          <w:tblCellSpacing w:w="15" w:type="dxa"/>
          <w:jc w:val="center"/>
        </w:trPr>
        <w:tc>
          <w:tcPr>
            <w:tcW w:w="3019" w:type="dxa"/>
            <w:vAlign w:val="center"/>
            <w:hideMark/>
          </w:tcPr>
          <w:p w14:paraId="5D240FD4"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SRS</w:t>
            </w:r>
          </w:p>
        </w:tc>
        <w:tc>
          <w:tcPr>
            <w:tcW w:w="6956" w:type="dxa"/>
            <w:vAlign w:val="center"/>
            <w:hideMark/>
          </w:tcPr>
          <w:p w14:paraId="4B80154D"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System Requirement Specification – technical requirements for the system.</w:t>
            </w:r>
          </w:p>
        </w:tc>
      </w:tr>
      <w:tr w:rsidR="00346FD8" w:rsidRPr="00346FD8" w14:paraId="2CD8B277" w14:textId="77777777" w:rsidTr="00346FD8">
        <w:trPr>
          <w:tblCellSpacing w:w="15" w:type="dxa"/>
          <w:jc w:val="center"/>
        </w:trPr>
        <w:tc>
          <w:tcPr>
            <w:tcW w:w="3019" w:type="dxa"/>
            <w:vAlign w:val="center"/>
            <w:hideMark/>
          </w:tcPr>
          <w:p w14:paraId="149D47CC"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SLA</w:t>
            </w:r>
          </w:p>
        </w:tc>
        <w:tc>
          <w:tcPr>
            <w:tcW w:w="6956" w:type="dxa"/>
            <w:vAlign w:val="center"/>
            <w:hideMark/>
          </w:tcPr>
          <w:p w14:paraId="70D81634"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Service Level Agreement – defines timelines and service commitments.</w:t>
            </w:r>
          </w:p>
        </w:tc>
      </w:tr>
      <w:tr w:rsidR="00346FD8" w:rsidRPr="00346FD8" w14:paraId="7C8BB5B9" w14:textId="77777777" w:rsidTr="00346FD8">
        <w:trPr>
          <w:tblCellSpacing w:w="15" w:type="dxa"/>
          <w:jc w:val="center"/>
        </w:trPr>
        <w:tc>
          <w:tcPr>
            <w:tcW w:w="3019" w:type="dxa"/>
            <w:vAlign w:val="center"/>
            <w:hideMark/>
          </w:tcPr>
          <w:p w14:paraId="10435686"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IoT</w:t>
            </w:r>
          </w:p>
        </w:tc>
        <w:tc>
          <w:tcPr>
            <w:tcW w:w="6956" w:type="dxa"/>
            <w:vAlign w:val="center"/>
            <w:hideMark/>
          </w:tcPr>
          <w:p w14:paraId="025B1D9D"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Internet of Things – devices/sensors used for tracking occupancy.</w:t>
            </w:r>
          </w:p>
        </w:tc>
      </w:tr>
      <w:tr w:rsidR="00346FD8" w:rsidRPr="00346FD8" w14:paraId="633B1804" w14:textId="77777777" w:rsidTr="00346FD8">
        <w:trPr>
          <w:tblCellSpacing w:w="15" w:type="dxa"/>
          <w:jc w:val="center"/>
        </w:trPr>
        <w:tc>
          <w:tcPr>
            <w:tcW w:w="3019" w:type="dxa"/>
            <w:vAlign w:val="center"/>
            <w:hideMark/>
          </w:tcPr>
          <w:p w14:paraId="16C76210"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GDPR</w:t>
            </w:r>
          </w:p>
        </w:tc>
        <w:tc>
          <w:tcPr>
            <w:tcW w:w="6956" w:type="dxa"/>
            <w:vAlign w:val="center"/>
            <w:hideMark/>
          </w:tcPr>
          <w:p w14:paraId="7A09C0EC"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General Data Protection Regulation – European law for data privacy.</w:t>
            </w:r>
          </w:p>
        </w:tc>
      </w:tr>
      <w:tr w:rsidR="00346FD8" w:rsidRPr="00346FD8" w14:paraId="5DFB916B" w14:textId="77777777" w:rsidTr="00346FD8">
        <w:trPr>
          <w:tblCellSpacing w:w="15" w:type="dxa"/>
          <w:jc w:val="center"/>
        </w:trPr>
        <w:tc>
          <w:tcPr>
            <w:tcW w:w="3019" w:type="dxa"/>
            <w:vAlign w:val="center"/>
            <w:hideMark/>
          </w:tcPr>
          <w:p w14:paraId="6D153C13"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HRMS</w:t>
            </w:r>
          </w:p>
        </w:tc>
        <w:tc>
          <w:tcPr>
            <w:tcW w:w="6956" w:type="dxa"/>
            <w:vAlign w:val="center"/>
            <w:hideMark/>
          </w:tcPr>
          <w:p w14:paraId="62AE90F2"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Human Resource Management System – software for managing employee data.</w:t>
            </w:r>
          </w:p>
        </w:tc>
      </w:tr>
      <w:tr w:rsidR="00346FD8" w:rsidRPr="00346FD8" w14:paraId="3DCD48E3" w14:textId="77777777" w:rsidTr="00346FD8">
        <w:trPr>
          <w:tblCellSpacing w:w="15" w:type="dxa"/>
          <w:jc w:val="center"/>
        </w:trPr>
        <w:tc>
          <w:tcPr>
            <w:tcW w:w="3019" w:type="dxa"/>
            <w:vAlign w:val="center"/>
            <w:hideMark/>
          </w:tcPr>
          <w:p w14:paraId="1706993B"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lastRenderedPageBreak/>
              <w:t>UAT</w:t>
            </w:r>
          </w:p>
        </w:tc>
        <w:tc>
          <w:tcPr>
            <w:tcW w:w="6956" w:type="dxa"/>
            <w:vAlign w:val="center"/>
            <w:hideMark/>
          </w:tcPr>
          <w:p w14:paraId="73311A5D"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User Acceptance Testing – testing by end-users to validate the system.</w:t>
            </w:r>
          </w:p>
        </w:tc>
      </w:tr>
      <w:tr w:rsidR="00346FD8" w:rsidRPr="00346FD8" w14:paraId="4E67D99D" w14:textId="77777777" w:rsidTr="00346FD8">
        <w:trPr>
          <w:tblCellSpacing w:w="15" w:type="dxa"/>
          <w:jc w:val="center"/>
        </w:trPr>
        <w:tc>
          <w:tcPr>
            <w:tcW w:w="3019" w:type="dxa"/>
            <w:vAlign w:val="center"/>
            <w:hideMark/>
          </w:tcPr>
          <w:p w14:paraId="077203E9"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API</w:t>
            </w:r>
          </w:p>
        </w:tc>
        <w:tc>
          <w:tcPr>
            <w:tcW w:w="6956" w:type="dxa"/>
            <w:vAlign w:val="center"/>
            <w:hideMark/>
          </w:tcPr>
          <w:p w14:paraId="3C0CB426"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Application Programming Interface – allows systems to connect and share data.</w:t>
            </w:r>
          </w:p>
        </w:tc>
      </w:tr>
      <w:tr w:rsidR="00346FD8" w:rsidRPr="00346FD8" w14:paraId="08C8B637" w14:textId="77777777" w:rsidTr="00346FD8">
        <w:trPr>
          <w:tblCellSpacing w:w="15" w:type="dxa"/>
          <w:jc w:val="center"/>
        </w:trPr>
        <w:tc>
          <w:tcPr>
            <w:tcW w:w="3019" w:type="dxa"/>
            <w:vAlign w:val="center"/>
            <w:hideMark/>
          </w:tcPr>
          <w:p w14:paraId="011444A4"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ROI</w:t>
            </w:r>
          </w:p>
        </w:tc>
        <w:tc>
          <w:tcPr>
            <w:tcW w:w="6956" w:type="dxa"/>
            <w:vAlign w:val="center"/>
            <w:hideMark/>
          </w:tcPr>
          <w:p w14:paraId="0199EA93"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Return on Investment – measures the benefit gained compared to cost.</w:t>
            </w:r>
          </w:p>
        </w:tc>
      </w:tr>
      <w:tr w:rsidR="00346FD8" w:rsidRPr="00346FD8" w14:paraId="055A33D9" w14:textId="77777777" w:rsidTr="00346FD8">
        <w:trPr>
          <w:tblCellSpacing w:w="15" w:type="dxa"/>
          <w:jc w:val="center"/>
        </w:trPr>
        <w:tc>
          <w:tcPr>
            <w:tcW w:w="3019" w:type="dxa"/>
            <w:vAlign w:val="center"/>
            <w:hideMark/>
          </w:tcPr>
          <w:p w14:paraId="17030C6C"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RTM</w:t>
            </w:r>
          </w:p>
        </w:tc>
        <w:tc>
          <w:tcPr>
            <w:tcW w:w="6956" w:type="dxa"/>
            <w:vAlign w:val="center"/>
            <w:hideMark/>
          </w:tcPr>
          <w:p w14:paraId="6B004B6B"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Requirement Traceability Matrix – maps requirements to design, development, and testing.</w:t>
            </w:r>
          </w:p>
        </w:tc>
      </w:tr>
      <w:tr w:rsidR="00346FD8" w:rsidRPr="00346FD8" w14:paraId="38B24F1E" w14:textId="77777777" w:rsidTr="00346FD8">
        <w:trPr>
          <w:tblCellSpacing w:w="15" w:type="dxa"/>
          <w:jc w:val="center"/>
        </w:trPr>
        <w:tc>
          <w:tcPr>
            <w:tcW w:w="3019" w:type="dxa"/>
            <w:vAlign w:val="center"/>
            <w:hideMark/>
          </w:tcPr>
          <w:p w14:paraId="7083B591"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UC</w:t>
            </w:r>
          </w:p>
        </w:tc>
        <w:tc>
          <w:tcPr>
            <w:tcW w:w="6956" w:type="dxa"/>
            <w:vAlign w:val="center"/>
            <w:hideMark/>
          </w:tcPr>
          <w:p w14:paraId="07D95C30"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Use Case – a scenario describing how a user interacts with the system.</w:t>
            </w:r>
          </w:p>
        </w:tc>
      </w:tr>
      <w:tr w:rsidR="00346FD8" w:rsidRPr="00346FD8" w14:paraId="1A961B4F" w14:textId="77777777" w:rsidTr="00346FD8">
        <w:trPr>
          <w:tblCellSpacing w:w="15" w:type="dxa"/>
          <w:jc w:val="center"/>
        </w:trPr>
        <w:tc>
          <w:tcPr>
            <w:tcW w:w="3019" w:type="dxa"/>
            <w:vAlign w:val="center"/>
            <w:hideMark/>
          </w:tcPr>
          <w:p w14:paraId="2B91F5C9"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Dashboard</w:t>
            </w:r>
          </w:p>
        </w:tc>
        <w:tc>
          <w:tcPr>
            <w:tcW w:w="6956" w:type="dxa"/>
            <w:vAlign w:val="center"/>
            <w:hideMark/>
          </w:tcPr>
          <w:p w14:paraId="198EE93A"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A visual panel showing key data, analytics, and reports.</w:t>
            </w:r>
          </w:p>
        </w:tc>
      </w:tr>
      <w:tr w:rsidR="00346FD8" w:rsidRPr="00346FD8" w14:paraId="0E9B0B65" w14:textId="77777777" w:rsidTr="00346FD8">
        <w:trPr>
          <w:tblCellSpacing w:w="15" w:type="dxa"/>
          <w:jc w:val="center"/>
        </w:trPr>
        <w:tc>
          <w:tcPr>
            <w:tcW w:w="3019" w:type="dxa"/>
            <w:vAlign w:val="center"/>
            <w:hideMark/>
          </w:tcPr>
          <w:p w14:paraId="0BA252E2"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Occupancy Analytics</w:t>
            </w:r>
          </w:p>
        </w:tc>
        <w:tc>
          <w:tcPr>
            <w:tcW w:w="6956" w:type="dxa"/>
            <w:vAlign w:val="center"/>
            <w:hideMark/>
          </w:tcPr>
          <w:p w14:paraId="6D526FE1"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Data showing how seats, rooms, and resources are being used.</w:t>
            </w:r>
          </w:p>
        </w:tc>
      </w:tr>
      <w:tr w:rsidR="00346FD8" w:rsidRPr="00346FD8" w14:paraId="1274056B" w14:textId="77777777" w:rsidTr="00346FD8">
        <w:trPr>
          <w:tblCellSpacing w:w="15" w:type="dxa"/>
          <w:jc w:val="center"/>
        </w:trPr>
        <w:tc>
          <w:tcPr>
            <w:tcW w:w="3019" w:type="dxa"/>
            <w:vAlign w:val="center"/>
            <w:hideMark/>
          </w:tcPr>
          <w:p w14:paraId="6D10D085"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Approval Workflow</w:t>
            </w:r>
          </w:p>
        </w:tc>
        <w:tc>
          <w:tcPr>
            <w:tcW w:w="6956" w:type="dxa"/>
            <w:vAlign w:val="center"/>
            <w:hideMark/>
          </w:tcPr>
          <w:p w14:paraId="391C6C50"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The process of managers/admins reviewing and approving requests.</w:t>
            </w:r>
          </w:p>
        </w:tc>
      </w:tr>
      <w:tr w:rsidR="00346FD8" w:rsidRPr="00346FD8" w14:paraId="77F2AD9C" w14:textId="77777777" w:rsidTr="00346FD8">
        <w:trPr>
          <w:tblCellSpacing w:w="15" w:type="dxa"/>
          <w:jc w:val="center"/>
        </w:trPr>
        <w:tc>
          <w:tcPr>
            <w:tcW w:w="3019" w:type="dxa"/>
            <w:vAlign w:val="center"/>
            <w:hideMark/>
          </w:tcPr>
          <w:p w14:paraId="080090DF" w14:textId="77777777" w:rsidR="00346FD8" w:rsidRPr="00346FD8" w:rsidRDefault="00346FD8" w:rsidP="00346FD8">
            <w:pPr>
              <w:pStyle w:val="BodyText"/>
              <w:tabs>
                <w:tab w:val="left" w:pos="142"/>
              </w:tabs>
              <w:ind w:left="1418" w:hanging="1702"/>
              <w:jc w:val="center"/>
              <w:rPr>
                <w:b/>
                <w:bCs/>
                <w:sz w:val="16"/>
                <w:szCs w:val="16"/>
                <w:lang w:val="en-IN"/>
              </w:rPr>
            </w:pPr>
            <w:r w:rsidRPr="00346FD8">
              <w:rPr>
                <w:b/>
                <w:bCs/>
                <w:sz w:val="16"/>
                <w:szCs w:val="16"/>
                <w:lang w:val="en-IN"/>
              </w:rPr>
              <w:t>Backup</w:t>
            </w:r>
          </w:p>
        </w:tc>
        <w:tc>
          <w:tcPr>
            <w:tcW w:w="6956" w:type="dxa"/>
            <w:vAlign w:val="center"/>
            <w:hideMark/>
          </w:tcPr>
          <w:p w14:paraId="18C27AEE" w14:textId="77777777" w:rsidR="00346FD8" w:rsidRPr="00346FD8" w:rsidRDefault="00346FD8" w:rsidP="00346FD8">
            <w:pPr>
              <w:pStyle w:val="BodyText"/>
              <w:tabs>
                <w:tab w:val="left" w:pos="142"/>
              </w:tabs>
              <w:ind w:left="1418" w:hanging="1702"/>
              <w:jc w:val="center"/>
              <w:rPr>
                <w:sz w:val="16"/>
                <w:szCs w:val="16"/>
                <w:lang w:val="en-IN"/>
              </w:rPr>
            </w:pPr>
            <w:r w:rsidRPr="00346FD8">
              <w:rPr>
                <w:sz w:val="16"/>
                <w:szCs w:val="16"/>
                <w:lang w:val="en-IN"/>
              </w:rPr>
              <w:t>Copy of data stored to prevent loss in case of system failure.</w:t>
            </w:r>
          </w:p>
        </w:tc>
      </w:tr>
    </w:tbl>
    <w:p w14:paraId="0D0CF195" w14:textId="77777777" w:rsidR="00346FD8" w:rsidRDefault="00346FD8" w:rsidP="00346FD8">
      <w:pPr>
        <w:tabs>
          <w:tab w:val="left" w:pos="142"/>
          <w:tab w:val="left" w:pos="2609"/>
        </w:tabs>
        <w:rPr>
          <w:color w:val="2D5294"/>
          <w:sz w:val="24"/>
        </w:rPr>
      </w:pPr>
      <w:bookmarkStart w:id="21" w:name="_bookmark30"/>
      <w:bookmarkEnd w:id="21"/>
    </w:p>
    <w:p w14:paraId="147ED312" w14:textId="1EA6805C" w:rsidR="005C0BE5" w:rsidRPr="00346FD8" w:rsidRDefault="00346FD8" w:rsidP="00346FD8">
      <w:pPr>
        <w:tabs>
          <w:tab w:val="left" w:pos="142"/>
          <w:tab w:val="left" w:pos="2609"/>
        </w:tabs>
        <w:ind w:hanging="284"/>
      </w:pPr>
      <w:r>
        <w:rPr>
          <w:color w:val="2D5294"/>
          <w:sz w:val="24"/>
        </w:rPr>
        <w:t xml:space="preserve">10.3 </w:t>
      </w:r>
      <w:r w:rsidR="00CE4053" w:rsidRPr="00346FD8">
        <w:rPr>
          <w:color w:val="2D5294"/>
          <w:sz w:val="24"/>
        </w:rPr>
        <w:t>Related</w:t>
      </w:r>
      <w:r w:rsidR="00CE4053" w:rsidRPr="00346FD8">
        <w:rPr>
          <w:color w:val="2D5294"/>
          <w:spacing w:val="-10"/>
          <w:sz w:val="24"/>
        </w:rPr>
        <w:t xml:space="preserve"> </w:t>
      </w:r>
      <w:r w:rsidR="00CE4053" w:rsidRPr="00346FD8">
        <w:rPr>
          <w:color w:val="2D5294"/>
          <w:spacing w:val="-2"/>
          <w:sz w:val="24"/>
        </w:rPr>
        <w:t>Document</w:t>
      </w:r>
      <w:bookmarkStart w:id="22" w:name="_bookmark3"/>
      <w:bookmarkStart w:id="23" w:name="_bookmark5"/>
      <w:bookmarkStart w:id="24" w:name="_bookmark8"/>
      <w:bookmarkEnd w:id="22"/>
      <w:bookmarkEnd w:id="23"/>
      <w:bookmarkEnd w:id="24"/>
    </w:p>
    <w:p w14:paraId="311E7F39" w14:textId="77777777" w:rsidR="00346FD8" w:rsidRPr="00346FD8" w:rsidRDefault="00346FD8" w:rsidP="00346FD8">
      <w:pPr>
        <w:tabs>
          <w:tab w:val="left" w:pos="142"/>
          <w:tab w:val="left" w:pos="2609"/>
        </w:tabs>
        <w:ind w:left="-284"/>
        <w:rPr>
          <w:lang w:val="en-IN"/>
        </w:rPr>
      </w:pPr>
      <w:r w:rsidRPr="00346FD8">
        <w:rPr>
          <w:lang w:val="en-IN"/>
        </w:rPr>
        <w:t>This section lists other documents that are connected to or support this project. These references help ensure consistency and provide additional details for stakeholders.</w:t>
      </w:r>
    </w:p>
    <w:p w14:paraId="7A038465" w14:textId="77777777" w:rsidR="00346FD8" w:rsidRPr="00346FD8" w:rsidRDefault="00346FD8" w:rsidP="00346FD8">
      <w:pPr>
        <w:tabs>
          <w:tab w:val="left" w:pos="142"/>
          <w:tab w:val="left" w:pos="2609"/>
        </w:tabs>
        <w:ind w:left="-284"/>
        <w:rPr>
          <w:b/>
          <w:bCs/>
          <w:lang w:val="en-IN"/>
        </w:rPr>
      </w:pPr>
      <w:r w:rsidRPr="00346FD8">
        <w:rPr>
          <w:rFonts w:ascii="Segoe UI Emoji" w:hAnsi="Segoe UI Emoji" w:cs="Segoe UI Emoji"/>
          <w:b/>
          <w:bCs/>
          <w:lang w:val="en-IN"/>
        </w:rPr>
        <w:t>📌</w:t>
      </w:r>
      <w:r w:rsidRPr="00346FD8">
        <w:rPr>
          <w:b/>
          <w:bCs/>
          <w:lang w:val="en-IN"/>
        </w:rPr>
        <w:t xml:space="preserve"> Key Related Documents</w:t>
      </w:r>
    </w:p>
    <w:p w14:paraId="73FB1CF6" w14:textId="77777777" w:rsidR="00346FD8" w:rsidRPr="00346FD8" w:rsidRDefault="00346FD8">
      <w:pPr>
        <w:numPr>
          <w:ilvl w:val="0"/>
          <w:numId w:val="37"/>
        </w:numPr>
        <w:tabs>
          <w:tab w:val="left" w:pos="142"/>
          <w:tab w:val="left" w:pos="2609"/>
        </w:tabs>
        <w:rPr>
          <w:lang w:val="en-IN"/>
        </w:rPr>
      </w:pPr>
      <w:r w:rsidRPr="00346FD8">
        <w:rPr>
          <w:b/>
          <w:bCs/>
          <w:lang w:val="en-IN"/>
        </w:rPr>
        <w:t>Business Requirement Document (BRD)</w:t>
      </w:r>
      <w:r w:rsidRPr="00346FD8">
        <w:rPr>
          <w:lang w:val="en-IN"/>
        </w:rPr>
        <w:t xml:space="preserve"> – Defines the business needs and objectives.</w:t>
      </w:r>
    </w:p>
    <w:p w14:paraId="0392F664" w14:textId="77777777" w:rsidR="00346FD8" w:rsidRPr="00346FD8" w:rsidRDefault="00346FD8">
      <w:pPr>
        <w:numPr>
          <w:ilvl w:val="0"/>
          <w:numId w:val="37"/>
        </w:numPr>
        <w:tabs>
          <w:tab w:val="left" w:pos="142"/>
          <w:tab w:val="left" w:pos="2609"/>
        </w:tabs>
        <w:rPr>
          <w:lang w:val="en-IN"/>
        </w:rPr>
      </w:pPr>
      <w:r w:rsidRPr="00346FD8">
        <w:rPr>
          <w:b/>
          <w:bCs/>
          <w:lang w:val="en-IN"/>
        </w:rPr>
        <w:t>Functional Requirement Document (FRD)</w:t>
      </w:r>
      <w:r w:rsidRPr="00346FD8">
        <w:rPr>
          <w:lang w:val="en-IN"/>
        </w:rPr>
        <w:t xml:space="preserve"> – Describes the system’s functional features.</w:t>
      </w:r>
    </w:p>
    <w:p w14:paraId="380318E5" w14:textId="77777777" w:rsidR="00346FD8" w:rsidRPr="00346FD8" w:rsidRDefault="00346FD8">
      <w:pPr>
        <w:numPr>
          <w:ilvl w:val="0"/>
          <w:numId w:val="37"/>
        </w:numPr>
        <w:tabs>
          <w:tab w:val="left" w:pos="142"/>
          <w:tab w:val="left" w:pos="2609"/>
        </w:tabs>
        <w:rPr>
          <w:lang w:val="en-IN"/>
        </w:rPr>
      </w:pPr>
      <w:r w:rsidRPr="00346FD8">
        <w:rPr>
          <w:b/>
          <w:bCs/>
          <w:lang w:val="en-IN"/>
        </w:rPr>
        <w:t>System Requirement Specification (SRS)</w:t>
      </w:r>
      <w:r w:rsidRPr="00346FD8">
        <w:rPr>
          <w:lang w:val="en-IN"/>
        </w:rPr>
        <w:t xml:space="preserve"> – Provides technical specifications for development.</w:t>
      </w:r>
    </w:p>
    <w:p w14:paraId="69DED65E" w14:textId="77777777" w:rsidR="00346FD8" w:rsidRPr="00346FD8" w:rsidRDefault="00346FD8">
      <w:pPr>
        <w:numPr>
          <w:ilvl w:val="0"/>
          <w:numId w:val="37"/>
        </w:numPr>
        <w:tabs>
          <w:tab w:val="left" w:pos="142"/>
          <w:tab w:val="left" w:pos="2609"/>
        </w:tabs>
        <w:rPr>
          <w:lang w:val="en-IN"/>
        </w:rPr>
      </w:pPr>
      <w:r w:rsidRPr="00346FD8">
        <w:rPr>
          <w:b/>
          <w:bCs/>
          <w:lang w:val="en-IN"/>
        </w:rPr>
        <w:t>Risk Analysis Document</w:t>
      </w:r>
      <w:r w:rsidRPr="00346FD8">
        <w:rPr>
          <w:lang w:val="en-IN"/>
        </w:rPr>
        <w:t xml:space="preserve"> – Identifies risks and mitigation strategies.</w:t>
      </w:r>
    </w:p>
    <w:p w14:paraId="24D2B170" w14:textId="77777777" w:rsidR="00346FD8" w:rsidRPr="00346FD8" w:rsidRDefault="00346FD8">
      <w:pPr>
        <w:numPr>
          <w:ilvl w:val="0"/>
          <w:numId w:val="37"/>
        </w:numPr>
        <w:tabs>
          <w:tab w:val="left" w:pos="142"/>
          <w:tab w:val="left" w:pos="2609"/>
        </w:tabs>
        <w:rPr>
          <w:lang w:val="en-IN"/>
        </w:rPr>
      </w:pPr>
      <w:r w:rsidRPr="00346FD8">
        <w:rPr>
          <w:b/>
          <w:bCs/>
          <w:lang w:val="en-IN"/>
        </w:rPr>
        <w:t>Use Case Documentation</w:t>
      </w:r>
      <w:r w:rsidRPr="00346FD8">
        <w:rPr>
          <w:lang w:val="en-IN"/>
        </w:rPr>
        <w:t xml:space="preserve"> – Explains user interactions with the system.</w:t>
      </w:r>
    </w:p>
    <w:p w14:paraId="41EDCEA2" w14:textId="77777777" w:rsidR="00346FD8" w:rsidRPr="00346FD8" w:rsidRDefault="00346FD8">
      <w:pPr>
        <w:numPr>
          <w:ilvl w:val="0"/>
          <w:numId w:val="37"/>
        </w:numPr>
        <w:tabs>
          <w:tab w:val="left" w:pos="142"/>
          <w:tab w:val="left" w:pos="2609"/>
        </w:tabs>
        <w:rPr>
          <w:lang w:val="en-IN"/>
        </w:rPr>
      </w:pPr>
      <w:r w:rsidRPr="00346FD8">
        <w:rPr>
          <w:b/>
          <w:bCs/>
          <w:lang w:val="en-IN"/>
        </w:rPr>
        <w:t>Requirement Traceability Matrix (RTM)</w:t>
      </w:r>
      <w:r w:rsidRPr="00346FD8">
        <w:rPr>
          <w:lang w:val="en-IN"/>
        </w:rPr>
        <w:t xml:space="preserve"> – Maps requirements to design, development, and testing.</w:t>
      </w:r>
    </w:p>
    <w:p w14:paraId="5B1CF87D" w14:textId="77777777" w:rsidR="00346FD8" w:rsidRPr="00346FD8" w:rsidRDefault="00346FD8">
      <w:pPr>
        <w:numPr>
          <w:ilvl w:val="0"/>
          <w:numId w:val="37"/>
        </w:numPr>
        <w:tabs>
          <w:tab w:val="left" w:pos="142"/>
          <w:tab w:val="left" w:pos="2609"/>
        </w:tabs>
        <w:rPr>
          <w:lang w:val="en-IN"/>
        </w:rPr>
      </w:pPr>
      <w:r w:rsidRPr="00346FD8">
        <w:rPr>
          <w:b/>
          <w:bCs/>
          <w:lang w:val="en-IN"/>
        </w:rPr>
        <w:t>Project Plan / Gantt Chart</w:t>
      </w:r>
      <w:r w:rsidRPr="00346FD8">
        <w:rPr>
          <w:lang w:val="en-IN"/>
        </w:rPr>
        <w:t xml:space="preserve"> – Outlines timelines, milestones, and responsibilities.</w:t>
      </w:r>
    </w:p>
    <w:p w14:paraId="0175B2DF" w14:textId="77777777" w:rsidR="00346FD8" w:rsidRPr="00346FD8" w:rsidRDefault="00346FD8">
      <w:pPr>
        <w:numPr>
          <w:ilvl w:val="0"/>
          <w:numId w:val="37"/>
        </w:numPr>
        <w:tabs>
          <w:tab w:val="left" w:pos="142"/>
          <w:tab w:val="left" w:pos="2609"/>
        </w:tabs>
        <w:rPr>
          <w:lang w:val="en-IN"/>
        </w:rPr>
      </w:pPr>
      <w:r w:rsidRPr="00346FD8">
        <w:rPr>
          <w:b/>
          <w:bCs/>
          <w:lang w:val="en-IN"/>
        </w:rPr>
        <w:t>Feasibility Study</w:t>
      </w:r>
      <w:r w:rsidRPr="00346FD8">
        <w:rPr>
          <w:lang w:val="en-IN"/>
        </w:rPr>
        <w:t xml:space="preserve"> – Evaluates technical, financial, and operational feasibility.</w:t>
      </w:r>
    </w:p>
    <w:p w14:paraId="1B5BD83A" w14:textId="77777777" w:rsidR="00346FD8" w:rsidRPr="00346FD8" w:rsidRDefault="00346FD8">
      <w:pPr>
        <w:numPr>
          <w:ilvl w:val="0"/>
          <w:numId w:val="37"/>
        </w:numPr>
        <w:tabs>
          <w:tab w:val="left" w:pos="142"/>
          <w:tab w:val="left" w:pos="2609"/>
        </w:tabs>
        <w:rPr>
          <w:lang w:val="en-IN"/>
        </w:rPr>
      </w:pPr>
      <w:r w:rsidRPr="00346FD8">
        <w:rPr>
          <w:b/>
          <w:bCs/>
          <w:lang w:val="en-IN"/>
        </w:rPr>
        <w:t>Stakeholder Analysis Document</w:t>
      </w:r>
      <w:r w:rsidRPr="00346FD8">
        <w:rPr>
          <w:lang w:val="en-IN"/>
        </w:rPr>
        <w:t xml:space="preserve"> – Identifies stakeholders and their roles.</w:t>
      </w:r>
    </w:p>
    <w:p w14:paraId="2D82D9ED" w14:textId="77777777" w:rsidR="00346FD8" w:rsidRPr="00346FD8" w:rsidRDefault="00346FD8">
      <w:pPr>
        <w:numPr>
          <w:ilvl w:val="0"/>
          <w:numId w:val="37"/>
        </w:numPr>
        <w:tabs>
          <w:tab w:val="left" w:pos="142"/>
          <w:tab w:val="left" w:pos="2609"/>
        </w:tabs>
        <w:rPr>
          <w:lang w:val="en-IN"/>
        </w:rPr>
      </w:pPr>
      <w:r w:rsidRPr="00346FD8">
        <w:rPr>
          <w:b/>
          <w:bCs/>
          <w:lang w:val="en-IN"/>
        </w:rPr>
        <w:t>Change Management Plan</w:t>
      </w:r>
      <w:r w:rsidRPr="00346FD8">
        <w:rPr>
          <w:lang w:val="en-IN"/>
        </w:rPr>
        <w:t xml:space="preserve"> – Explains how changes will be handled during the project.</w:t>
      </w:r>
    </w:p>
    <w:p w14:paraId="0FEF2890" w14:textId="7A473513" w:rsidR="00346FD8" w:rsidRPr="00346FD8" w:rsidRDefault="00346FD8">
      <w:pPr>
        <w:numPr>
          <w:ilvl w:val="0"/>
          <w:numId w:val="37"/>
        </w:numPr>
        <w:tabs>
          <w:tab w:val="left" w:pos="142"/>
          <w:tab w:val="left" w:pos="2609"/>
        </w:tabs>
        <w:rPr>
          <w:lang w:val="en-IN"/>
        </w:rPr>
      </w:pPr>
      <w:r w:rsidRPr="00346FD8">
        <w:rPr>
          <w:b/>
          <w:bCs/>
          <w:lang w:val="en-IN"/>
        </w:rPr>
        <w:t>Testing Strategy / UAT Plan</w:t>
      </w:r>
      <w:r w:rsidR="0076770C">
        <w:rPr>
          <w:b/>
          <w:bCs/>
          <w:lang w:val="en-IN"/>
        </w:rPr>
        <w:t xml:space="preserve">- </w:t>
      </w:r>
      <w:r w:rsidR="0076770C">
        <w:rPr>
          <w:lang w:val="en-IN"/>
        </w:rPr>
        <w:t>It shows Testing or User Acceptance Testing Plan.</w:t>
      </w:r>
    </w:p>
    <w:p w14:paraId="6FAEBFBE" w14:textId="77777777" w:rsidR="00346FD8" w:rsidRDefault="00346FD8" w:rsidP="00346FD8">
      <w:pPr>
        <w:tabs>
          <w:tab w:val="left" w:pos="142"/>
          <w:tab w:val="left" w:pos="2609"/>
        </w:tabs>
        <w:ind w:left="-284"/>
      </w:pPr>
    </w:p>
    <w:sectPr w:rsidR="00346FD8" w:rsidSect="005C0BE5">
      <w:pgSz w:w="11910" w:h="16840"/>
      <w:pgMar w:top="1300" w:right="850" w:bottom="920" w:left="992" w:header="720"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EB98E" w14:textId="77777777" w:rsidR="00585D3C" w:rsidRDefault="00585D3C" w:rsidP="00D95104">
      <w:r>
        <w:separator/>
      </w:r>
    </w:p>
  </w:endnote>
  <w:endnote w:type="continuationSeparator" w:id="0">
    <w:p w14:paraId="5DEE7D3C" w14:textId="77777777" w:rsidR="00585D3C" w:rsidRDefault="00585D3C" w:rsidP="00D95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68D95" w14:textId="77777777" w:rsidR="00585D3C" w:rsidRDefault="00585D3C" w:rsidP="00D95104">
      <w:r>
        <w:separator/>
      </w:r>
    </w:p>
  </w:footnote>
  <w:footnote w:type="continuationSeparator" w:id="0">
    <w:p w14:paraId="0C5CF717" w14:textId="77777777" w:rsidR="00585D3C" w:rsidRDefault="00585D3C" w:rsidP="00D95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28A3"/>
    <w:multiLevelType w:val="hybridMultilevel"/>
    <w:tmpl w:val="3BFEF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3A742E"/>
    <w:multiLevelType w:val="multilevel"/>
    <w:tmpl w:val="94C2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C3528"/>
    <w:multiLevelType w:val="multilevel"/>
    <w:tmpl w:val="E648EBA2"/>
    <w:lvl w:ilvl="0">
      <w:start w:val="4"/>
      <w:numFmt w:val="decimal"/>
      <w:lvlText w:val="%1"/>
      <w:lvlJc w:val="left"/>
      <w:pPr>
        <w:ind w:left="360" w:hanging="360"/>
      </w:pPr>
      <w:rPr>
        <w:rFonts w:hint="default"/>
        <w:color w:val="2D5294"/>
      </w:rPr>
    </w:lvl>
    <w:lvl w:ilvl="1">
      <w:start w:val="1"/>
      <w:numFmt w:val="decimal"/>
      <w:lvlText w:val="%1.%2"/>
      <w:lvlJc w:val="left"/>
      <w:pPr>
        <w:ind w:left="412" w:hanging="360"/>
      </w:pPr>
      <w:rPr>
        <w:rFonts w:hint="default"/>
        <w:color w:val="2D5294"/>
      </w:rPr>
    </w:lvl>
    <w:lvl w:ilvl="2">
      <w:start w:val="1"/>
      <w:numFmt w:val="decimal"/>
      <w:lvlText w:val="%1.%2.%3"/>
      <w:lvlJc w:val="left"/>
      <w:pPr>
        <w:ind w:left="824" w:hanging="720"/>
      </w:pPr>
      <w:rPr>
        <w:rFonts w:hint="default"/>
        <w:color w:val="2D5294"/>
      </w:rPr>
    </w:lvl>
    <w:lvl w:ilvl="3">
      <w:start w:val="1"/>
      <w:numFmt w:val="decimal"/>
      <w:lvlText w:val="%1.%2.%3.%4"/>
      <w:lvlJc w:val="left"/>
      <w:pPr>
        <w:ind w:left="876" w:hanging="720"/>
      </w:pPr>
      <w:rPr>
        <w:rFonts w:hint="default"/>
        <w:color w:val="2D5294"/>
      </w:rPr>
    </w:lvl>
    <w:lvl w:ilvl="4">
      <w:start w:val="1"/>
      <w:numFmt w:val="decimal"/>
      <w:lvlText w:val="%1.%2.%3.%4.%5"/>
      <w:lvlJc w:val="left"/>
      <w:pPr>
        <w:ind w:left="1288" w:hanging="1080"/>
      </w:pPr>
      <w:rPr>
        <w:rFonts w:hint="default"/>
        <w:color w:val="2D5294"/>
      </w:rPr>
    </w:lvl>
    <w:lvl w:ilvl="5">
      <w:start w:val="1"/>
      <w:numFmt w:val="decimal"/>
      <w:lvlText w:val="%1.%2.%3.%4.%5.%6"/>
      <w:lvlJc w:val="left"/>
      <w:pPr>
        <w:ind w:left="1340" w:hanging="1080"/>
      </w:pPr>
      <w:rPr>
        <w:rFonts w:hint="default"/>
        <w:color w:val="2D5294"/>
      </w:rPr>
    </w:lvl>
    <w:lvl w:ilvl="6">
      <w:start w:val="1"/>
      <w:numFmt w:val="decimal"/>
      <w:lvlText w:val="%1.%2.%3.%4.%5.%6.%7"/>
      <w:lvlJc w:val="left"/>
      <w:pPr>
        <w:ind w:left="1752" w:hanging="1440"/>
      </w:pPr>
      <w:rPr>
        <w:rFonts w:hint="default"/>
        <w:color w:val="2D5294"/>
      </w:rPr>
    </w:lvl>
    <w:lvl w:ilvl="7">
      <w:start w:val="1"/>
      <w:numFmt w:val="decimal"/>
      <w:lvlText w:val="%1.%2.%3.%4.%5.%6.%7.%8"/>
      <w:lvlJc w:val="left"/>
      <w:pPr>
        <w:ind w:left="1804" w:hanging="1440"/>
      </w:pPr>
      <w:rPr>
        <w:rFonts w:hint="default"/>
        <w:color w:val="2D5294"/>
      </w:rPr>
    </w:lvl>
    <w:lvl w:ilvl="8">
      <w:start w:val="1"/>
      <w:numFmt w:val="decimal"/>
      <w:lvlText w:val="%1.%2.%3.%4.%5.%6.%7.%8.%9"/>
      <w:lvlJc w:val="left"/>
      <w:pPr>
        <w:ind w:left="2216" w:hanging="1800"/>
      </w:pPr>
      <w:rPr>
        <w:rFonts w:hint="default"/>
        <w:color w:val="2D5294"/>
      </w:rPr>
    </w:lvl>
  </w:abstractNum>
  <w:abstractNum w:abstractNumId="3" w15:restartNumberingAfterBreak="0">
    <w:nsid w:val="12C70C6C"/>
    <w:multiLevelType w:val="multilevel"/>
    <w:tmpl w:val="7F5E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65EF0"/>
    <w:multiLevelType w:val="hybridMultilevel"/>
    <w:tmpl w:val="B6C67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1875FA"/>
    <w:multiLevelType w:val="hybridMultilevel"/>
    <w:tmpl w:val="7062FA96"/>
    <w:lvl w:ilvl="0" w:tplc="5F9093B2">
      <w:start w:val="1"/>
      <w:numFmt w:val="decimal"/>
      <w:lvlText w:val="%1."/>
      <w:lvlJc w:val="left"/>
      <w:pPr>
        <w:ind w:left="477" w:hanging="428"/>
      </w:pPr>
      <w:rPr>
        <w:rFonts w:ascii="Calibri" w:eastAsia="Calibri" w:hAnsi="Calibri" w:cs="Calibri" w:hint="default"/>
        <w:b w:val="0"/>
        <w:bCs w:val="0"/>
        <w:i w:val="0"/>
        <w:iCs w:val="0"/>
        <w:spacing w:val="-2"/>
        <w:w w:val="100"/>
        <w:sz w:val="24"/>
        <w:szCs w:val="24"/>
        <w:lang w:val="en-US" w:eastAsia="en-US" w:bidi="ar-SA"/>
      </w:rPr>
    </w:lvl>
    <w:lvl w:ilvl="1" w:tplc="8C74C576">
      <w:numFmt w:val="bullet"/>
      <w:lvlText w:val="➢"/>
      <w:lvlJc w:val="left"/>
      <w:pPr>
        <w:ind w:left="808"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2" w:tplc="DAD25EB8">
      <w:numFmt w:val="bullet"/>
      <w:lvlText w:val="•"/>
      <w:lvlJc w:val="left"/>
      <w:pPr>
        <w:ind w:left="1776" w:hanging="288"/>
      </w:pPr>
      <w:rPr>
        <w:rFonts w:hint="default"/>
        <w:lang w:val="en-US" w:eastAsia="en-US" w:bidi="ar-SA"/>
      </w:rPr>
    </w:lvl>
    <w:lvl w:ilvl="3" w:tplc="5090065E">
      <w:numFmt w:val="bullet"/>
      <w:lvlText w:val="•"/>
      <w:lvlJc w:val="left"/>
      <w:pPr>
        <w:ind w:left="2812" w:hanging="288"/>
      </w:pPr>
      <w:rPr>
        <w:rFonts w:hint="default"/>
        <w:lang w:val="en-US" w:eastAsia="en-US" w:bidi="ar-SA"/>
      </w:rPr>
    </w:lvl>
    <w:lvl w:ilvl="4" w:tplc="923A50F8">
      <w:numFmt w:val="bullet"/>
      <w:lvlText w:val="•"/>
      <w:lvlJc w:val="left"/>
      <w:pPr>
        <w:ind w:left="3848" w:hanging="288"/>
      </w:pPr>
      <w:rPr>
        <w:rFonts w:hint="default"/>
        <w:lang w:val="en-US" w:eastAsia="en-US" w:bidi="ar-SA"/>
      </w:rPr>
    </w:lvl>
    <w:lvl w:ilvl="5" w:tplc="C6BEE802">
      <w:numFmt w:val="bullet"/>
      <w:lvlText w:val="•"/>
      <w:lvlJc w:val="left"/>
      <w:pPr>
        <w:ind w:left="4885" w:hanging="288"/>
      </w:pPr>
      <w:rPr>
        <w:rFonts w:hint="default"/>
        <w:lang w:val="en-US" w:eastAsia="en-US" w:bidi="ar-SA"/>
      </w:rPr>
    </w:lvl>
    <w:lvl w:ilvl="6" w:tplc="3C26E5A6">
      <w:numFmt w:val="bullet"/>
      <w:lvlText w:val="•"/>
      <w:lvlJc w:val="left"/>
      <w:pPr>
        <w:ind w:left="5921" w:hanging="288"/>
      </w:pPr>
      <w:rPr>
        <w:rFonts w:hint="default"/>
        <w:lang w:val="en-US" w:eastAsia="en-US" w:bidi="ar-SA"/>
      </w:rPr>
    </w:lvl>
    <w:lvl w:ilvl="7" w:tplc="D2021FE4">
      <w:numFmt w:val="bullet"/>
      <w:lvlText w:val="•"/>
      <w:lvlJc w:val="left"/>
      <w:pPr>
        <w:ind w:left="6957" w:hanging="288"/>
      </w:pPr>
      <w:rPr>
        <w:rFonts w:hint="default"/>
        <w:lang w:val="en-US" w:eastAsia="en-US" w:bidi="ar-SA"/>
      </w:rPr>
    </w:lvl>
    <w:lvl w:ilvl="8" w:tplc="C9487796">
      <w:numFmt w:val="bullet"/>
      <w:lvlText w:val="•"/>
      <w:lvlJc w:val="left"/>
      <w:pPr>
        <w:ind w:left="7994" w:hanging="288"/>
      </w:pPr>
      <w:rPr>
        <w:rFonts w:hint="default"/>
        <w:lang w:val="en-US" w:eastAsia="en-US" w:bidi="ar-SA"/>
      </w:rPr>
    </w:lvl>
  </w:abstractNum>
  <w:abstractNum w:abstractNumId="6" w15:restartNumberingAfterBreak="0">
    <w:nsid w:val="19837F8C"/>
    <w:multiLevelType w:val="hybridMultilevel"/>
    <w:tmpl w:val="EE18B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672172"/>
    <w:multiLevelType w:val="multilevel"/>
    <w:tmpl w:val="73A4E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4267C"/>
    <w:multiLevelType w:val="multilevel"/>
    <w:tmpl w:val="27BA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25869"/>
    <w:multiLevelType w:val="hybridMultilevel"/>
    <w:tmpl w:val="D544203A"/>
    <w:lvl w:ilvl="0" w:tplc="D7381EB6">
      <w:numFmt w:val="bullet"/>
      <w:lvlText w:val=""/>
      <w:lvlJc w:val="left"/>
      <w:pPr>
        <w:ind w:left="448" w:hanging="361"/>
      </w:pPr>
      <w:rPr>
        <w:rFonts w:ascii="Symbol" w:eastAsia="Symbol" w:hAnsi="Symbol" w:cs="Symbol" w:hint="default"/>
        <w:b w:val="0"/>
        <w:bCs w:val="0"/>
        <w:i w:val="0"/>
        <w:iCs w:val="0"/>
        <w:spacing w:val="0"/>
        <w:w w:val="100"/>
        <w:sz w:val="24"/>
        <w:szCs w:val="24"/>
        <w:lang w:val="en-US" w:eastAsia="en-US" w:bidi="ar-SA"/>
      </w:rPr>
    </w:lvl>
    <w:lvl w:ilvl="1" w:tplc="7150A6CE">
      <w:numFmt w:val="bullet"/>
      <w:lvlText w:val="•"/>
      <w:lvlJc w:val="left"/>
      <w:pPr>
        <w:ind w:left="1402" w:hanging="361"/>
      </w:pPr>
      <w:rPr>
        <w:rFonts w:hint="default"/>
        <w:lang w:val="en-US" w:eastAsia="en-US" w:bidi="ar-SA"/>
      </w:rPr>
    </w:lvl>
    <w:lvl w:ilvl="2" w:tplc="972CF0E8">
      <w:numFmt w:val="bullet"/>
      <w:lvlText w:val="•"/>
      <w:lvlJc w:val="left"/>
      <w:pPr>
        <w:ind w:left="2365" w:hanging="361"/>
      </w:pPr>
      <w:rPr>
        <w:rFonts w:hint="default"/>
        <w:lang w:val="en-US" w:eastAsia="en-US" w:bidi="ar-SA"/>
      </w:rPr>
    </w:lvl>
    <w:lvl w:ilvl="3" w:tplc="B00E84AE">
      <w:numFmt w:val="bullet"/>
      <w:lvlText w:val="•"/>
      <w:lvlJc w:val="left"/>
      <w:pPr>
        <w:ind w:left="3328" w:hanging="361"/>
      </w:pPr>
      <w:rPr>
        <w:rFonts w:hint="default"/>
        <w:lang w:val="en-US" w:eastAsia="en-US" w:bidi="ar-SA"/>
      </w:rPr>
    </w:lvl>
    <w:lvl w:ilvl="4" w:tplc="7862A854">
      <w:numFmt w:val="bullet"/>
      <w:lvlText w:val="•"/>
      <w:lvlJc w:val="left"/>
      <w:pPr>
        <w:ind w:left="4290" w:hanging="361"/>
      </w:pPr>
      <w:rPr>
        <w:rFonts w:hint="default"/>
        <w:lang w:val="en-US" w:eastAsia="en-US" w:bidi="ar-SA"/>
      </w:rPr>
    </w:lvl>
    <w:lvl w:ilvl="5" w:tplc="2382931C">
      <w:numFmt w:val="bullet"/>
      <w:lvlText w:val="•"/>
      <w:lvlJc w:val="left"/>
      <w:pPr>
        <w:ind w:left="5253" w:hanging="361"/>
      </w:pPr>
      <w:rPr>
        <w:rFonts w:hint="default"/>
        <w:lang w:val="en-US" w:eastAsia="en-US" w:bidi="ar-SA"/>
      </w:rPr>
    </w:lvl>
    <w:lvl w:ilvl="6" w:tplc="163695E0">
      <w:numFmt w:val="bullet"/>
      <w:lvlText w:val="•"/>
      <w:lvlJc w:val="left"/>
      <w:pPr>
        <w:ind w:left="6216" w:hanging="361"/>
      </w:pPr>
      <w:rPr>
        <w:rFonts w:hint="default"/>
        <w:lang w:val="en-US" w:eastAsia="en-US" w:bidi="ar-SA"/>
      </w:rPr>
    </w:lvl>
    <w:lvl w:ilvl="7" w:tplc="37A8A5CA">
      <w:numFmt w:val="bullet"/>
      <w:lvlText w:val="•"/>
      <w:lvlJc w:val="left"/>
      <w:pPr>
        <w:ind w:left="7178" w:hanging="361"/>
      </w:pPr>
      <w:rPr>
        <w:rFonts w:hint="default"/>
        <w:lang w:val="en-US" w:eastAsia="en-US" w:bidi="ar-SA"/>
      </w:rPr>
    </w:lvl>
    <w:lvl w:ilvl="8" w:tplc="B28C379C">
      <w:numFmt w:val="bullet"/>
      <w:lvlText w:val="•"/>
      <w:lvlJc w:val="left"/>
      <w:pPr>
        <w:ind w:left="8141" w:hanging="361"/>
      </w:pPr>
      <w:rPr>
        <w:rFonts w:hint="default"/>
        <w:lang w:val="en-US" w:eastAsia="en-US" w:bidi="ar-SA"/>
      </w:rPr>
    </w:lvl>
  </w:abstractNum>
  <w:abstractNum w:abstractNumId="10" w15:restartNumberingAfterBreak="0">
    <w:nsid w:val="247A19F7"/>
    <w:multiLevelType w:val="multilevel"/>
    <w:tmpl w:val="81D42D12"/>
    <w:lvl w:ilvl="0">
      <w:start w:val="4"/>
      <w:numFmt w:val="decimal"/>
      <w:lvlText w:val="%1"/>
      <w:lvlJc w:val="left"/>
      <w:pPr>
        <w:ind w:left="360" w:hanging="360"/>
      </w:pPr>
      <w:rPr>
        <w:rFonts w:hint="default"/>
        <w:color w:val="2D5294"/>
      </w:rPr>
    </w:lvl>
    <w:lvl w:ilvl="1">
      <w:start w:val="2"/>
      <w:numFmt w:val="decimal"/>
      <w:lvlText w:val="%1.%2"/>
      <w:lvlJc w:val="left"/>
      <w:pPr>
        <w:ind w:left="360" w:hanging="360"/>
      </w:pPr>
      <w:rPr>
        <w:rFonts w:hint="default"/>
        <w:color w:val="2D5294"/>
      </w:rPr>
    </w:lvl>
    <w:lvl w:ilvl="2">
      <w:start w:val="1"/>
      <w:numFmt w:val="decimal"/>
      <w:lvlText w:val="%1.%2.%3"/>
      <w:lvlJc w:val="left"/>
      <w:pPr>
        <w:ind w:left="720" w:hanging="720"/>
      </w:pPr>
      <w:rPr>
        <w:rFonts w:hint="default"/>
        <w:color w:val="2D5294"/>
      </w:rPr>
    </w:lvl>
    <w:lvl w:ilvl="3">
      <w:start w:val="1"/>
      <w:numFmt w:val="decimal"/>
      <w:lvlText w:val="%1.%2.%3.%4"/>
      <w:lvlJc w:val="left"/>
      <w:pPr>
        <w:ind w:left="720" w:hanging="720"/>
      </w:pPr>
      <w:rPr>
        <w:rFonts w:hint="default"/>
        <w:color w:val="2D5294"/>
      </w:rPr>
    </w:lvl>
    <w:lvl w:ilvl="4">
      <w:start w:val="1"/>
      <w:numFmt w:val="decimal"/>
      <w:lvlText w:val="%1.%2.%3.%4.%5"/>
      <w:lvlJc w:val="left"/>
      <w:pPr>
        <w:ind w:left="1080" w:hanging="1080"/>
      </w:pPr>
      <w:rPr>
        <w:rFonts w:hint="default"/>
        <w:color w:val="2D5294"/>
      </w:rPr>
    </w:lvl>
    <w:lvl w:ilvl="5">
      <w:start w:val="1"/>
      <w:numFmt w:val="decimal"/>
      <w:lvlText w:val="%1.%2.%3.%4.%5.%6"/>
      <w:lvlJc w:val="left"/>
      <w:pPr>
        <w:ind w:left="1080" w:hanging="1080"/>
      </w:pPr>
      <w:rPr>
        <w:rFonts w:hint="default"/>
        <w:color w:val="2D5294"/>
      </w:rPr>
    </w:lvl>
    <w:lvl w:ilvl="6">
      <w:start w:val="1"/>
      <w:numFmt w:val="decimal"/>
      <w:lvlText w:val="%1.%2.%3.%4.%5.%6.%7"/>
      <w:lvlJc w:val="left"/>
      <w:pPr>
        <w:ind w:left="1440" w:hanging="1440"/>
      </w:pPr>
      <w:rPr>
        <w:rFonts w:hint="default"/>
        <w:color w:val="2D5294"/>
      </w:rPr>
    </w:lvl>
    <w:lvl w:ilvl="7">
      <w:start w:val="1"/>
      <w:numFmt w:val="decimal"/>
      <w:lvlText w:val="%1.%2.%3.%4.%5.%6.%7.%8"/>
      <w:lvlJc w:val="left"/>
      <w:pPr>
        <w:ind w:left="1440" w:hanging="1440"/>
      </w:pPr>
      <w:rPr>
        <w:rFonts w:hint="default"/>
        <w:color w:val="2D5294"/>
      </w:rPr>
    </w:lvl>
    <w:lvl w:ilvl="8">
      <w:start w:val="1"/>
      <w:numFmt w:val="decimal"/>
      <w:lvlText w:val="%1.%2.%3.%4.%5.%6.%7.%8.%9"/>
      <w:lvlJc w:val="left"/>
      <w:pPr>
        <w:ind w:left="1800" w:hanging="1800"/>
      </w:pPr>
      <w:rPr>
        <w:rFonts w:hint="default"/>
        <w:color w:val="2D5294"/>
      </w:rPr>
    </w:lvl>
  </w:abstractNum>
  <w:abstractNum w:abstractNumId="11" w15:restartNumberingAfterBreak="0">
    <w:nsid w:val="2A594A8E"/>
    <w:multiLevelType w:val="multilevel"/>
    <w:tmpl w:val="EF6E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F4812"/>
    <w:multiLevelType w:val="multilevel"/>
    <w:tmpl w:val="49580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0635E"/>
    <w:multiLevelType w:val="multilevel"/>
    <w:tmpl w:val="BCDC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C0CC7"/>
    <w:multiLevelType w:val="multilevel"/>
    <w:tmpl w:val="DC02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25D0E"/>
    <w:multiLevelType w:val="multilevel"/>
    <w:tmpl w:val="63D0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C4E73"/>
    <w:multiLevelType w:val="multilevel"/>
    <w:tmpl w:val="AFE0B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710C0"/>
    <w:multiLevelType w:val="multilevel"/>
    <w:tmpl w:val="984A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13818"/>
    <w:multiLevelType w:val="multilevel"/>
    <w:tmpl w:val="5A84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57B17"/>
    <w:multiLevelType w:val="multilevel"/>
    <w:tmpl w:val="D3F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E717E"/>
    <w:multiLevelType w:val="multilevel"/>
    <w:tmpl w:val="B22AAA2C"/>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color w:val="2D529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F5806"/>
    <w:multiLevelType w:val="multilevel"/>
    <w:tmpl w:val="668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C583E"/>
    <w:multiLevelType w:val="hybridMultilevel"/>
    <w:tmpl w:val="268E6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F305DD"/>
    <w:multiLevelType w:val="multilevel"/>
    <w:tmpl w:val="309E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D3019"/>
    <w:multiLevelType w:val="multilevel"/>
    <w:tmpl w:val="E4C0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75C62"/>
    <w:multiLevelType w:val="multilevel"/>
    <w:tmpl w:val="CA7A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C0776"/>
    <w:multiLevelType w:val="multilevel"/>
    <w:tmpl w:val="B414F440"/>
    <w:lvl w:ilvl="0">
      <w:start w:val="4"/>
      <w:numFmt w:val="decimal"/>
      <w:lvlText w:val="%1"/>
      <w:lvlJc w:val="left"/>
      <w:pPr>
        <w:ind w:left="360" w:hanging="360"/>
      </w:pPr>
      <w:rPr>
        <w:rFonts w:hint="default"/>
        <w:color w:val="2D5294"/>
      </w:rPr>
    </w:lvl>
    <w:lvl w:ilvl="1">
      <w:start w:val="4"/>
      <w:numFmt w:val="decimal"/>
      <w:lvlText w:val="%1.%2"/>
      <w:lvlJc w:val="left"/>
      <w:pPr>
        <w:ind w:left="360" w:hanging="360"/>
      </w:pPr>
      <w:rPr>
        <w:rFonts w:hint="default"/>
        <w:color w:val="2D5294"/>
      </w:rPr>
    </w:lvl>
    <w:lvl w:ilvl="2">
      <w:start w:val="1"/>
      <w:numFmt w:val="decimal"/>
      <w:lvlText w:val="%1.%2.%3"/>
      <w:lvlJc w:val="left"/>
      <w:pPr>
        <w:ind w:left="720" w:hanging="720"/>
      </w:pPr>
      <w:rPr>
        <w:rFonts w:hint="default"/>
        <w:color w:val="2D5294"/>
      </w:rPr>
    </w:lvl>
    <w:lvl w:ilvl="3">
      <w:start w:val="1"/>
      <w:numFmt w:val="decimal"/>
      <w:lvlText w:val="%1.%2.%3.%4"/>
      <w:lvlJc w:val="left"/>
      <w:pPr>
        <w:ind w:left="720" w:hanging="720"/>
      </w:pPr>
      <w:rPr>
        <w:rFonts w:hint="default"/>
        <w:color w:val="2D5294"/>
      </w:rPr>
    </w:lvl>
    <w:lvl w:ilvl="4">
      <w:start w:val="1"/>
      <w:numFmt w:val="decimal"/>
      <w:lvlText w:val="%1.%2.%3.%4.%5"/>
      <w:lvlJc w:val="left"/>
      <w:pPr>
        <w:ind w:left="1080" w:hanging="1080"/>
      </w:pPr>
      <w:rPr>
        <w:rFonts w:hint="default"/>
        <w:color w:val="2D5294"/>
      </w:rPr>
    </w:lvl>
    <w:lvl w:ilvl="5">
      <w:start w:val="1"/>
      <w:numFmt w:val="decimal"/>
      <w:lvlText w:val="%1.%2.%3.%4.%5.%6"/>
      <w:lvlJc w:val="left"/>
      <w:pPr>
        <w:ind w:left="1080" w:hanging="1080"/>
      </w:pPr>
      <w:rPr>
        <w:rFonts w:hint="default"/>
        <w:color w:val="2D5294"/>
      </w:rPr>
    </w:lvl>
    <w:lvl w:ilvl="6">
      <w:start w:val="1"/>
      <w:numFmt w:val="decimal"/>
      <w:lvlText w:val="%1.%2.%3.%4.%5.%6.%7"/>
      <w:lvlJc w:val="left"/>
      <w:pPr>
        <w:ind w:left="1440" w:hanging="1440"/>
      </w:pPr>
      <w:rPr>
        <w:rFonts w:hint="default"/>
        <w:color w:val="2D5294"/>
      </w:rPr>
    </w:lvl>
    <w:lvl w:ilvl="7">
      <w:start w:val="1"/>
      <w:numFmt w:val="decimal"/>
      <w:lvlText w:val="%1.%2.%3.%4.%5.%6.%7.%8"/>
      <w:lvlJc w:val="left"/>
      <w:pPr>
        <w:ind w:left="1440" w:hanging="1440"/>
      </w:pPr>
      <w:rPr>
        <w:rFonts w:hint="default"/>
        <w:color w:val="2D5294"/>
      </w:rPr>
    </w:lvl>
    <w:lvl w:ilvl="8">
      <w:start w:val="1"/>
      <w:numFmt w:val="decimal"/>
      <w:lvlText w:val="%1.%2.%3.%4.%5.%6.%7.%8.%9"/>
      <w:lvlJc w:val="left"/>
      <w:pPr>
        <w:ind w:left="1800" w:hanging="1800"/>
      </w:pPr>
      <w:rPr>
        <w:rFonts w:hint="default"/>
        <w:color w:val="2D5294"/>
      </w:rPr>
    </w:lvl>
  </w:abstractNum>
  <w:abstractNum w:abstractNumId="27" w15:restartNumberingAfterBreak="0">
    <w:nsid w:val="617E724F"/>
    <w:multiLevelType w:val="multilevel"/>
    <w:tmpl w:val="446E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F76F5"/>
    <w:multiLevelType w:val="multilevel"/>
    <w:tmpl w:val="AC2A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83C0B"/>
    <w:multiLevelType w:val="multilevel"/>
    <w:tmpl w:val="5C1E81E0"/>
    <w:lvl w:ilvl="0">
      <w:start w:val="1"/>
      <w:numFmt w:val="decimal"/>
      <w:lvlText w:val="%1."/>
      <w:lvlJc w:val="left"/>
      <w:pPr>
        <w:ind w:left="890" w:hanging="443"/>
      </w:pPr>
      <w:rPr>
        <w:rFonts w:ascii="Calibri" w:eastAsia="Calibri" w:hAnsi="Calibri" w:cs="Calibri" w:hint="default"/>
        <w:b w:val="0"/>
        <w:bCs w:val="0"/>
        <w:i w:val="0"/>
        <w:iCs w:val="0"/>
        <w:spacing w:val="-2"/>
        <w:w w:val="100"/>
        <w:sz w:val="24"/>
        <w:szCs w:val="24"/>
        <w:lang w:val="en-US" w:eastAsia="en-US" w:bidi="ar-SA"/>
      </w:rPr>
    </w:lvl>
    <w:lvl w:ilvl="1">
      <w:start w:val="1"/>
      <w:numFmt w:val="decimal"/>
      <w:lvlText w:val="%1.%2."/>
      <w:lvlJc w:val="left"/>
      <w:pPr>
        <w:ind w:left="1332" w:hanging="663"/>
      </w:pPr>
      <w:rPr>
        <w:rFonts w:ascii="Calibri" w:eastAsia="Calibri" w:hAnsi="Calibri" w:cs="Calibri" w:hint="default"/>
        <w:b w:val="0"/>
        <w:bCs w:val="0"/>
        <w:i w:val="0"/>
        <w:iCs w:val="0"/>
        <w:spacing w:val="-2"/>
        <w:w w:val="100"/>
        <w:sz w:val="24"/>
        <w:szCs w:val="24"/>
        <w:lang w:val="en-US" w:eastAsia="en-US" w:bidi="ar-SA"/>
      </w:rPr>
    </w:lvl>
    <w:lvl w:ilvl="2">
      <w:start w:val="1"/>
      <w:numFmt w:val="decimal"/>
      <w:lvlText w:val="%1.%2.%3."/>
      <w:lvlJc w:val="left"/>
      <w:pPr>
        <w:ind w:left="1769" w:hanging="879"/>
      </w:pPr>
      <w:rPr>
        <w:rFonts w:ascii="Calibri" w:eastAsia="Calibri" w:hAnsi="Calibri" w:cs="Calibri" w:hint="default"/>
        <w:b w:val="0"/>
        <w:bCs w:val="0"/>
        <w:i w:val="0"/>
        <w:iCs w:val="0"/>
        <w:spacing w:val="-2"/>
        <w:w w:val="100"/>
        <w:sz w:val="24"/>
        <w:szCs w:val="24"/>
        <w:lang w:val="en-US" w:eastAsia="en-US" w:bidi="ar-SA"/>
      </w:rPr>
    </w:lvl>
    <w:lvl w:ilvl="3">
      <w:numFmt w:val="bullet"/>
      <w:lvlText w:val="•"/>
      <w:lvlJc w:val="left"/>
      <w:pPr>
        <w:ind w:left="1760" w:hanging="879"/>
      </w:pPr>
      <w:rPr>
        <w:rFonts w:hint="default"/>
        <w:lang w:val="en-US" w:eastAsia="en-US" w:bidi="ar-SA"/>
      </w:rPr>
    </w:lvl>
    <w:lvl w:ilvl="4">
      <w:numFmt w:val="bullet"/>
      <w:lvlText w:val="•"/>
      <w:lvlJc w:val="left"/>
      <w:pPr>
        <w:ind w:left="2946" w:hanging="879"/>
      </w:pPr>
      <w:rPr>
        <w:rFonts w:hint="default"/>
        <w:lang w:val="en-US" w:eastAsia="en-US" w:bidi="ar-SA"/>
      </w:rPr>
    </w:lvl>
    <w:lvl w:ilvl="5">
      <w:numFmt w:val="bullet"/>
      <w:lvlText w:val="•"/>
      <w:lvlJc w:val="left"/>
      <w:pPr>
        <w:ind w:left="4133" w:hanging="879"/>
      </w:pPr>
      <w:rPr>
        <w:rFonts w:hint="default"/>
        <w:lang w:val="en-US" w:eastAsia="en-US" w:bidi="ar-SA"/>
      </w:rPr>
    </w:lvl>
    <w:lvl w:ilvl="6">
      <w:numFmt w:val="bullet"/>
      <w:lvlText w:val="•"/>
      <w:lvlJc w:val="left"/>
      <w:pPr>
        <w:ind w:left="5320" w:hanging="879"/>
      </w:pPr>
      <w:rPr>
        <w:rFonts w:hint="default"/>
        <w:lang w:val="en-US" w:eastAsia="en-US" w:bidi="ar-SA"/>
      </w:rPr>
    </w:lvl>
    <w:lvl w:ilvl="7">
      <w:numFmt w:val="bullet"/>
      <w:lvlText w:val="•"/>
      <w:lvlJc w:val="left"/>
      <w:pPr>
        <w:ind w:left="6506" w:hanging="879"/>
      </w:pPr>
      <w:rPr>
        <w:rFonts w:hint="default"/>
        <w:lang w:val="en-US" w:eastAsia="en-US" w:bidi="ar-SA"/>
      </w:rPr>
    </w:lvl>
    <w:lvl w:ilvl="8">
      <w:numFmt w:val="bullet"/>
      <w:lvlText w:val="•"/>
      <w:lvlJc w:val="left"/>
      <w:pPr>
        <w:ind w:left="7693" w:hanging="879"/>
      </w:pPr>
      <w:rPr>
        <w:rFonts w:hint="default"/>
        <w:lang w:val="en-US" w:eastAsia="en-US" w:bidi="ar-SA"/>
      </w:rPr>
    </w:lvl>
  </w:abstractNum>
  <w:abstractNum w:abstractNumId="30" w15:restartNumberingAfterBreak="0">
    <w:nsid w:val="67700D8E"/>
    <w:multiLevelType w:val="multilevel"/>
    <w:tmpl w:val="FAFA1192"/>
    <w:lvl w:ilvl="0">
      <w:start w:val="8"/>
      <w:numFmt w:val="decimal"/>
      <w:lvlText w:val="%1"/>
      <w:lvlJc w:val="left"/>
      <w:pPr>
        <w:ind w:left="360" w:hanging="360"/>
      </w:pPr>
      <w:rPr>
        <w:rFonts w:hint="default"/>
        <w:color w:val="2D5294"/>
      </w:rPr>
    </w:lvl>
    <w:lvl w:ilvl="1">
      <w:start w:val="1"/>
      <w:numFmt w:val="decimal"/>
      <w:lvlText w:val="%1.%2"/>
      <w:lvlJc w:val="left"/>
      <w:pPr>
        <w:ind w:left="360" w:hanging="360"/>
      </w:pPr>
      <w:rPr>
        <w:rFonts w:hint="default"/>
        <w:color w:val="2D5294"/>
      </w:rPr>
    </w:lvl>
    <w:lvl w:ilvl="2">
      <w:start w:val="1"/>
      <w:numFmt w:val="decimal"/>
      <w:lvlText w:val="%1.%2.%3"/>
      <w:lvlJc w:val="left"/>
      <w:pPr>
        <w:ind w:left="720" w:hanging="720"/>
      </w:pPr>
      <w:rPr>
        <w:rFonts w:hint="default"/>
        <w:color w:val="2D5294"/>
      </w:rPr>
    </w:lvl>
    <w:lvl w:ilvl="3">
      <w:start w:val="1"/>
      <w:numFmt w:val="decimal"/>
      <w:lvlText w:val="%1.%2.%3.%4"/>
      <w:lvlJc w:val="left"/>
      <w:pPr>
        <w:ind w:left="720" w:hanging="720"/>
      </w:pPr>
      <w:rPr>
        <w:rFonts w:hint="default"/>
        <w:color w:val="2D5294"/>
      </w:rPr>
    </w:lvl>
    <w:lvl w:ilvl="4">
      <w:start w:val="1"/>
      <w:numFmt w:val="decimal"/>
      <w:lvlText w:val="%1.%2.%3.%4.%5"/>
      <w:lvlJc w:val="left"/>
      <w:pPr>
        <w:ind w:left="1080" w:hanging="1080"/>
      </w:pPr>
      <w:rPr>
        <w:rFonts w:hint="default"/>
        <w:color w:val="2D5294"/>
      </w:rPr>
    </w:lvl>
    <w:lvl w:ilvl="5">
      <w:start w:val="1"/>
      <w:numFmt w:val="decimal"/>
      <w:lvlText w:val="%1.%2.%3.%4.%5.%6"/>
      <w:lvlJc w:val="left"/>
      <w:pPr>
        <w:ind w:left="1080" w:hanging="1080"/>
      </w:pPr>
      <w:rPr>
        <w:rFonts w:hint="default"/>
        <w:color w:val="2D5294"/>
      </w:rPr>
    </w:lvl>
    <w:lvl w:ilvl="6">
      <w:start w:val="1"/>
      <w:numFmt w:val="decimal"/>
      <w:lvlText w:val="%1.%2.%3.%4.%5.%6.%7"/>
      <w:lvlJc w:val="left"/>
      <w:pPr>
        <w:ind w:left="1440" w:hanging="1440"/>
      </w:pPr>
      <w:rPr>
        <w:rFonts w:hint="default"/>
        <w:color w:val="2D5294"/>
      </w:rPr>
    </w:lvl>
    <w:lvl w:ilvl="7">
      <w:start w:val="1"/>
      <w:numFmt w:val="decimal"/>
      <w:lvlText w:val="%1.%2.%3.%4.%5.%6.%7.%8"/>
      <w:lvlJc w:val="left"/>
      <w:pPr>
        <w:ind w:left="1440" w:hanging="1440"/>
      </w:pPr>
      <w:rPr>
        <w:rFonts w:hint="default"/>
        <w:color w:val="2D5294"/>
      </w:rPr>
    </w:lvl>
    <w:lvl w:ilvl="8">
      <w:start w:val="1"/>
      <w:numFmt w:val="decimal"/>
      <w:lvlText w:val="%1.%2.%3.%4.%5.%6.%7.%8.%9"/>
      <w:lvlJc w:val="left"/>
      <w:pPr>
        <w:ind w:left="1800" w:hanging="1800"/>
      </w:pPr>
      <w:rPr>
        <w:rFonts w:hint="default"/>
        <w:color w:val="2D5294"/>
      </w:rPr>
    </w:lvl>
  </w:abstractNum>
  <w:abstractNum w:abstractNumId="31" w15:restartNumberingAfterBreak="0">
    <w:nsid w:val="6CF9649C"/>
    <w:multiLevelType w:val="multilevel"/>
    <w:tmpl w:val="1A3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A06685"/>
    <w:multiLevelType w:val="multilevel"/>
    <w:tmpl w:val="747C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F80423"/>
    <w:multiLevelType w:val="multilevel"/>
    <w:tmpl w:val="E4BA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936A44"/>
    <w:multiLevelType w:val="hybridMultilevel"/>
    <w:tmpl w:val="0016A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0959D3"/>
    <w:multiLevelType w:val="multilevel"/>
    <w:tmpl w:val="1CFC6168"/>
    <w:lvl w:ilvl="0">
      <w:start w:val="1"/>
      <w:numFmt w:val="decimal"/>
      <w:lvlText w:val="%1."/>
      <w:lvlJc w:val="left"/>
      <w:pPr>
        <w:ind w:left="1169" w:hanging="361"/>
      </w:pPr>
      <w:rPr>
        <w:rFonts w:ascii="Calibri" w:eastAsia="Calibri" w:hAnsi="Calibri" w:cs="Calibri" w:hint="default"/>
        <w:b w:val="0"/>
        <w:bCs w:val="0"/>
        <w:i w:val="0"/>
        <w:iCs w:val="0"/>
        <w:color w:val="2D5294"/>
        <w:spacing w:val="-3"/>
        <w:w w:val="97"/>
        <w:sz w:val="24"/>
        <w:szCs w:val="24"/>
        <w:lang w:val="en-US" w:eastAsia="en-US" w:bidi="ar-SA"/>
      </w:rPr>
    </w:lvl>
    <w:lvl w:ilvl="1">
      <w:start w:val="1"/>
      <w:numFmt w:val="decimal"/>
      <w:lvlText w:val="%1.%2."/>
      <w:lvlJc w:val="left"/>
      <w:pPr>
        <w:ind w:left="2609" w:hanging="1081"/>
      </w:pPr>
      <w:rPr>
        <w:rFonts w:ascii="Calibri" w:eastAsia="Calibri" w:hAnsi="Calibri" w:cs="Calibri" w:hint="default"/>
        <w:b w:val="0"/>
        <w:bCs w:val="0"/>
        <w:i w:val="0"/>
        <w:iCs w:val="0"/>
        <w:color w:val="2D5294"/>
        <w:spacing w:val="-2"/>
        <w:w w:val="100"/>
        <w:sz w:val="24"/>
        <w:szCs w:val="24"/>
        <w:lang w:val="en-US" w:eastAsia="en-US" w:bidi="ar-SA"/>
      </w:rPr>
    </w:lvl>
    <w:lvl w:ilvl="2">
      <w:start w:val="1"/>
      <w:numFmt w:val="decimal"/>
      <w:lvlText w:val="%1.%2.%3."/>
      <w:lvlJc w:val="left"/>
      <w:pPr>
        <w:ind w:left="3330" w:hanging="1081"/>
      </w:pPr>
      <w:rPr>
        <w:rFonts w:ascii="Calibri" w:eastAsia="Calibri" w:hAnsi="Calibri" w:cs="Calibri" w:hint="default"/>
        <w:b w:val="0"/>
        <w:bCs w:val="0"/>
        <w:i w:val="0"/>
        <w:iCs w:val="0"/>
        <w:color w:val="1F3862"/>
        <w:spacing w:val="-2"/>
        <w:w w:val="100"/>
        <w:sz w:val="24"/>
        <w:szCs w:val="24"/>
        <w:lang w:val="en-US" w:eastAsia="en-US" w:bidi="ar-SA"/>
      </w:rPr>
    </w:lvl>
    <w:lvl w:ilvl="3">
      <w:numFmt w:val="bullet"/>
      <w:lvlText w:val="•"/>
      <w:lvlJc w:val="left"/>
      <w:pPr>
        <w:ind w:left="4180" w:hanging="1081"/>
      </w:pPr>
      <w:rPr>
        <w:rFonts w:hint="default"/>
        <w:lang w:val="en-US" w:eastAsia="en-US" w:bidi="ar-SA"/>
      </w:rPr>
    </w:lvl>
    <w:lvl w:ilvl="4">
      <w:numFmt w:val="bullet"/>
      <w:lvlText w:val="•"/>
      <w:lvlJc w:val="left"/>
      <w:pPr>
        <w:ind w:left="5021" w:hanging="1081"/>
      </w:pPr>
      <w:rPr>
        <w:rFonts w:hint="default"/>
        <w:lang w:val="en-US" w:eastAsia="en-US" w:bidi="ar-SA"/>
      </w:rPr>
    </w:lvl>
    <w:lvl w:ilvl="5">
      <w:numFmt w:val="bullet"/>
      <w:lvlText w:val="•"/>
      <w:lvlJc w:val="left"/>
      <w:pPr>
        <w:ind w:left="5862" w:hanging="1081"/>
      </w:pPr>
      <w:rPr>
        <w:rFonts w:hint="default"/>
        <w:lang w:val="en-US" w:eastAsia="en-US" w:bidi="ar-SA"/>
      </w:rPr>
    </w:lvl>
    <w:lvl w:ilvl="6">
      <w:numFmt w:val="bullet"/>
      <w:lvlText w:val="•"/>
      <w:lvlJc w:val="left"/>
      <w:pPr>
        <w:ind w:left="6703" w:hanging="1081"/>
      </w:pPr>
      <w:rPr>
        <w:rFonts w:hint="default"/>
        <w:lang w:val="en-US" w:eastAsia="en-US" w:bidi="ar-SA"/>
      </w:rPr>
    </w:lvl>
    <w:lvl w:ilvl="7">
      <w:numFmt w:val="bullet"/>
      <w:lvlText w:val="•"/>
      <w:lvlJc w:val="left"/>
      <w:pPr>
        <w:ind w:left="7544" w:hanging="1081"/>
      </w:pPr>
      <w:rPr>
        <w:rFonts w:hint="default"/>
        <w:lang w:val="en-US" w:eastAsia="en-US" w:bidi="ar-SA"/>
      </w:rPr>
    </w:lvl>
    <w:lvl w:ilvl="8">
      <w:numFmt w:val="bullet"/>
      <w:lvlText w:val="•"/>
      <w:lvlJc w:val="left"/>
      <w:pPr>
        <w:ind w:left="8385" w:hanging="1081"/>
      </w:pPr>
      <w:rPr>
        <w:rFonts w:hint="default"/>
        <w:lang w:val="en-US" w:eastAsia="en-US" w:bidi="ar-SA"/>
      </w:rPr>
    </w:lvl>
  </w:abstractNum>
  <w:abstractNum w:abstractNumId="36" w15:restartNumberingAfterBreak="0">
    <w:nsid w:val="76962485"/>
    <w:multiLevelType w:val="hybridMultilevel"/>
    <w:tmpl w:val="B2FC0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0400A3"/>
    <w:multiLevelType w:val="multilevel"/>
    <w:tmpl w:val="450A03FC"/>
    <w:lvl w:ilvl="0">
      <w:start w:val="4"/>
      <w:numFmt w:val="decimal"/>
      <w:lvlText w:val="%1"/>
      <w:lvlJc w:val="left"/>
      <w:pPr>
        <w:ind w:left="484" w:hanging="484"/>
      </w:pPr>
      <w:rPr>
        <w:rFonts w:hint="default"/>
        <w:color w:val="1F3862"/>
      </w:rPr>
    </w:lvl>
    <w:lvl w:ilvl="1">
      <w:start w:val="6"/>
      <w:numFmt w:val="decimal"/>
      <w:lvlText w:val="%1.%2"/>
      <w:lvlJc w:val="left"/>
      <w:pPr>
        <w:ind w:left="484" w:hanging="484"/>
      </w:pPr>
      <w:rPr>
        <w:rFonts w:hint="default"/>
        <w:color w:val="1F3862"/>
      </w:rPr>
    </w:lvl>
    <w:lvl w:ilvl="2">
      <w:start w:val="1"/>
      <w:numFmt w:val="decimal"/>
      <w:lvlText w:val="%1.%2.%3"/>
      <w:lvlJc w:val="left"/>
      <w:pPr>
        <w:ind w:left="720" w:hanging="720"/>
      </w:pPr>
      <w:rPr>
        <w:rFonts w:hint="default"/>
        <w:color w:val="1F3862"/>
      </w:rPr>
    </w:lvl>
    <w:lvl w:ilvl="3">
      <w:start w:val="1"/>
      <w:numFmt w:val="decimal"/>
      <w:lvlText w:val="%1.%2.%3.%4"/>
      <w:lvlJc w:val="left"/>
      <w:pPr>
        <w:ind w:left="720" w:hanging="720"/>
      </w:pPr>
      <w:rPr>
        <w:rFonts w:hint="default"/>
        <w:color w:val="1F3862"/>
      </w:rPr>
    </w:lvl>
    <w:lvl w:ilvl="4">
      <w:start w:val="1"/>
      <w:numFmt w:val="decimal"/>
      <w:lvlText w:val="%1.%2.%3.%4.%5"/>
      <w:lvlJc w:val="left"/>
      <w:pPr>
        <w:ind w:left="1080" w:hanging="1080"/>
      </w:pPr>
      <w:rPr>
        <w:rFonts w:hint="default"/>
        <w:color w:val="1F3862"/>
      </w:rPr>
    </w:lvl>
    <w:lvl w:ilvl="5">
      <w:start w:val="1"/>
      <w:numFmt w:val="decimal"/>
      <w:lvlText w:val="%1.%2.%3.%4.%5.%6"/>
      <w:lvlJc w:val="left"/>
      <w:pPr>
        <w:ind w:left="1080" w:hanging="1080"/>
      </w:pPr>
      <w:rPr>
        <w:rFonts w:hint="default"/>
        <w:color w:val="1F3862"/>
      </w:rPr>
    </w:lvl>
    <w:lvl w:ilvl="6">
      <w:start w:val="1"/>
      <w:numFmt w:val="decimal"/>
      <w:lvlText w:val="%1.%2.%3.%4.%5.%6.%7"/>
      <w:lvlJc w:val="left"/>
      <w:pPr>
        <w:ind w:left="1440" w:hanging="1440"/>
      </w:pPr>
      <w:rPr>
        <w:rFonts w:hint="default"/>
        <w:color w:val="1F3862"/>
      </w:rPr>
    </w:lvl>
    <w:lvl w:ilvl="7">
      <w:start w:val="1"/>
      <w:numFmt w:val="decimal"/>
      <w:lvlText w:val="%1.%2.%3.%4.%5.%6.%7.%8"/>
      <w:lvlJc w:val="left"/>
      <w:pPr>
        <w:ind w:left="1440" w:hanging="1440"/>
      </w:pPr>
      <w:rPr>
        <w:rFonts w:hint="default"/>
        <w:color w:val="1F3862"/>
      </w:rPr>
    </w:lvl>
    <w:lvl w:ilvl="8">
      <w:start w:val="1"/>
      <w:numFmt w:val="decimal"/>
      <w:lvlText w:val="%1.%2.%3.%4.%5.%6.%7.%8.%9"/>
      <w:lvlJc w:val="left"/>
      <w:pPr>
        <w:ind w:left="1800" w:hanging="1800"/>
      </w:pPr>
      <w:rPr>
        <w:rFonts w:hint="default"/>
        <w:color w:val="1F3862"/>
      </w:rPr>
    </w:lvl>
  </w:abstractNum>
  <w:abstractNum w:abstractNumId="38" w15:restartNumberingAfterBreak="0">
    <w:nsid w:val="7AEF7B96"/>
    <w:multiLevelType w:val="multilevel"/>
    <w:tmpl w:val="0C6C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434B01"/>
    <w:multiLevelType w:val="hybridMultilevel"/>
    <w:tmpl w:val="2E42E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D6E4A56"/>
    <w:multiLevelType w:val="hybridMultilevel"/>
    <w:tmpl w:val="0E82C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F64C52"/>
    <w:multiLevelType w:val="hybridMultilevel"/>
    <w:tmpl w:val="77929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6866943">
    <w:abstractNumId w:val="5"/>
  </w:num>
  <w:num w:numId="2" w16cid:durableId="1092429577">
    <w:abstractNumId w:val="9"/>
  </w:num>
  <w:num w:numId="3" w16cid:durableId="476847877">
    <w:abstractNumId w:val="35"/>
  </w:num>
  <w:num w:numId="4" w16cid:durableId="470025866">
    <w:abstractNumId w:val="29"/>
  </w:num>
  <w:num w:numId="5" w16cid:durableId="1922982979">
    <w:abstractNumId w:val="24"/>
  </w:num>
  <w:num w:numId="6" w16cid:durableId="1156069706">
    <w:abstractNumId w:val="14"/>
  </w:num>
  <w:num w:numId="7" w16cid:durableId="1692800875">
    <w:abstractNumId w:val="33"/>
  </w:num>
  <w:num w:numId="8" w16cid:durableId="1001932708">
    <w:abstractNumId w:val="7"/>
  </w:num>
  <w:num w:numId="9" w16cid:durableId="1665352730">
    <w:abstractNumId w:val="11"/>
  </w:num>
  <w:num w:numId="10" w16cid:durableId="1063256555">
    <w:abstractNumId w:val="28"/>
  </w:num>
  <w:num w:numId="11" w16cid:durableId="1668098199">
    <w:abstractNumId w:val="17"/>
  </w:num>
  <w:num w:numId="12" w16cid:durableId="1903439209">
    <w:abstractNumId w:val="31"/>
  </w:num>
  <w:num w:numId="13" w16cid:durableId="739250868">
    <w:abstractNumId w:val="21"/>
  </w:num>
  <w:num w:numId="14" w16cid:durableId="1636594316">
    <w:abstractNumId w:val="18"/>
  </w:num>
  <w:num w:numId="15" w16cid:durableId="30108681">
    <w:abstractNumId w:val="15"/>
  </w:num>
  <w:num w:numId="16" w16cid:durableId="1213804757">
    <w:abstractNumId w:val="10"/>
  </w:num>
  <w:num w:numId="17" w16cid:durableId="295986853">
    <w:abstractNumId w:val="2"/>
  </w:num>
  <w:num w:numId="18" w16cid:durableId="2101756081">
    <w:abstractNumId w:val="26"/>
  </w:num>
  <w:num w:numId="19" w16cid:durableId="232938589">
    <w:abstractNumId w:val="12"/>
  </w:num>
  <w:num w:numId="20" w16cid:durableId="1824463579">
    <w:abstractNumId w:val="0"/>
  </w:num>
  <w:num w:numId="21" w16cid:durableId="598023272">
    <w:abstractNumId w:val="41"/>
  </w:num>
  <w:num w:numId="22" w16cid:durableId="1266377998">
    <w:abstractNumId w:val="27"/>
  </w:num>
  <w:num w:numId="23" w16cid:durableId="1879079748">
    <w:abstractNumId w:val="20"/>
  </w:num>
  <w:num w:numId="24" w16cid:durableId="1609777621">
    <w:abstractNumId w:val="22"/>
  </w:num>
  <w:num w:numId="25" w16cid:durableId="1122118564">
    <w:abstractNumId w:val="36"/>
  </w:num>
  <w:num w:numId="26" w16cid:durableId="318075954">
    <w:abstractNumId w:val="39"/>
  </w:num>
  <w:num w:numId="27" w16cid:durableId="989018642">
    <w:abstractNumId w:val="40"/>
  </w:num>
  <w:num w:numId="28" w16cid:durableId="709570925">
    <w:abstractNumId w:val="34"/>
  </w:num>
  <w:num w:numId="29" w16cid:durableId="2098093899">
    <w:abstractNumId w:val="6"/>
  </w:num>
  <w:num w:numId="30" w16cid:durableId="1286355154">
    <w:abstractNumId w:val="4"/>
  </w:num>
  <w:num w:numId="31" w16cid:durableId="395125128">
    <w:abstractNumId w:val="30"/>
  </w:num>
  <w:num w:numId="32" w16cid:durableId="1317957666">
    <w:abstractNumId w:val="32"/>
  </w:num>
  <w:num w:numId="33" w16cid:durableId="485895870">
    <w:abstractNumId w:val="8"/>
  </w:num>
  <w:num w:numId="34" w16cid:durableId="1524244155">
    <w:abstractNumId w:val="38"/>
  </w:num>
  <w:num w:numId="35" w16cid:durableId="1962691305">
    <w:abstractNumId w:val="13"/>
  </w:num>
  <w:num w:numId="36" w16cid:durableId="1989477286">
    <w:abstractNumId w:val="3"/>
  </w:num>
  <w:num w:numId="37" w16cid:durableId="505367070">
    <w:abstractNumId w:val="19"/>
  </w:num>
  <w:num w:numId="38" w16cid:durableId="1913805623">
    <w:abstractNumId w:val="23"/>
  </w:num>
  <w:num w:numId="39" w16cid:durableId="742065741">
    <w:abstractNumId w:val="1"/>
  </w:num>
  <w:num w:numId="40" w16cid:durableId="919094040">
    <w:abstractNumId w:val="25"/>
  </w:num>
  <w:num w:numId="41" w16cid:durableId="667638424">
    <w:abstractNumId w:val="37"/>
  </w:num>
  <w:num w:numId="42" w16cid:durableId="2119254573">
    <w:abstractNumId w:val="1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F6"/>
    <w:rsid w:val="00000BCD"/>
    <w:rsid w:val="00001475"/>
    <w:rsid w:val="00002DEA"/>
    <w:rsid w:val="000070E1"/>
    <w:rsid w:val="00016E36"/>
    <w:rsid w:val="00037380"/>
    <w:rsid w:val="00040CE1"/>
    <w:rsid w:val="00050CAE"/>
    <w:rsid w:val="00061F82"/>
    <w:rsid w:val="00064AB9"/>
    <w:rsid w:val="00066051"/>
    <w:rsid w:val="0007661F"/>
    <w:rsid w:val="00087F6E"/>
    <w:rsid w:val="000A6A7C"/>
    <w:rsid w:val="000A7646"/>
    <w:rsid w:val="000B6516"/>
    <w:rsid w:val="000C0028"/>
    <w:rsid w:val="000C3E27"/>
    <w:rsid w:val="000C667F"/>
    <w:rsid w:val="000D5101"/>
    <w:rsid w:val="0010600A"/>
    <w:rsid w:val="00114E5D"/>
    <w:rsid w:val="00125728"/>
    <w:rsid w:val="00152DF0"/>
    <w:rsid w:val="00173FBC"/>
    <w:rsid w:val="001802F1"/>
    <w:rsid w:val="0018273D"/>
    <w:rsid w:val="001930B2"/>
    <w:rsid w:val="001A2011"/>
    <w:rsid w:val="001B4A0A"/>
    <w:rsid w:val="001C6C48"/>
    <w:rsid w:val="001D0205"/>
    <w:rsid w:val="001D0CD3"/>
    <w:rsid w:val="001D539D"/>
    <w:rsid w:val="00200A48"/>
    <w:rsid w:val="00224390"/>
    <w:rsid w:val="0023369E"/>
    <w:rsid w:val="002429A6"/>
    <w:rsid w:val="002448F0"/>
    <w:rsid w:val="00256722"/>
    <w:rsid w:val="0025713B"/>
    <w:rsid w:val="00265BCB"/>
    <w:rsid w:val="002919F5"/>
    <w:rsid w:val="00293C39"/>
    <w:rsid w:val="002A1C42"/>
    <w:rsid w:val="002B4E50"/>
    <w:rsid w:val="002B514B"/>
    <w:rsid w:val="002C3052"/>
    <w:rsid w:val="002C427E"/>
    <w:rsid w:val="002C6D4E"/>
    <w:rsid w:val="002C7729"/>
    <w:rsid w:val="002D56FD"/>
    <w:rsid w:val="002E3648"/>
    <w:rsid w:val="002E4946"/>
    <w:rsid w:val="00321749"/>
    <w:rsid w:val="0033291C"/>
    <w:rsid w:val="0033711F"/>
    <w:rsid w:val="00346FD8"/>
    <w:rsid w:val="00363698"/>
    <w:rsid w:val="003B1684"/>
    <w:rsid w:val="003B4DC5"/>
    <w:rsid w:val="003D58BF"/>
    <w:rsid w:val="003D628D"/>
    <w:rsid w:val="003E5400"/>
    <w:rsid w:val="00425000"/>
    <w:rsid w:val="00427030"/>
    <w:rsid w:val="00431857"/>
    <w:rsid w:val="00436388"/>
    <w:rsid w:val="00460A52"/>
    <w:rsid w:val="004832E3"/>
    <w:rsid w:val="00494B29"/>
    <w:rsid w:val="00497090"/>
    <w:rsid w:val="004A1982"/>
    <w:rsid w:val="004A2F2E"/>
    <w:rsid w:val="004B0A28"/>
    <w:rsid w:val="004B3160"/>
    <w:rsid w:val="004B34CE"/>
    <w:rsid w:val="004C135D"/>
    <w:rsid w:val="004C5612"/>
    <w:rsid w:val="004D1CC7"/>
    <w:rsid w:val="004D6333"/>
    <w:rsid w:val="004E19E0"/>
    <w:rsid w:val="004F28B2"/>
    <w:rsid w:val="00505FB8"/>
    <w:rsid w:val="005064FC"/>
    <w:rsid w:val="00514AE5"/>
    <w:rsid w:val="0052681C"/>
    <w:rsid w:val="005270CB"/>
    <w:rsid w:val="0053145B"/>
    <w:rsid w:val="00535405"/>
    <w:rsid w:val="00585D3C"/>
    <w:rsid w:val="00590A8C"/>
    <w:rsid w:val="00594F0B"/>
    <w:rsid w:val="005C0BE5"/>
    <w:rsid w:val="005C40B7"/>
    <w:rsid w:val="005F2FBB"/>
    <w:rsid w:val="00603AC5"/>
    <w:rsid w:val="0063036F"/>
    <w:rsid w:val="006461B6"/>
    <w:rsid w:val="0065072D"/>
    <w:rsid w:val="00654746"/>
    <w:rsid w:val="00661306"/>
    <w:rsid w:val="00682A9E"/>
    <w:rsid w:val="006C009C"/>
    <w:rsid w:val="006C2ABD"/>
    <w:rsid w:val="006C6199"/>
    <w:rsid w:val="006D0F39"/>
    <w:rsid w:val="006D4310"/>
    <w:rsid w:val="006E10D3"/>
    <w:rsid w:val="007112A8"/>
    <w:rsid w:val="0073225F"/>
    <w:rsid w:val="00737FB9"/>
    <w:rsid w:val="0075311E"/>
    <w:rsid w:val="00753D51"/>
    <w:rsid w:val="00761B5B"/>
    <w:rsid w:val="0076770C"/>
    <w:rsid w:val="0078558B"/>
    <w:rsid w:val="007B10AB"/>
    <w:rsid w:val="007B611E"/>
    <w:rsid w:val="007B7145"/>
    <w:rsid w:val="007D3331"/>
    <w:rsid w:val="007D7636"/>
    <w:rsid w:val="007E2B19"/>
    <w:rsid w:val="007E5D0F"/>
    <w:rsid w:val="007F1465"/>
    <w:rsid w:val="00805C2B"/>
    <w:rsid w:val="00821CBC"/>
    <w:rsid w:val="00831E97"/>
    <w:rsid w:val="00877611"/>
    <w:rsid w:val="00885603"/>
    <w:rsid w:val="008A7CC2"/>
    <w:rsid w:val="008B0D07"/>
    <w:rsid w:val="008C6E8C"/>
    <w:rsid w:val="008C7121"/>
    <w:rsid w:val="008D51C0"/>
    <w:rsid w:val="008E390D"/>
    <w:rsid w:val="009051E2"/>
    <w:rsid w:val="009121BD"/>
    <w:rsid w:val="00925209"/>
    <w:rsid w:val="009315FB"/>
    <w:rsid w:val="00933E23"/>
    <w:rsid w:val="00935497"/>
    <w:rsid w:val="00935EB1"/>
    <w:rsid w:val="00947A41"/>
    <w:rsid w:val="00963C18"/>
    <w:rsid w:val="009A04F7"/>
    <w:rsid w:val="009A3687"/>
    <w:rsid w:val="009C05BB"/>
    <w:rsid w:val="009C07EB"/>
    <w:rsid w:val="009C254C"/>
    <w:rsid w:val="009C4154"/>
    <w:rsid w:val="009E0BAF"/>
    <w:rsid w:val="009E132B"/>
    <w:rsid w:val="009E277E"/>
    <w:rsid w:val="009F3667"/>
    <w:rsid w:val="00A25145"/>
    <w:rsid w:val="00A34214"/>
    <w:rsid w:val="00A354CD"/>
    <w:rsid w:val="00A71203"/>
    <w:rsid w:val="00A77AC6"/>
    <w:rsid w:val="00A902DC"/>
    <w:rsid w:val="00A927DD"/>
    <w:rsid w:val="00AA0AE8"/>
    <w:rsid w:val="00AC58EA"/>
    <w:rsid w:val="00AD03C1"/>
    <w:rsid w:val="00AD75DF"/>
    <w:rsid w:val="00AE0A48"/>
    <w:rsid w:val="00B40C9A"/>
    <w:rsid w:val="00B44F05"/>
    <w:rsid w:val="00B5352B"/>
    <w:rsid w:val="00B6428E"/>
    <w:rsid w:val="00B7185B"/>
    <w:rsid w:val="00B82E13"/>
    <w:rsid w:val="00B91557"/>
    <w:rsid w:val="00B933DD"/>
    <w:rsid w:val="00BA0EA6"/>
    <w:rsid w:val="00BA51E9"/>
    <w:rsid w:val="00BA6E09"/>
    <w:rsid w:val="00BC1C2F"/>
    <w:rsid w:val="00BE14F0"/>
    <w:rsid w:val="00BF33B9"/>
    <w:rsid w:val="00BF77F6"/>
    <w:rsid w:val="00C169FA"/>
    <w:rsid w:val="00C20E68"/>
    <w:rsid w:val="00C417D8"/>
    <w:rsid w:val="00C53C8E"/>
    <w:rsid w:val="00C540AD"/>
    <w:rsid w:val="00C62E5A"/>
    <w:rsid w:val="00C64C94"/>
    <w:rsid w:val="00C6691B"/>
    <w:rsid w:val="00C938C6"/>
    <w:rsid w:val="00CA1C4A"/>
    <w:rsid w:val="00CC74D5"/>
    <w:rsid w:val="00CD421C"/>
    <w:rsid w:val="00CE2DB6"/>
    <w:rsid w:val="00CE4053"/>
    <w:rsid w:val="00CF04BA"/>
    <w:rsid w:val="00CF39B7"/>
    <w:rsid w:val="00D00528"/>
    <w:rsid w:val="00D04A6A"/>
    <w:rsid w:val="00D107D9"/>
    <w:rsid w:val="00D11DD2"/>
    <w:rsid w:val="00D3381C"/>
    <w:rsid w:val="00D406D6"/>
    <w:rsid w:val="00D43D48"/>
    <w:rsid w:val="00D46DB0"/>
    <w:rsid w:val="00D509F7"/>
    <w:rsid w:val="00D6047F"/>
    <w:rsid w:val="00D60753"/>
    <w:rsid w:val="00D95104"/>
    <w:rsid w:val="00DA38C8"/>
    <w:rsid w:val="00DA4D9D"/>
    <w:rsid w:val="00DA5CE0"/>
    <w:rsid w:val="00DB3922"/>
    <w:rsid w:val="00DD22AF"/>
    <w:rsid w:val="00DD47B7"/>
    <w:rsid w:val="00DD797B"/>
    <w:rsid w:val="00DF2C9D"/>
    <w:rsid w:val="00E063AB"/>
    <w:rsid w:val="00E133B3"/>
    <w:rsid w:val="00E20548"/>
    <w:rsid w:val="00E343EC"/>
    <w:rsid w:val="00E41916"/>
    <w:rsid w:val="00E4739B"/>
    <w:rsid w:val="00E5008E"/>
    <w:rsid w:val="00E67F95"/>
    <w:rsid w:val="00E93BFB"/>
    <w:rsid w:val="00E94460"/>
    <w:rsid w:val="00EA33B1"/>
    <w:rsid w:val="00EB03EB"/>
    <w:rsid w:val="00EB21EB"/>
    <w:rsid w:val="00EC3B44"/>
    <w:rsid w:val="00EC47E0"/>
    <w:rsid w:val="00EE0B8D"/>
    <w:rsid w:val="00EF7A31"/>
    <w:rsid w:val="00F11985"/>
    <w:rsid w:val="00F11DC7"/>
    <w:rsid w:val="00F22206"/>
    <w:rsid w:val="00F2340A"/>
    <w:rsid w:val="00F61E92"/>
    <w:rsid w:val="00F84DFC"/>
    <w:rsid w:val="00F90059"/>
    <w:rsid w:val="00F95088"/>
    <w:rsid w:val="00FB2E5C"/>
    <w:rsid w:val="00FB7C31"/>
    <w:rsid w:val="00FD0587"/>
    <w:rsid w:val="00FF1F92"/>
    <w:rsid w:val="00FF2776"/>
    <w:rsid w:val="00FF27F4"/>
    <w:rsid w:val="00FF544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F7461"/>
  <w15:chartTrackingRefBased/>
  <w15:docId w15:val="{44BA330D-45A3-4282-9235-2A813448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E5C"/>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BF7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7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7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F7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7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7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7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7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7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F6"/>
    <w:rPr>
      <w:rFonts w:eastAsiaTheme="majorEastAsia" w:cstheme="majorBidi"/>
      <w:color w:val="272727" w:themeColor="text1" w:themeTint="D8"/>
    </w:rPr>
  </w:style>
  <w:style w:type="paragraph" w:styleId="Title">
    <w:name w:val="Title"/>
    <w:basedOn w:val="Normal"/>
    <w:next w:val="Normal"/>
    <w:link w:val="TitleChar"/>
    <w:uiPriority w:val="10"/>
    <w:qFormat/>
    <w:rsid w:val="00BF77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F6"/>
    <w:pPr>
      <w:spacing w:before="160"/>
      <w:jc w:val="center"/>
    </w:pPr>
    <w:rPr>
      <w:i/>
      <w:iCs/>
      <w:color w:val="404040" w:themeColor="text1" w:themeTint="BF"/>
    </w:rPr>
  </w:style>
  <w:style w:type="character" w:customStyle="1" w:styleId="QuoteChar">
    <w:name w:val="Quote Char"/>
    <w:basedOn w:val="DefaultParagraphFont"/>
    <w:link w:val="Quote"/>
    <w:uiPriority w:val="29"/>
    <w:rsid w:val="00BF77F6"/>
    <w:rPr>
      <w:i/>
      <w:iCs/>
      <w:color w:val="404040" w:themeColor="text1" w:themeTint="BF"/>
    </w:rPr>
  </w:style>
  <w:style w:type="paragraph" w:styleId="ListParagraph">
    <w:name w:val="List Paragraph"/>
    <w:basedOn w:val="Normal"/>
    <w:uiPriority w:val="1"/>
    <w:qFormat/>
    <w:rsid w:val="00BF77F6"/>
    <w:pPr>
      <w:ind w:left="720"/>
      <w:contextualSpacing/>
    </w:pPr>
  </w:style>
  <w:style w:type="character" w:styleId="IntenseEmphasis">
    <w:name w:val="Intense Emphasis"/>
    <w:basedOn w:val="DefaultParagraphFont"/>
    <w:uiPriority w:val="21"/>
    <w:qFormat/>
    <w:rsid w:val="00BF77F6"/>
    <w:rPr>
      <w:i/>
      <w:iCs/>
      <w:color w:val="2F5496" w:themeColor="accent1" w:themeShade="BF"/>
    </w:rPr>
  </w:style>
  <w:style w:type="paragraph" w:styleId="IntenseQuote">
    <w:name w:val="Intense Quote"/>
    <w:basedOn w:val="Normal"/>
    <w:next w:val="Normal"/>
    <w:link w:val="IntenseQuoteChar"/>
    <w:uiPriority w:val="30"/>
    <w:qFormat/>
    <w:rsid w:val="00BF7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7F6"/>
    <w:rPr>
      <w:i/>
      <w:iCs/>
      <w:color w:val="2F5496" w:themeColor="accent1" w:themeShade="BF"/>
    </w:rPr>
  </w:style>
  <w:style w:type="character" w:styleId="IntenseReference">
    <w:name w:val="Intense Reference"/>
    <w:basedOn w:val="DefaultParagraphFont"/>
    <w:uiPriority w:val="32"/>
    <w:qFormat/>
    <w:rsid w:val="00BF77F6"/>
    <w:rPr>
      <w:b/>
      <w:bCs/>
      <w:smallCaps/>
      <w:color w:val="2F5496" w:themeColor="accent1" w:themeShade="BF"/>
      <w:spacing w:val="5"/>
    </w:rPr>
  </w:style>
  <w:style w:type="paragraph" w:styleId="Header">
    <w:name w:val="header"/>
    <w:basedOn w:val="Normal"/>
    <w:link w:val="HeaderChar"/>
    <w:uiPriority w:val="99"/>
    <w:unhideWhenUsed/>
    <w:rsid w:val="00D95104"/>
    <w:pPr>
      <w:tabs>
        <w:tab w:val="center" w:pos="4513"/>
        <w:tab w:val="right" w:pos="9026"/>
      </w:tabs>
    </w:pPr>
  </w:style>
  <w:style w:type="character" w:customStyle="1" w:styleId="HeaderChar">
    <w:name w:val="Header Char"/>
    <w:basedOn w:val="DefaultParagraphFont"/>
    <w:link w:val="Header"/>
    <w:uiPriority w:val="99"/>
    <w:rsid w:val="00D95104"/>
  </w:style>
  <w:style w:type="paragraph" w:styleId="Footer">
    <w:name w:val="footer"/>
    <w:basedOn w:val="Normal"/>
    <w:link w:val="FooterChar"/>
    <w:uiPriority w:val="99"/>
    <w:unhideWhenUsed/>
    <w:rsid w:val="00D95104"/>
    <w:pPr>
      <w:tabs>
        <w:tab w:val="center" w:pos="4513"/>
        <w:tab w:val="right" w:pos="9026"/>
      </w:tabs>
    </w:pPr>
  </w:style>
  <w:style w:type="character" w:customStyle="1" w:styleId="FooterChar">
    <w:name w:val="Footer Char"/>
    <w:basedOn w:val="DefaultParagraphFont"/>
    <w:link w:val="Footer"/>
    <w:uiPriority w:val="99"/>
    <w:rsid w:val="00D95104"/>
  </w:style>
  <w:style w:type="table" w:styleId="TableGrid">
    <w:name w:val="Table Grid"/>
    <w:basedOn w:val="TableNormal"/>
    <w:uiPriority w:val="39"/>
    <w:rsid w:val="00531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01475"/>
    <w:rPr>
      <w:rFonts w:ascii="Times New Roman" w:hAnsi="Times New Roman" w:cs="Times New Roman"/>
      <w:sz w:val="24"/>
      <w:szCs w:val="24"/>
    </w:rPr>
  </w:style>
  <w:style w:type="paragraph" w:styleId="BodyText">
    <w:name w:val="Body Text"/>
    <w:basedOn w:val="Normal"/>
    <w:link w:val="BodyTextChar"/>
    <w:uiPriority w:val="1"/>
    <w:qFormat/>
    <w:rsid w:val="00F90059"/>
    <w:rPr>
      <w:rFonts w:ascii="Arial MT" w:eastAsia="Arial MT" w:hAnsi="Arial MT" w:cs="Arial MT"/>
    </w:rPr>
  </w:style>
  <w:style w:type="character" w:customStyle="1" w:styleId="BodyTextChar">
    <w:name w:val="Body Text Char"/>
    <w:basedOn w:val="DefaultParagraphFont"/>
    <w:link w:val="BodyText"/>
    <w:uiPriority w:val="1"/>
    <w:rsid w:val="00F90059"/>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F90059"/>
    <w:pPr>
      <w:ind w:left="161"/>
    </w:pPr>
    <w:rPr>
      <w:rFonts w:ascii="Arial MT" w:eastAsia="Arial MT" w:hAnsi="Arial MT" w:cs="Arial MT"/>
    </w:rPr>
  </w:style>
  <w:style w:type="character" w:styleId="Strong">
    <w:name w:val="Strong"/>
    <w:basedOn w:val="DefaultParagraphFont"/>
    <w:uiPriority w:val="22"/>
    <w:qFormat/>
    <w:rsid w:val="002C30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19445</TotalTime>
  <Pages>16</Pages>
  <Words>5852</Words>
  <Characters>33362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Chaudhary</dc:creator>
  <cp:keywords/>
  <dc:description/>
  <cp:lastModifiedBy>Akash Chaudhary</cp:lastModifiedBy>
  <cp:revision>277</cp:revision>
  <cp:lastPrinted>2026-07-17T03:12:00Z</cp:lastPrinted>
  <dcterms:created xsi:type="dcterms:W3CDTF">2026-03-24T17:08:00Z</dcterms:created>
  <dcterms:modified xsi:type="dcterms:W3CDTF">2026-07-18T23:23:00Z</dcterms:modified>
</cp:coreProperties>
</file>