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 Medium" w:cs="Roboto Medium" w:eastAsia="Roboto Medium" w:hAnsi="Roboto Medium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sz w:val="24"/>
          <w:szCs w:val="24"/>
          <w:rtl w:val="0"/>
        </w:rPr>
        <w:t xml:space="preserve">Subject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Expressing Interest in Software Engineer Position at Microsoft Advertising Platform Team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Hi [Recipient's Name],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 trust this message finds you well. I am writing to express my strong interest in the Software Engineer position within the Microsoft Advertising Platform team, as advertised. With a solid background in developing and shipping production systems, I am excited about the prospect of contributing to the innovative and rapidly growing field of online advertising at Microsoft.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Here's a snapshot of my qualifications and experiences that align with the requirements outlined in the job description: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Over 6 years of experience as a professional software engineer with a focus on web application design and development.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In-depth expertise in modern JavaScript, including arrow functions, destructuring, async/await, and generators.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Extensive knowledge of React features such as functional components, context, hooks, and refs.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Proficient in middle layer technologies like Express.js, GraphQL, and RESTful APIs.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Strong problem-solving and debugging skills, coupled with a commitment to delivering high-quality software solutions.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Experience working in collaborative, cross-functional environments with product managers, designers, and fellow engineers.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Proven expertise in unit, integration, and end-to-end testing using Jest, Enzyme, React Testing Library, Selenium, Cypress, and similar technologies.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track record of building scalable, secure, and high-performance products and services.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Joining the Microsoft Advertising Platform team represents an exciting opportunity for me to leverage my skills and contribute to the next generation of e-commerce marketing solutions. I am eager to bring my technical acumen, passion for innovation, and commitment to excellence to this dynamic and fast-growing business. I am looking forward to the possibility of discussing how my skills align with the goals of the Microsoft Advertising Platform team and how I can contribute to its continued success.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Thank you for considering my application. I am enthusiastic about the prospect of contributing to the innovative work happening at Microsoft.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Sincerely,</w:t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Akash Kumar Verma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Phone: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+91-7667505004</w:t>
        <w:br w:type="textWrapping"/>
      </w:r>
      <w:r w:rsidDel="00000000" w:rsidR="00000000" w:rsidRPr="00000000">
        <w:rPr>
          <w:rFonts w:ascii="Roboto Medium" w:cs="Roboto Medium" w:eastAsia="Roboto Medium" w:hAnsi="Roboto Medium"/>
          <w:color w:val="434343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 akashkumar121212@gmail.com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