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[1] J. R. Duffy,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Motor Speech Disorders: Substrates, Differential Diagnosis,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and Management</w:t>
      </w:r>
      <w:r w:rsidRPr="00905D64">
        <w:rPr>
          <w:rFonts w:ascii="Times New Roman" w:hAnsi="Times New Roman" w:cs="Times New Roman"/>
          <w:sz w:val="24"/>
          <w:szCs w:val="24"/>
        </w:rPr>
        <w:t xml:space="preserve">. Amsterdam, 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Netherlands: Elsevier, 2005.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>[2] J. W. Langston, ``Parkinson's disease: Current and future challenges,''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NeuroToxicology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vol. 23, pp. 443_450, Oct. 2002.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[3] B.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Sakar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905D64">
        <w:rPr>
          <w:rFonts w:ascii="Times New Roman" w:hAnsi="Times New Roman" w:cs="Times New Roman"/>
          <w:sz w:val="24"/>
          <w:szCs w:val="24"/>
        </w:rPr>
        <w:t>, ``Collection and analysis of a Parkinson speech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with multiple types of sound recordings,''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IEEE J. Biomed. Health </w:t>
      </w:r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Inform.</w:t>
      </w:r>
      <w:r w:rsidRPr="00905D64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vol. 17, no. 4, pp. 828_834, Jul. 2013.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[4] N. Singh, V.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Pillay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Y.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Choonara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``Advances in the treatment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Parkinson's disease,''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Prog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Neurobiol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05D6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vol. 81, pp. 29_44, Jan. 2007.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[5]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Parkinson's Disease: National Clinical Guideline for Diagnosis and Man-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agement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in Primary and Secondary Care</w:t>
      </w:r>
      <w:r w:rsidRPr="00905D64">
        <w:rPr>
          <w:rFonts w:ascii="Times New Roman" w:hAnsi="Times New Roman" w:cs="Times New Roman"/>
          <w:sz w:val="24"/>
          <w:szCs w:val="24"/>
        </w:rPr>
        <w:t>, Nat. Collaborating Centre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Chronic Conditions, London, U.K., 2006.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[6] B.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Harel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Cannizzaro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and P. J. Snyder, ``Variability in fundamental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frequency during speech in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prodromal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and incipient Parkinson's disease: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A longitudinal case study,''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Brain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Cogn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05D64">
        <w:rPr>
          <w:rFonts w:ascii="Times New Roman" w:hAnsi="Times New Roman" w:cs="Times New Roman"/>
          <w:sz w:val="24"/>
          <w:szCs w:val="24"/>
        </w:rPr>
        <w:t>, vol. 56, no. 1, pp. 24_29,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Jun. 2004.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t xml:space="preserve">[7] A.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Tsanas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A. Little, P.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Spielman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L. O.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Ramig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``Novel speech signal processing algo</w:t>
      </w:r>
      <w:r w:rsidR="00010124">
        <w:rPr>
          <w:rFonts w:ascii="Times New Roman" w:hAnsi="Times New Roman" w:cs="Times New Roman"/>
          <w:sz w:val="24"/>
          <w:szCs w:val="24"/>
        </w:rPr>
        <w:t>rithms for high-accuracy classifi</w:t>
      </w:r>
      <w:r w:rsidRPr="00905D64">
        <w:rPr>
          <w:rFonts w:ascii="Times New Roman" w:hAnsi="Times New Roman" w:cs="Times New Roman"/>
          <w:sz w:val="24"/>
          <w:szCs w:val="24"/>
        </w:rPr>
        <w:t>cation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of Parkinson's disease,''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Trans. Biomed.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Eng.</w:t>
      </w:r>
      <w:r w:rsidRPr="00905D64">
        <w:rPr>
          <w:rFonts w:ascii="Times New Roman" w:hAnsi="Times New Roman" w:cs="Times New Roman"/>
          <w:sz w:val="24"/>
          <w:szCs w:val="24"/>
        </w:rPr>
        <w:t>, vol. 59, no. 5,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pp. 1264_1271, May 2012.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[8] M. A. Little, P.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E. J. Hunter, J.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Spielman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L. O.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Ramig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``Suitability of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dysphonia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measurements for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telemonitoring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of Parkinson's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disease,''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Trans. Biomed. Eng.</w:t>
      </w:r>
      <w:r w:rsidRPr="00905D64">
        <w:rPr>
          <w:rFonts w:ascii="Times New Roman" w:hAnsi="Times New Roman" w:cs="Times New Roman"/>
          <w:sz w:val="24"/>
          <w:szCs w:val="24"/>
        </w:rPr>
        <w:t>, vol. 56, no. 4, pp. 1015_1022,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Apr. 2009.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[9] A.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Tsanas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A. Little, P.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L. O.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Ramig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``Nonlinear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speech analysis algorithms mapped to a standard metric achieve clinically</w:t>
      </w:r>
      <w:r w:rsidR="00010124">
        <w:rPr>
          <w:rFonts w:ascii="Times New Roman" w:hAnsi="Times New Roman" w:cs="Times New Roman"/>
          <w:sz w:val="24"/>
          <w:szCs w:val="24"/>
        </w:rPr>
        <w:t xml:space="preserve"> useful quantifi</w:t>
      </w:r>
      <w:r w:rsidRPr="00905D64">
        <w:rPr>
          <w:rFonts w:ascii="Times New Roman" w:hAnsi="Times New Roman" w:cs="Times New Roman"/>
          <w:sz w:val="24"/>
          <w:szCs w:val="24"/>
        </w:rPr>
        <w:t>cation of average Parkinson's disease symptom severity,''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J. Roy. Soc. Interfaces</w:t>
      </w:r>
      <w:r w:rsidRPr="00905D64">
        <w:rPr>
          <w:rFonts w:ascii="Times New Roman" w:hAnsi="Times New Roman" w:cs="Times New Roman"/>
          <w:sz w:val="24"/>
          <w:szCs w:val="24"/>
        </w:rPr>
        <w:t>, vol. 8, pp. 842_855, Jun. 2011.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t xml:space="preserve">[10] A.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Tsanas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A. Little, P.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L. O.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Ramig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``Accurate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telemonitoring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of Parkinson's disease progression by non-invasive speech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tests,''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Trans. Biomed.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Eng.</w:t>
      </w:r>
      <w:r w:rsidRPr="00905D64">
        <w:rPr>
          <w:rFonts w:ascii="Times New Roman" w:hAnsi="Times New Roman" w:cs="Times New Roman"/>
          <w:sz w:val="24"/>
          <w:szCs w:val="24"/>
        </w:rPr>
        <w:t>, vol. 57, no. 4, pp. 884_893, Apr. 2010.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[11] M.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Gök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ensemble of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05D64">
        <w:rPr>
          <w:rFonts w:ascii="Times New Roman" w:hAnsi="Times New Roman" w:cs="Times New Roman"/>
          <w:sz w:val="24"/>
          <w:szCs w:val="24"/>
        </w:rPr>
        <w:t xml:space="preserve">-nearest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algorithm for detection of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Parkinson's disease,''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Int. J. Syst. Sci.</w:t>
      </w:r>
      <w:r w:rsidRPr="00905D64">
        <w:rPr>
          <w:rFonts w:ascii="Times New Roman" w:hAnsi="Times New Roman" w:cs="Times New Roman"/>
          <w:sz w:val="24"/>
          <w:szCs w:val="24"/>
        </w:rPr>
        <w:t>, vol. 46, pp. 1108_1112, Apr. 2015.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[12] A.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Bayestehtashk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Asgari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Shafran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McNames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Fully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automated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assessment of the severity of Parkinson's disease from speech,''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 Speech Lang.</w:t>
      </w:r>
      <w:r w:rsidRPr="00905D64">
        <w:rPr>
          <w:rFonts w:ascii="Times New Roman" w:hAnsi="Times New Roman" w:cs="Times New Roman"/>
          <w:sz w:val="24"/>
          <w:szCs w:val="24"/>
        </w:rPr>
        <w:t>, vol. 29, no. 1, pp. 172_185, Jan. 2016.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lastRenderedPageBreak/>
        <w:t xml:space="preserve">[13] K.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Taha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J. Wes</w:t>
      </w:r>
      <w:r w:rsidR="00010124">
        <w:rPr>
          <w:rFonts w:ascii="Times New Roman" w:hAnsi="Times New Roman" w:cs="Times New Roman"/>
          <w:sz w:val="24"/>
          <w:szCs w:val="24"/>
        </w:rPr>
        <w:t>tin, and M. Dougherty, ``Classifi</w:t>
      </w:r>
      <w:r w:rsidRPr="00905D64">
        <w:rPr>
          <w:rFonts w:ascii="Times New Roman" w:hAnsi="Times New Roman" w:cs="Times New Roman"/>
          <w:sz w:val="24"/>
          <w:szCs w:val="24"/>
        </w:rPr>
        <w:t>cation of speech intelligibility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in Parkinson's disease,''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Biocybern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Biomed.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Eng.</w:t>
      </w:r>
      <w:r w:rsidRPr="00905D64">
        <w:rPr>
          <w:rFonts w:ascii="Times New Roman" w:hAnsi="Times New Roman" w:cs="Times New Roman"/>
          <w:sz w:val="24"/>
          <w:szCs w:val="24"/>
        </w:rPr>
        <w:t>, vol. 34, pp. 35_45,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Jul. 2015.</w:t>
      </w:r>
    </w:p>
    <w:p w:rsidR="00905D64" w:rsidRPr="0001012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t xml:space="preserve">[14] J. Howell, ``When technology is too hot, too cold or just right,''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Emerg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="000101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Learn. </w:t>
      </w:r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Des.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J.</w:t>
      </w:r>
      <w:r w:rsidR="00010124">
        <w:rPr>
          <w:rFonts w:ascii="Times New Roman" w:hAnsi="Times New Roman" w:cs="Times New Roman"/>
          <w:sz w:val="24"/>
          <w:szCs w:val="24"/>
        </w:rPr>
        <w:t xml:space="preserve">, vol. </w:t>
      </w:r>
      <w:r w:rsidRPr="00905D64">
        <w:rPr>
          <w:rFonts w:ascii="Times New Roman" w:hAnsi="Times New Roman" w:cs="Times New Roman"/>
          <w:sz w:val="24"/>
          <w:szCs w:val="24"/>
        </w:rPr>
        <w:t>5, no. 1, pp. 9_18, May 2017.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[15] C.-W. 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Hsu and C.-J.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Lin, ``A comparison of methods for multiclass support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vector machines,''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IEEE Trans. Neural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Netw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05D64">
        <w:rPr>
          <w:rFonts w:ascii="Times New Roman" w:hAnsi="Times New Roman" w:cs="Times New Roman"/>
          <w:sz w:val="24"/>
          <w:szCs w:val="24"/>
        </w:rPr>
        <w:t>, vol. 13, no. 2, pp. 415_425,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Mar. 2002.</w:t>
      </w:r>
      <w:proofErr w:type="gramEnd"/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[16] </w:t>
      </w:r>
      <w:r w:rsidRPr="00905D64">
        <w:rPr>
          <w:rFonts w:ascii="TimesLTStd-Roman" w:hAnsi="TimesLTStd-Roman" w:cs="Times New Roman"/>
          <w:sz w:val="24"/>
          <w:szCs w:val="24"/>
        </w:rPr>
        <w:t></w:t>
      </w:r>
      <w:r w:rsidRPr="00905D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Cantürk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and F.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Karabiber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``A machine learning system for the diagnosis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of Parkinson's disease from speech signals and its application to multiple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speech signal types,''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Arabian J. Sci. Eng.</w:t>
      </w:r>
      <w:r w:rsidRPr="00905D64">
        <w:rPr>
          <w:rFonts w:ascii="Times New Roman" w:hAnsi="Times New Roman" w:cs="Times New Roman"/>
          <w:sz w:val="24"/>
          <w:szCs w:val="24"/>
        </w:rPr>
        <w:t>, vol. 41, pp. 5049_5059,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Dec. 2016.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[17] X.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Wen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Shao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W. Fang, and Y.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Xue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``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Ef_cient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feature selection and</w:t>
      </w:r>
      <w:r w:rsidR="00010124">
        <w:rPr>
          <w:rFonts w:ascii="Times New Roman" w:hAnsi="Times New Roman" w:cs="Times New Roman"/>
          <w:sz w:val="24"/>
          <w:szCs w:val="24"/>
        </w:rPr>
        <w:t xml:space="preserve"> classifi</w:t>
      </w:r>
      <w:r w:rsidRPr="00905D64">
        <w:rPr>
          <w:rFonts w:ascii="Times New Roman" w:hAnsi="Times New Roman" w:cs="Times New Roman"/>
          <w:sz w:val="24"/>
          <w:szCs w:val="24"/>
        </w:rPr>
        <w:t xml:space="preserve">cation for vehicle detection,''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Trans. Circuits Syst. Video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Technol.</w:t>
      </w:r>
      <w:r w:rsidRPr="00905D64">
        <w:rPr>
          <w:rFonts w:ascii="Times New Roman" w:hAnsi="Times New Roman" w:cs="Times New Roman"/>
          <w:sz w:val="24"/>
          <w:szCs w:val="24"/>
        </w:rPr>
        <w:t>, vol. 25, no. 3, pp. 508_517, Mar. 2015.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[18] S.-S.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Hong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,W</w:t>
      </w:r>
      <w:proofErr w:type="spellEnd"/>
      <w:proofErr w:type="gramEnd"/>
      <w:r w:rsidRPr="00905D64">
        <w:rPr>
          <w:rFonts w:ascii="Times New Roman" w:hAnsi="Times New Roman" w:cs="Times New Roman"/>
          <w:sz w:val="24"/>
          <w:szCs w:val="24"/>
        </w:rPr>
        <w:t>. Lee, and M.-M. Han, ``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feature selection method based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on genetic algorithm for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ef_cient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of </w:t>
      </w:r>
      <w:r w:rsidR="00010124">
        <w:rPr>
          <w:rFonts w:ascii="Times New Roman" w:hAnsi="Times New Roman" w:cs="Times New Roman"/>
          <w:sz w:val="24"/>
          <w:szCs w:val="24"/>
        </w:rPr>
        <w:t>text clustering and text classifi</w:t>
      </w:r>
      <w:r w:rsidRPr="00905D64">
        <w:rPr>
          <w:rFonts w:ascii="Times New Roman" w:hAnsi="Times New Roman" w:cs="Times New Roman"/>
          <w:sz w:val="24"/>
          <w:szCs w:val="24"/>
        </w:rPr>
        <w:t>cation,''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Int. J. Adv. Soft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 Appl.</w:t>
      </w:r>
      <w:r w:rsidRPr="00905D64">
        <w:rPr>
          <w:rFonts w:ascii="Times New Roman" w:hAnsi="Times New Roman" w:cs="Times New Roman"/>
          <w:sz w:val="24"/>
          <w:szCs w:val="24"/>
        </w:rPr>
        <w:t>, vol. 7, pp. 2074_8523, Mar. 2015.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t xml:space="preserve">[19] M. Zhu, C.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and Y.-F.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B. Wu, ``Positive unlabeled learning to discover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relevant documents using topic models for feature selection,'' in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Proc.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Int. Conf. Data Mining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Streeing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Committee World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Congr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Sci.,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 Eng. Appl.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905D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05D64">
        <w:rPr>
          <w:rFonts w:ascii="Times New Roman" w:hAnsi="Times New Roman" w:cs="Times New Roman"/>
          <w:sz w:val="24"/>
          <w:szCs w:val="24"/>
        </w:rPr>
        <w:t>, 2014, pp. 1_7.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[20] H.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Daassi-Gnaba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Oussar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Merlan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Ditchi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Géron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S.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Holé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``Wood moisture content prediction using feature selection techniques and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a kernel method,'' </w:t>
      </w:r>
      <w:proofErr w:type="spellStart"/>
      <w:r w:rsidRPr="00905D64">
        <w:rPr>
          <w:rFonts w:ascii="Times New Roman" w:hAnsi="Times New Roman" w:cs="Times New Roman"/>
          <w:i/>
          <w:iCs/>
          <w:sz w:val="24"/>
          <w:szCs w:val="24"/>
        </w:rPr>
        <w:t>Neurocomputing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, vol. 237, pp. 79_91, May 2017.</w:t>
      </w:r>
    </w:p>
    <w:p w:rsid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[21] Z. </w:t>
      </w:r>
      <w:proofErr w:type="spellStart"/>
      <w:proofErr w:type="gramStart"/>
      <w:r w:rsidRPr="00905D64">
        <w:rPr>
          <w:rFonts w:ascii="Times New Roman" w:hAnsi="Times New Roman" w:cs="Times New Roman"/>
          <w:sz w:val="24"/>
          <w:szCs w:val="24"/>
        </w:rPr>
        <w:t>Cai</w:t>
      </w:r>
      <w:proofErr w:type="spellEnd"/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Gu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, and H.-L. </w:t>
      </w:r>
      <w:proofErr w:type="gramStart"/>
      <w:r w:rsidRPr="00905D64">
        <w:rPr>
          <w:rFonts w:ascii="Times New Roman" w:hAnsi="Times New Roman" w:cs="Times New Roman"/>
          <w:sz w:val="24"/>
          <w:szCs w:val="24"/>
        </w:rPr>
        <w:t>Chen, ``A new hybrid intelligent framework for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predicting Parkinson's disease,''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>IEEE Access</w:t>
      </w:r>
      <w:r w:rsidRPr="00905D64">
        <w:rPr>
          <w:rFonts w:ascii="Times New Roman" w:hAnsi="Times New Roman" w:cs="Times New Roman"/>
          <w:sz w:val="24"/>
          <w:szCs w:val="24"/>
        </w:rPr>
        <w:t>, vol. 5, pp. 17188_17200,</w:t>
      </w:r>
      <w:r w:rsid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Sep. 2017.</w:t>
      </w:r>
      <w:proofErr w:type="gramEnd"/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22] L.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Naranjo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C. J.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Pérez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Martín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and Y. Campos-Roca, ``A two-stage variable</w:t>
      </w:r>
      <w:r>
        <w:rPr>
          <w:rFonts w:ascii="Times New Roman" w:hAnsi="Times New Roman" w:cs="Times New Roman"/>
          <w:sz w:val="24"/>
          <w:szCs w:val="24"/>
        </w:rPr>
        <w:t xml:space="preserve"> selection and classifi</w:t>
      </w:r>
      <w:r w:rsidRPr="00010124">
        <w:rPr>
          <w:rFonts w:ascii="Times New Roman" w:hAnsi="Times New Roman" w:cs="Times New Roman"/>
          <w:sz w:val="24"/>
          <w:szCs w:val="24"/>
        </w:rPr>
        <w:t>cation approach for Parkinson's disease detection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by using voice recording replications,''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>. Methods Programs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Biomed.</w:t>
      </w:r>
      <w:r w:rsidRPr="0001012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vol. 142, pp. 147_156, Feb. 2017.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[23] M. A. Little, P. E.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McSharry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S. J. Roberts, D. A. E. Costello, and I.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Moroz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``Exploiting nonlinear recurrence and fractal scaling properties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voice disorder detection,''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Biomed. Eng. Online</w:t>
      </w:r>
      <w:r w:rsidRPr="00010124">
        <w:rPr>
          <w:rFonts w:ascii="Times New Roman" w:hAnsi="Times New Roman" w:cs="Times New Roman"/>
          <w:sz w:val="24"/>
          <w:szCs w:val="24"/>
        </w:rPr>
        <w:t>, vol. 6, no. 23, pp. 1_19,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Jun. 2007.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lastRenderedPageBreak/>
        <w:t>[24] J. G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. .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vec</w:t>
      </w:r>
      <w:proofErr w:type="spellEnd"/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, P. S.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Popolo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and I. R.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Titze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``Measurement of vocal doses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in speech: Experimental procedure and signal processing,''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Logopedics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Phoniatrics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Vocology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vol. 28, no. 4, pp. 181_192, 2003.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[25] M. M.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Hoehn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and M. D.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Yahr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``Parkinsonism: Onset, progression,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mortality,''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Neurology</w:t>
      </w:r>
      <w:r w:rsidRPr="00010124">
        <w:rPr>
          <w:rFonts w:ascii="Times New Roman" w:hAnsi="Times New Roman" w:cs="Times New Roman"/>
          <w:sz w:val="24"/>
          <w:szCs w:val="24"/>
        </w:rPr>
        <w:t>, vol. 50, no. 2, p. 318, 1998.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[26] S. B.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Kotsiantis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Kanellopoulos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and P. E.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Pintelas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``Data preprocessing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for supervised leaning,''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Int. J.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Sci.</w:t>
      </w:r>
      <w:r w:rsidRPr="00010124">
        <w:rPr>
          <w:rFonts w:ascii="Times New Roman" w:hAnsi="Times New Roman" w:cs="Times New Roman"/>
          <w:sz w:val="24"/>
          <w:szCs w:val="24"/>
        </w:rPr>
        <w:t>, vol. 1, no. 2, pp. 111_117,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2006.</w:t>
      </w:r>
      <w:proofErr w:type="gramEnd"/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[27] V.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 Nature of Statistical Learning Theory</w:t>
      </w:r>
      <w:r w:rsidRPr="00010124">
        <w:rPr>
          <w:rFonts w:ascii="Times New Roman" w:hAnsi="Times New Roman" w:cs="Times New Roman"/>
          <w:sz w:val="24"/>
          <w:szCs w:val="24"/>
        </w:rPr>
        <w:t>. Springer Science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Business Media, Jun. 2013.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0124">
        <w:rPr>
          <w:rFonts w:ascii="Times New Roman" w:hAnsi="Times New Roman" w:cs="Times New Roman"/>
          <w:sz w:val="24"/>
          <w:szCs w:val="24"/>
        </w:rPr>
        <w:t xml:space="preserve">[28] C. Cortes and V.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``Support-vector networks,''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Mach. Learn.</w:t>
      </w:r>
      <w:r w:rsidRPr="000101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vol. 20, no. 3, pp. 273_297, 1995.</w:t>
      </w:r>
      <w:proofErr w:type="gramEnd"/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[29] P. S. Bradley and O. L.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Mangasarian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``Feature selection via concave minimization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and support vector machines,'' in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Proc. 15th Int. Conf. (ICML)</w:t>
      </w:r>
      <w:r w:rsidRPr="000101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1998, pp. 82_90.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[30] M. Moon and K.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Nakai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``Stable feature selection based on the ensemble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L1-norm support vector machine for biomarker discovery,''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BMC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Genomics</w:t>
      </w:r>
      <w:r w:rsidRPr="00010124">
        <w:rPr>
          <w:rFonts w:ascii="Times New Roman" w:hAnsi="Times New Roman" w:cs="Times New Roman"/>
          <w:sz w:val="24"/>
          <w:szCs w:val="24"/>
        </w:rPr>
        <w:t>, vol. 17, p. 1026, Dec. 2016.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[31] N.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Cristianini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Shawe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-Taylor,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gram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 Introduction to Support Vector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Machines</w:t>
      </w:r>
      <w:r w:rsidRPr="00010124">
        <w:rPr>
          <w:rFonts w:ascii="Times New Roman" w:hAnsi="Times New Roman" w:cs="Times New Roman"/>
          <w:sz w:val="24"/>
          <w:szCs w:val="24"/>
        </w:rPr>
        <w:t>. Cambridge, U.K.: Cambridge Univ. Press, 2000, p. 23.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[32] C.-C. 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Chang and C.-J.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Lin, ``LIBSVM: A library for support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machines,''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ACM Trans.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Intell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>. Syst. Technol.</w:t>
      </w:r>
      <w:r w:rsidRPr="00010124">
        <w:rPr>
          <w:rFonts w:ascii="Times New Roman" w:hAnsi="Times New Roman" w:cs="Times New Roman"/>
          <w:sz w:val="24"/>
          <w:szCs w:val="24"/>
        </w:rPr>
        <w:t>, vol. 2, no. 3, pp. 27:1_27:27,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2011.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[33] H.-L. 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Chen, B. Yang, J. Liu, and D.-Y.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Liu, ``A support vector machine</w:t>
      </w:r>
      <w:r>
        <w:rPr>
          <w:rFonts w:ascii="Times New Roman" w:hAnsi="Times New Roman" w:cs="Times New Roman"/>
          <w:sz w:val="24"/>
          <w:szCs w:val="24"/>
        </w:rPr>
        <w:t xml:space="preserve"> classifi</w:t>
      </w:r>
      <w:r w:rsidRPr="00010124">
        <w:rPr>
          <w:rFonts w:ascii="Times New Roman" w:hAnsi="Times New Roman" w:cs="Times New Roman"/>
          <w:sz w:val="24"/>
          <w:szCs w:val="24"/>
        </w:rPr>
        <w:t>er with rough set-based feature selection for breast cancer diagnosis,''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Expert Syst. Appl.</w:t>
      </w:r>
      <w:r w:rsidRPr="00010124">
        <w:rPr>
          <w:rFonts w:ascii="Times New Roman" w:hAnsi="Times New Roman" w:cs="Times New Roman"/>
          <w:sz w:val="24"/>
          <w:szCs w:val="24"/>
        </w:rPr>
        <w:t>, vol. 38, pp. 9014_9022, Jul. 2011.</w:t>
      </w:r>
      <w:proofErr w:type="gramEnd"/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[34] J.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Mourao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-Miranda, A. L. W.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Bokde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C. Born,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Hampel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Stetter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``Classifying brain states and determining the discriminating activation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patterns: Support vector machine on functional MRI data,''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NeuroImage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vol. 28, pp. 980_995, Nov. 2005.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[35] V. D. A.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``Advanced support vector machines and kernel methods,''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Neurocomputing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vol. 55, pp. 5_20, Sep. 2003.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>[36] A. H. Al-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Fatlawi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M.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Jabardi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and S. H. Ling, ``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Ef_cient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diagnosis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system for Parkinson's disease using deep belief network,'' in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Proc. IEEE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Congr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Evol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01012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Jul. 2016, pp. 1324_1330.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lastRenderedPageBreak/>
        <w:t xml:space="preserve">[37] A. U.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Haq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J. P. Li, M.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Nazir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and R. Sun, ``A hybrid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intelligent system framework for the prediction of heart disease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machine learning algorithms,''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Mobile Inf. Syst.</w:t>
      </w:r>
      <w:r w:rsidRPr="00010124">
        <w:rPr>
          <w:rFonts w:ascii="Times New Roman" w:hAnsi="Times New Roman" w:cs="Times New Roman"/>
          <w:sz w:val="24"/>
          <w:szCs w:val="24"/>
        </w:rPr>
        <w:t>, vol. 2018, Dec. 2018,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Art. </w:t>
      </w:r>
      <w:proofErr w:type="gramStart"/>
      <w:r w:rsidRPr="0001012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010124">
        <w:rPr>
          <w:rFonts w:ascii="Times New Roman" w:hAnsi="Times New Roman" w:cs="Times New Roman"/>
          <w:sz w:val="24"/>
          <w:szCs w:val="24"/>
        </w:rPr>
        <w:t>. 3860146.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[38] A. U.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Haq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et al.</w:t>
      </w:r>
      <w:r w:rsidRPr="00010124">
        <w:rPr>
          <w:rFonts w:ascii="Times New Roman" w:hAnsi="Times New Roman" w:cs="Times New Roman"/>
          <w:sz w:val="24"/>
          <w:szCs w:val="24"/>
        </w:rPr>
        <w:t>, ``Com</w:t>
      </w:r>
      <w:r>
        <w:rPr>
          <w:rFonts w:ascii="Times New Roman" w:hAnsi="Times New Roman" w:cs="Times New Roman"/>
          <w:sz w:val="24"/>
          <w:szCs w:val="24"/>
        </w:rPr>
        <w:t>parative analysis of the classifi</w:t>
      </w:r>
      <w:r w:rsidRPr="00010124">
        <w:rPr>
          <w:rFonts w:ascii="Times New Roman" w:hAnsi="Times New Roman" w:cs="Times New Roman"/>
          <w:sz w:val="24"/>
          <w:szCs w:val="24"/>
        </w:rPr>
        <w:t>cation performance</w:t>
      </w:r>
      <w:r>
        <w:rPr>
          <w:rFonts w:ascii="Times New Roman" w:hAnsi="Times New Roman" w:cs="Times New Roman"/>
          <w:sz w:val="24"/>
          <w:szCs w:val="24"/>
        </w:rPr>
        <w:t xml:space="preserve"> of machine learning classifi</w:t>
      </w:r>
      <w:r w:rsidRPr="00010124">
        <w:rPr>
          <w:rFonts w:ascii="Times New Roman" w:hAnsi="Times New Roman" w:cs="Times New Roman"/>
          <w:sz w:val="24"/>
          <w:szCs w:val="24"/>
        </w:rPr>
        <w:t>ers</w:t>
      </w:r>
      <w:r>
        <w:rPr>
          <w:rFonts w:ascii="Times New Roman" w:hAnsi="Times New Roman" w:cs="Times New Roman"/>
          <w:sz w:val="24"/>
          <w:szCs w:val="24"/>
        </w:rPr>
        <w:t xml:space="preserve"> and deep neural network classifi</w:t>
      </w:r>
      <w:r w:rsidRPr="00010124">
        <w:rPr>
          <w:rFonts w:ascii="Times New Roman" w:hAnsi="Times New Roman" w:cs="Times New Roman"/>
          <w:sz w:val="24"/>
          <w:szCs w:val="24"/>
        </w:rPr>
        <w:t>er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prediction of </w:t>
      </w:r>
      <w:proofErr w:type="spellStart"/>
      <w:proofErr w:type="gramStart"/>
      <w:r w:rsidRPr="00010124">
        <w:rPr>
          <w:rFonts w:ascii="Times New Roman" w:hAnsi="Times New Roman" w:cs="Times New Roman"/>
          <w:sz w:val="24"/>
          <w:szCs w:val="24"/>
        </w:rPr>
        <w:t>parkinson</w:t>
      </w:r>
      <w:proofErr w:type="spellEnd"/>
      <w:proofErr w:type="gramEnd"/>
      <w:r w:rsidRPr="00010124">
        <w:rPr>
          <w:rFonts w:ascii="Times New Roman" w:hAnsi="Times New Roman" w:cs="Times New Roman"/>
          <w:sz w:val="24"/>
          <w:szCs w:val="24"/>
        </w:rPr>
        <w:t xml:space="preserve"> disease,'' in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Proc. IEEE Int.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Conf.Wavelet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Active Media Technol. Inf. Process.</w:t>
      </w:r>
      <w:r w:rsidRPr="00010124">
        <w:rPr>
          <w:rFonts w:ascii="Times New Roman" w:hAnsi="Times New Roman" w:cs="Times New Roman"/>
          <w:sz w:val="24"/>
          <w:szCs w:val="24"/>
        </w:rPr>
        <w:t>, Dec. 2018, pp. 101_106.</w:t>
      </w:r>
      <w:proofErr w:type="gramEnd"/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[39] A.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Haq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J. P. Li, M.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, M. H.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Memon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J. Khan, and S.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Marium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``Heart disease diagnosis through machine learning predictive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model using sequent</w:t>
      </w:r>
      <w:r>
        <w:rPr>
          <w:rFonts w:ascii="Times New Roman" w:hAnsi="Times New Roman" w:cs="Times New Roman"/>
          <w:sz w:val="24"/>
          <w:szCs w:val="24"/>
        </w:rPr>
        <w:t xml:space="preserve">ial backward </w:t>
      </w:r>
      <w:r w:rsidRPr="00010124">
        <w:rPr>
          <w:rFonts w:ascii="Times New Roman" w:hAnsi="Times New Roman" w:cs="Times New Roman"/>
          <w:sz w:val="24"/>
          <w:szCs w:val="24"/>
        </w:rPr>
        <w:t xml:space="preserve">selection feature algorithm,'' in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Proc.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IEEE 5th Int. Conf. </w:t>
      </w:r>
      <w:proofErr w:type="spell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Converg</w:t>
      </w:r>
      <w:proofErr w:type="spellEnd"/>
      <w:r w:rsidRPr="00010124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010124">
        <w:rPr>
          <w:rFonts w:ascii="Times New Roman" w:hAnsi="Times New Roman" w:cs="Times New Roman"/>
          <w:i/>
          <w:iCs/>
          <w:sz w:val="24"/>
          <w:szCs w:val="24"/>
        </w:rPr>
        <w:t>Technol. (I2CT)</w:t>
      </w:r>
      <w:r w:rsidRPr="00010124">
        <w:rPr>
          <w:rFonts w:ascii="Times New Roman" w:hAnsi="Times New Roman" w:cs="Times New Roman"/>
          <w:sz w:val="24"/>
          <w:szCs w:val="24"/>
        </w:rPr>
        <w:t>, 2019, pp. 1_5.</w:t>
      </w:r>
      <w:proofErr w:type="gramEnd"/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[40] M.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Durairaj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 xml:space="preserve"> and N.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Ramasamy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``A comparison of the perceptive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approaches for preprocessing the data set for predicting fertility success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rate,''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Int. J. Control Theory Appl.</w:t>
      </w:r>
      <w:r w:rsidRPr="00010124">
        <w:rPr>
          <w:rFonts w:ascii="Times New Roman" w:hAnsi="Times New Roman" w:cs="Times New Roman"/>
          <w:sz w:val="24"/>
          <w:szCs w:val="24"/>
        </w:rPr>
        <w:t>, vol. 9, no. 27, pp. 255_260, 2016.</w:t>
      </w:r>
    </w:p>
    <w:p w:rsidR="00010124" w:rsidRPr="00010124" w:rsidRDefault="00010124" w:rsidP="000101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124">
        <w:rPr>
          <w:rFonts w:ascii="Times New Roman" w:hAnsi="Times New Roman" w:cs="Times New Roman"/>
          <w:sz w:val="24"/>
          <w:szCs w:val="24"/>
        </w:rPr>
        <w:t xml:space="preserve">[41] M. F. </w:t>
      </w:r>
      <w:proofErr w:type="spellStart"/>
      <w:r w:rsidRPr="00010124">
        <w:rPr>
          <w:rFonts w:ascii="Times New Roman" w:hAnsi="Times New Roman" w:cs="Times New Roman"/>
          <w:sz w:val="24"/>
          <w:szCs w:val="24"/>
        </w:rPr>
        <w:t>Akay</w:t>
      </w:r>
      <w:proofErr w:type="spellEnd"/>
      <w:r w:rsidRPr="00010124">
        <w:rPr>
          <w:rFonts w:ascii="Times New Roman" w:hAnsi="Times New Roman" w:cs="Times New Roman"/>
          <w:sz w:val="24"/>
          <w:szCs w:val="24"/>
        </w:rPr>
        <w:t>, ``Support vector machines combined with feature selection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 xml:space="preserve">breast cancer diagnosis,'' </w:t>
      </w:r>
      <w:r w:rsidRPr="00010124">
        <w:rPr>
          <w:rFonts w:ascii="Times New Roman" w:hAnsi="Times New Roman" w:cs="Times New Roman"/>
          <w:i/>
          <w:iCs/>
          <w:sz w:val="24"/>
          <w:szCs w:val="24"/>
        </w:rPr>
        <w:t>Expert Syst. Appl.</w:t>
      </w:r>
      <w:r w:rsidRPr="00010124">
        <w:rPr>
          <w:rFonts w:ascii="Times New Roman" w:hAnsi="Times New Roman" w:cs="Times New Roman"/>
          <w:sz w:val="24"/>
          <w:szCs w:val="24"/>
        </w:rPr>
        <w:t>, vol. 36, no. 2, pp. 3240_3247,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0124">
        <w:rPr>
          <w:rFonts w:ascii="Times New Roman" w:hAnsi="Times New Roman" w:cs="Times New Roman"/>
          <w:sz w:val="24"/>
          <w:szCs w:val="24"/>
        </w:rPr>
        <w:t>2009.</w:t>
      </w:r>
    </w:p>
    <w:p w:rsidR="00010124" w:rsidRDefault="0001012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0124" w:rsidRPr="00905D64" w:rsidRDefault="0001012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9E1492">
        <w:rPr>
          <w:rFonts w:ascii="Times New Roman" w:hAnsi="Times New Roman" w:cs="Times New Roman"/>
          <w:sz w:val="24"/>
          <w:szCs w:val="24"/>
        </w:rPr>
        <w:t>Tsanas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E1492">
        <w:rPr>
          <w:rFonts w:ascii="Times New Roman" w:hAnsi="Times New Roman" w:cs="Times New Roman"/>
          <w:sz w:val="24"/>
          <w:szCs w:val="24"/>
        </w:rPr>
        <w:t>[7] used a dataset consisting of 263 speech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samples from 43 people and 76.7 % of dataset were PD,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the leftover dataset was healthy. They utilized an updated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version of the dataset that was utilized in [8]. </w:t>
      </w:r>
      <w:proofErr w:type="gramStart"/>
      <w:r w:rsidRPr="009E1492">
        <w:rPr>
          <w:rFonts w:ascii="Times New Roman" w:hAnsi="Times New Roman" w:cs="Times New Roman"/>
          <w:sz w:val="24"/>
          <w:szCs w:val="24"/>
        </w:rPr>
        <w:t xml:space="preserve">Little </w:t>
      </w:r>
      <w:r w:rsidRPr="009E1492">
        <w:rPr>
          <w:rFonts w:ascii="Times New Roman" w:hAnsi="Times New Roman" w:cs="Times New Roman"/>
          <w:i/>
          <w:iCs/>
          <w:sz w:val="24"/>
          <w:szCs w:val="24"/>
        </w:rPr>
        <w:t>et al.</w:t>
      </w:r>
      <w:proofErr w:type="gramEnd"/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49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1492">
        <w:rPr>
          <w:rFonts w:ascii="Times New Roman" w:hAnsi="Times New Roman" w:cs="Times New Roman"/>
          <w:sz w:val="24"/>
          <w:szCs w:val="24"/>
        </w:rPr>
        <w:t>present</w:t>
      </w:r>
      <w:proofErr w:type="gramEnd"/>
      <w:r w:rsidRPr="009E1492">
        <w:rPr>
          <w:rFonts w:ascii="Times New Roman" w:hAnsi="Times New Roman" w:cs="Times New Roman"/>
          <w:sz w:val="24"/>
          <w:szCs w:val="24"/>
        </w:rPr>
        <w:t xml:space="preserve"> an assessment of measures for the identity of PD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subjects from healthy by detecting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dysphonia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>. They diagnosed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23 PD and 8 healthy people and their dataset recorded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vowels and used a Support Vector Machine (SVM) for classi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9E1492">
        <w:rPr>
          <w:rFonts w:ascii="Times New Roman" w:hAnsi="Times New Roman" w:cs="Times New Roman"/>
          <w:sz w:val="24"/>
          <w:szCs w:val="24"/>
        </w:rPr>
        <w:t>cation and achieved 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9E1492">
        <w:rPr>
          <w:rFonts w:ascii="Times New Roman" w:hAnsi="Times New Roman" w:cs="Times New Roman"/>
          <w:sz w:val="24"/>
          <w:szCs w:val="24"/>
        </w:rPr>
        <w:t xml:space="preserve">cation accuracy 91.4 %. </w:t>
      </w:r>
    </w:p>
    <w:p w:rsidR="009E1492" w:rsidRP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492">
        <w:rPr>
          <w:rFonts w:ascii="Times New Roman" w:hAnsi="Times New Roman" w:cs="Times New Roman"/>
          <w:sz w:val="24"/>
          <w:szCs w:val="24"/>
        </w:rPr>
        <w:t>In [9]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132 extracted features from speech signals applied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dysphonia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methods. The database only contained vowels and some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extraction algorithms such as Least Absolute Shrinkage</w:t>
      </w:r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492">
        <w:rPr>
          <w:rFonts w:ascii="Times New Roman" w:hAnsi="Times New Roman" w:cs="Times New Roman"/>
          <w:sz w:val="24"/>
          <w:szCs w:val="24"/>
        </w:rPr>
        <w:t>Selection Operator (LASSO), Minimal Redundancy Maximal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Relevance (MRMR), Relief and Local Learning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Feature Selection (LLBFS), were used and 10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selected from 132 were selected by FS algorithms.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10 features were used</w:t>
      </w:r>
      <w:r>
        <w:rPr>
          <w:rFonts w:ascii="Times New Roman" w:hAnsi="Times New Roman" w:cs="Times New Roman"/>
          <w:sz w:val="24"/>
          <w:szCs w:val="24"/>
        </w:rPr>
        <w:t xml:space="preserve"> as input parameters for classifi</w:t>
      </w:r>
      <w:r w:rsidRPr="009E1492">
        <w:rPr>
          <w:rFonts w:ascii="Times New Roman" w:hAnsi="Times New Roman" w:cs="Times New Roman"/>
          <w:sz w:val="24"/>
          <w:szCs w:val="24"/>
        </w:rPr>
        <w:t>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with two machine learning algorithms (Random Forests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SVM). </w:t>
      </w:r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492">
        <w:rPr>
          <w:rFonts w:ascii="Times New Roman" w:hAnsi="Times New Roman" w:cs="Times New Roman"/>
          <w:sz w:val="24"/>
          <w:szCs w:val="24"/>
        </w:rPr>
        <w:lastRenderedPageBreak/>
        <w:t xml:space="preserve">In another study Tsana </w:t>
      </w:r>
      <w:r w:rsidRPr="009E1492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E1492">
        <w:rPr>
          <w:rFonts w:ascii="Times New Roman" w:hAnsi="Times New Roman" w:cs="Times New Roman"/>
          <w:sz w:val="24"/>
          <w:szCs w:val="24"/>
        </w:rPr>
        <w:t>[10] process speech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signals of PD to compute a relationship between severity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the PD and disorder of speech. </w:t>
      </w:r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492">
        <w:rPr>
          <w:rFonts w:ascii="Times New Roman" w:hAnsi="Times New Roman" w:cs="Times New Roman"/>
          <w:sz w:val="24"/>
          <w:szCs w:val="24"/>
        </w:rPr>
        <w:t xml:space="preserve">In [11]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Gök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studied the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used in [8]. They applied an ensemble of k-nearest neighbor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(k-NN) algorithms to increase the accuracy. Features selection</w:t>
      </w:r>
      <w:r>
        <w:rPr>
          <w:rFonts w:ascii="Times New Roman" w:hAnsi="Times New Roman" w:cs="Times New Roman"/>
          <w:sz w:val="24"/>
          <w:szCs w:val="24"/>
        </w:rPr>
        <w:t xml:space="preserve"> was deployed to fi</w:t>
      </w:r>
      <w:r w:rsidRPr="009E1492">
        <w:rPr>
          <w:rFonts w:ascii="Times New Roman" w:hAnsi="Times New Roman" w:cs="Times New Roman"/>
          <w:sz w:val="24"/>
          <w:szCs w:val="24"/>
        </w:rPr>
        <w:t>nd suitable features for prediction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of PD. </w:t>
      </w:r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492">
        <w:rPr>
          <w:rFonts w:ascii="Times New Roman" w:hAnsi="Times New Roman" w:cs="Times New Roman"/>
          <w:sz w:val="24"/>
          <w:szCs w:val="24"/>
        </w:rPr>
        <w:t>Bayestehtashk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E1492">
        <w:rPr>
          <w:rFonts w:ascii="Times New Roman" w:hAnsi="Times New Roman" w:cs="Times New Roman"/>
          <w:sz w:val="24"/>
          <w:szCs w:val="24"/>
        </w:rPr>
        <w:t>[12] proposed a diagnosis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severity of PD using speech signals. They designed 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that used analysis of regression for prediction of the severity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of PD through sustained phonations. </w:t>
      </w:r>
    </w:p>
    <w:p w:rsidR="009E1492" w:rsidRP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492">
        <w:rPr>
          <w:rFonts w:ascii="Times New Roman" w:hAnsi="Times New Roman" w:cs="Times New Roman"/>
          <w:sz w:val="24"/>
          <w:szCs w:val="24"/>
        </w:rPr>
        <w:t xml:space="preserve">In [13]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Taha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used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machine le</w:t>
      </w:r>
      <w:r>
        <w:rPr>
          <w:rFonts w:ascii="Times New Roman" w:hAnsi="Times New Roman" w:cs="Times New Roman"/>
          <w:sz w:val="24"/>
          <w:szCs w:val="24"/>
        </w:rPr>
        <w:t>arning algorithm SVM for classifi</w:t>
      </w:r>
      <w:r w:rsidRPr="009E1492">
        <w:rPr>
          <w:rFonts w:ascii="Times New Roman" w:hAnsi="Times New Roman" w:cs="Times New Roman"/>
          <w:sz w:val="24"/>
          <w:szCs w:val="24"/>
        </w:rPr>
        <w:t>cation of speech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signals in PD and utilized the N-fold Cross validation technique.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The data set for the experiment contained 240 running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voice samples recorded from 60 PD and 20 healthy people.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Those samples of speec</w:t>
      </w:r>
      <w:r>
        <w:rPr>
          <w:rFonts w:ascii="Times New Roman" w:hAnsi="Times New Roman" w:cs="Times New Roman"/>
          <w:sz w:val="24"/>
          <w:szCs w:val="24"/>
        </w:rPr>
        <w:t>h were clinically rated via unifi</w:t>
      </w:r>
      <w:r w:rsidRPr="009E1492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Parkinson's, score scale motor exam of speech (UPDRS-S).</w:t>
      </w:r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LTStd-Roman" w:hAnsi="TimesLTStd-Roman" w:cs="Times New Roman"/>
          <w:sz w:val="24"/>
          <w:szCs w:val="24"/>
        </w:rPr>
      </w:pPr>
      <w:proofErr w:type="spellStart"/>
      <w:r w:rsidRPr="009E1492">
        <w:rPr>
          <w:rFonts w:ascii="Times New Roman" w:hAnsi="Times New Roman" w:cs="Times New Roman"/>
          <w:sz w:val="24"/>
          <w:szCs w:val="24"/>
        </w:rPr>
        <w:t>Sakar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E1492">
        <w:rPr>
          <w:rFonts w:ascii="Times New Roman" w:hAnsi="Times New Roman" w:cs="Times New Roman"/>
          <w:sz w:val="24"/>
          <w:szCs w:val="24"/>
        </w:rPr>
        <w:t>[3] collected multiple voice recording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40 people in which 20 PD and 20 healthy. The voice samples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26 inclusive of everyday sentences, numbers, words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and contained vowels had been gathered for each concern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and 26 features had been extracted from voice signals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Praat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Acoustic Analysis Software [14]. They carried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out Leave-One-Subject-Out (LOSO) and s-LOO validation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methods to compute the performance of K-NN and Lib-</w:t>
      </w:r>
      <w:r>
        <w:rPr>
          <w:rFonts w:ascii="Times New Roman" w:hAnsi="Times New Roman" w:cs="Times New Roman"/>
          <w:sz w:val="24"/>
          <w:szCs w:val="24"/>
        </w:rPr>
        <w:t xml:space="preserve"> SVM classifi</w:t>
      </w:r>
      <w:r w:rsidRPr="009E1492">
        <w:rPr>
          <w:rFonts w:ascii="Times New Roman" w:hAnsi="Times New Roman" w:cs="Times New Roman"/>
          <w:sz w:val="24"/>
          <w:szCs w:val="24"/>
        </w:rPr>
        <w:t>ers</w:t>
      </w:r>
      <w:r>
        <w:rPr>
          <w:rFonts w:ascii="Times New Roman" w:hAnsi="Times New Roman" w:cs="Times New Roman"/>
          <w:sz w:val="24"/>
          <w:szCs w:val="24"/>
        </w:rPr>
        <w:t xml:space="preserve"> [15]. They compared the classifi</w:t>
      </w:r>
      <w:r w:rsidRPr="009E1492">
        <w:rPr>
          <w:rFonts w:ascii="Times New Roman" w:hAnsi="Times New Roman" w:cs="Times New Roman"/>
          <w:sz w:val="24"/>
          <w:szCs w:val="24"/>
        </w:rPr>
        <w:t>er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using performance measuring metrics like accuracy,</w:t>
      </w:r>
      <w:r>
        <w:rPr>
          <w:rFonts w:ascii="Times New Roman" w:hAnsi="Times New Roman" w:cs="Times New Roman"/>
          <w:sz w:val="24"/>
          <w:szCs w:val="24"/>
        </w:rPr>
        <w:t xml:space="preserve"> sensitivity, specifi</w:t>
      </w:r>
      <w:r w:rsidRPr="009E1492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>and Matthews's correlation coeffi</w:t>
      </w:r>
      <w:r w:rsidRPr="009E1492">
        <w:rPr>
          <w:rFonts w:ascii="Times New Roman" w:hAnsi="Times New Roman" w:cs="Times New Roman"/>
          <w:sz w:val="24"/>
          <w:szCs w:val="24"/>
        </w:rPr>
        <w:t>cient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(MCC). </w:t>
      </w:r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492">
        <w:rPr>
          <w:rFonts w:ascii="Times New Roman" w:hAnsi="Times New Roman" w:cs="Times New Roman"/>
          <w:sz w:val="24"/>
          <w:szCs w:val="24"/>
        </w:rPr>
        <w:t>Cantürk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Karabibe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[16] proposed 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was designed on a machine learning based system and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speech signals. Four FS algorithms (LASSO, relief, LLBS,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and MRMR) were applied to</w:t>
      </w:r>
      <w:r>
        <w:rPr>
          <w:rFonts w:ascii="Times New Roman" w:hAnsi="Times New Roman" w:cs="Times New Roman"/>
          <w:sz w:val="24"/>
          <w:szCs w:val="24"/>
        </w:rPr>
        <w:t xml:space="preserve"> fi</w:t>
      </w:r>
      <w:r w:rsidRPr="009E1492">
        <w:rPr>
          <w:rFonts w:ascii="Times New Roman" w:hAnsi="Times New Roman" w:cs="Times New Roman"/>
          <w:sz w:val="24"/>
          <w:szCs w:val="24"/>
        </w:rPr>
        <w:t>lter out the most 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features fro</w:t>
      </w:r>
      <w:r>
        <w:rPr>
          <w:rFonts w:ascii="Times New Roman" w:hAnsi="Times New Roman" w:cs="Times New Roman"/>
          <w:sz w:val="24"/>
          <w:szCs w:val="24"/>
        </w:rPr>
        <w:t>m the dataset. Moreover; classifi</w:t>
      </w:r>
      <w:r w:rsidRPr="009E1492">
        <w:rPr>
          <w:rFonts w:ascii="Times New Roman" w:hAnsi="Times New Roman" w:cs="Times New Roman"/>
          <w:sz w:val="24"/>
          <w:szCs w:val="24"/>
        </w:rPr>
        <w:t>ers such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boost, SVM, k-NN, multi-layer perceptron (MLP),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and Naïve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Bay</w:t>
      </w:r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(NB) were applied for classifi</w:t>
      </w:r>
      <w:r w:rsidRPr="009E1492">
        <w:rPr>
          <w:rFonts w:ascii="Times New Roman" w:hAnsi="Times New Roman" w:cs="Times New Roman"/>
          <w:sz w:val="24"/>
          <w:szCs w:val="24"/>
        </w:rPr>
        <w:t>cation PD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and healthy subjects. Moreover, two validation techniques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i.e. k-Fold, and LOSO w</w:t>
      </w:r>
      <w:r>
        <w:rPr>
          <w:rFonts w:ascii="Times New Roman" w:hAnsi="Times New Roman" w:cs="Times New Roman"/>
          <w:sz w:val="24"/>
          <w:szCs w:val="24"/>
        </w:rPr>
        <w:t>ere utilized for correct classifi</w:t>
      </w:r>
      <w:r w:rsidRPr="009E1492">
        <w:rPr>
          <w:rFonts w:ascii="Times New Roman" w:hAnsi="Times New Roman" w:cs="Times New Roman"/>
          <w:sz w:val="24"/>
          <w:szCs w:val="24"/>
        </w:rPr>
        <w:t>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of PD. The proposed system performances were measured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by performance measuring metrics such as accuracy</w:t>
      </w:r>
      <w:r>
        <w:rPr>
          <w:rFonts w:ascii="Times New Roman" w:hAnsi="Times New Roman" w:cs="Times New Roman"/>
          <w:sz w:val="24"/>
          <w:szCs w:val="24"/>
        </w:rPr>
        <w:t xml:space="preserve"> of classification, sensitivity and specifi</w:t>
      </w:r>
      <w:r w:rsidRPr="009E1492">
        <w:rPr>
          <w:rFonts w:ascii="Times New Roman" w:hAnsi="Times New Roman" w:cs="Times New Roman"/>
          <w:sz w:val="24"/>
          <w:szCs w:val="24"/>
        </w:rPr>
        <w:t>city, and MCC.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computation complexity of algorithm also computed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the system was evaluated on a PD dataset which contained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multiple types of voice signals. </w:t>
      </w:r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492">
        <w:rPr>
          <w:rFonts w:ascii="Times New Roman" w:hAnsi="Times New Roman" w:cs="Times New Roman"/>
          <w:sz w:val="24"/>
          <w:szCs w:val="24"/>
        </w:rPr>
        <w:t>Wen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E1492">
        <w:rPr>
          <w:rFonts w:ascii="Times New Roman" w:hAnsi="Times New Roman" w:cs="Times New Roman"/>
          <w:sz w:val="24"/>
          <w:szCs w:val="24"/>
        </w:rPr>
        <w:t>[17] proposed</w:t>
      </w:r>
      <w:r>
        <w:rPr>
          <w:rFonts w:ascii="Times New Roman" w:hAnsi="Times New Roman" w:cs="Times New Roman"/>
          <w:sz w:val="24"/>
          <w:szCs w:val="24"/>
        </w:rPr>
        <w:t xml:space="preserve"> an effi</w:t>
      </w:r>
      <w:r w:rsidRPr="009E1492">
        <w:rPr>
          <w:rFonts w:ascii="Times New Roman" w:hAnsi="Times New Roman" w:cs="Times New Roman"/>
          <w:sz w:val="24"/>
          <w:szCs w:val="24"/>
        </w:rPr>
        <w:t>cie</w:t>
      </w:r>
      <w:r>
        <w:rPr>
          <w:rFonts w:ascii="Times New Roman" w:hAnsi="Times New Roman" w:cs="Times New Roman"/>
          <w:sz w:val="24"/>
          <w:szCs w:val="24"/>
        </w:rPr>
        <w:t>nt feature selection and classifi</w:t>
      </w:r>
      <w:r w:rsidRPr="009E1492">
        <w:rPr>
          <w:rFonts w:ascii="Times New Roman" w:hAnsi="Times New Roman" w:cs="Times New Roman"/>
          <w:sz w:val="24"/>
          <w:szCs w:val="24"/>
        </w:rPr>
        <w:t>cation system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vehicle detection. They used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>-like feature section technique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and RBF-SVM for vehicle detection. The 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method achieved better performance. </w:t>
      </w:r>
    </w:p>
    <w:p w:rsid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492">
        <w:rPr>
          <w:rFonts w:ascii="Times New Roman" w:hAnsi="Times New Roman" w:cs="Times New Roman"/>
          <w:sz w:val="24"/>
          <w:szCs w:val="24"/>
        </w:rPr>
        <w:lastRenderedPageBreak/>
        <w:t xml:space="preserve">Hong </w:t>
      </w:r>
      <w:r w:rsidRPr="009E1492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E1492">
        <w:rPr>
          <w:rFonts w:ascii="Times New Roman" w:hAnsi="Times New Roman" w:cs="Times New Roman"/>
          <w:sz w:val="24"/>
          <w:szCs w:val="24"/>
        </w:rPr>
        <w:t>[18] 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a feature selection method to improve the effectiveness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of the text mining analysis. A new genetic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was designed for text mining to increase the search performance.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Furthermore, FSGA improved the clustering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speed performance. </w:t>
      </w:r>
    </w:p>
    <w:p w:rsidR="009E1492" w:rsidRPr="009E1492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492">
        <w:rPr>
          <w:rFonts w:ascii="Times New Roman" w:hAnsi="Times New Roman" w:cs="Times New Roman"/>
          <w:sz w:val="24"/>
          <w:szCs w:val="24"/>
        </w:rPr>
        <w:t xml:space="preserve">Zhu </w:t>
      </w:r>
      <w:r w:rsidRPr="009E1492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E1492">
        <w:rPr>
          <w:rFonts w:ascii="Times New Roman" w:hAnsi="Times New Roman" w:cs="Times New Roman"/>
          <w:sz w:val="24"/>
          <w:szCs w:val="24"/>
        </w:rPr>
        <w:t>[19] propose a 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of using PU learning for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SbME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using latent topics identi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9E1492">
        <w:rPr>
          <w:rFonts w:ascii="Times New Roman" w:hAnsi="Times New Roman" w:cs="Times New Roman"/>
          <w:sz w:val="24"/>
          <w:szCs w:val="24"/>
        </w:rPr>
        <w:t>ed by a topic model for feature dimension reduction. The</w:t>
      </w:r>
      <w:r>
        <w:rPr>
          <w:rFonts w:ascii="Times New Roman" w:hAnsi="Times New Roman" w:cs="Times New Roman"/>
          <w:sz w:val="24"/>
          <w:szCs w:val="24"/>
        </w:rPr>
        <w:t xml:space="preserve"> LDA method has a signifi</w:t>
      </w:r>
      <w:r w:rsidRPr="009E1492">
        <w:rPr>
          <w:rFonts w:ascii="Times New Roman" w:hAnsi="Times New Roman" w:cs="Times New Roman"/>
          <w:sz w:val="24"/>
          <w:szCs w:val="24"/>
        </w:rPr>
        <w:t>cantly smaller dimension than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 xml:space="preserve">term based method it is more practical in a </w:t>
      </w:r>
      <w:proofErr w:type="spellStart"/>
      <w:r w:rsidRPr="009E1492">
        <w:rPr>
          <w:rFonts w:ascii="Times New Roman" w:hAnsi="Times New Roman" w:cs="Times New Roman"/>
          <w:sz w:val="24"/>
          <w:szCs w:val="24"/>
        </w:rPr>
        <w:t>SbME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setting,</w:t>
      </w:r>
      <w:r w:rsidR="00905D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where computational effi</w:t>
      </w:r>
      <w:r w:rsidRPr="009E1492">
        <w:rPr>
          <w:rFonts w:ascii="Times New Roman" w:hAnsi="Times New Roman" w:cs="Times New Roman"/>
          <w:sz w:val="24"/>
          <w:szCs w:val="24"/>
        </w:rPr>
        <w:t>ciency is crucial in providing real</w:t>
      </w:r>
      <w:r w:rsid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time update of search results per the user's query documents.</w:t>
      </w:r>
    </w:p>
    <w:p w:rsidR="00905D64" w:rsidRDefault="009E1492" w:rsidP="009E14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1492">
        <w:rPr>
          <w:rFonts w:ascii="Times New Roman" w:hAnsi="Times New Roman" w:cs="Times New Roman"/>
          <w:sz w:val="24"/>
          <w:szCs w:val="24"/>
        </w:rPr>
        <w:t>Daassi-Gnaba</w:t>
      </w:r>
      <w:proofErr w:type="spellEnd"/>
      <w:r w:rsidRPr="009E1492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E1492">
        <w:rPr>
          <w:rFonts w:ascii="Times New Roman" w:hAnsi="Times New Roman" w:cs="Times New Roman"/>
          <w:sz w:val="24"/>
          <w:szCs w:val="24"/>
        </w:rPr>
        <w:t>[20] proposed a system for</w:t>
      </w:r>
      <w:r w:rsid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Wood</w:t>
      </w:r>
      <w:r w:rsid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Moisture Content Prediction Using Feature Selection Techniques</w:t>
      </w:r>
      <w:r w:rsid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and a Kernel Method. The proposed system obtained</w:t>
      </w:r>
      <w:r w:rsid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E1492">
        <w:rPr>
          <w:rFonts w:ascii="Times New Roman" w:hAnsi="Times New Roman" w:cs="Times New Roman"/>
          <w:sz w:val="24"/>
          <w:szCs w:val="24"/>
        </w:rPr>
        <w:t>high performance.</w:t>
      </w:r>
    </w:p>
    <w:p w:rsidR="00905D64" w:rsidRPr="00905D64" w:rsidRDefault="009E1492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05D64">
        <w:rPr>
          <w:rFonts w:ascii="Times New Roman" w:hAnsi="Times New Roman" w:cs="Times New Roman"/>
          <w:sz w:val="24"/>
          <w:szCs w:val="24"/>
        </w:rPr>
        <w:t>[21] proposed framework for</w:t>
      </w:r>
      <w:r w:rsidR="00905D64" w:rsidRP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prediction of PD. They used S</w:t>
      </w:r>
      <w:r w:rsidR="00905D64" w:rsidRPr="00905D64">
        <w:rPr>
          <w:rFonts w:ascii="Times New Roman" w:hAnsi="Times New Roman" w:cs="Times New Roman"/>
          <w:sz w:val="24"/>
          <w:szCs w:val="24"/>
        </w:rPr>
        <w:t>VM classifi</w:t>
      </w:r>
      <w:r w:rsidRPr="00905D64">
        <w:rPr>
          <w:rFonts w:ascii="Times New Roman" w:hAnsi="Times New Roman" w:cs="Times New Roman"/>
          <w:sz w:val="24"/>
          <w:szCs w:val="24"/>
        </w:rPr>
        <w:t>er and relief</w:t>
      </w:r>
      <w:r w:rsidR="00905D64" w:rsidRPr="00905D64">
        <w:rPr>
          <w:rFonts w:ascii="Times New Roman" w:hAnsi="Times New Roman" w:cs="Times New Roman"/>
          <w:sz w:val="24"/>
          <w:szCs w:val="24"/>
        </w:rPr>
        <w:t xml:space="preserve"> feature selection algorithm with bacterial foraging optimization</w:t>
      </w:r>
      <w:r w:rsidR="00905D64">
        <w:rPr>
          <w:rFonts w:ascii="Times New Roman" w:hAnsi="Times New Roman" w:cs="Times New Roman"/>
          <w:sz w:val="24"/>
          <w:szCs w:val="24"/>
        </w:rPr>
        <w:t xml:space="preserve"> (BFO) and achieved best classifi</w:t>
      </w:r>
      <w:r w:rsidR="00905D64" w:rsidRPr="00905D64">
        <w:rPr>
          <w:rFonts w:ascii="Times New Roman" w:hAnsi="Times New Roman" w:cs="Times New Roman"/>
          <w:sz w:val="24"/>
          <w:szCs w:val="24"/>
        </w:rPr>
        <w:t>cation performance.</w:t>
      </w:r>
    </w:p>
    <w:p w:rsid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5D64">
        <w:rPr>
          <w:rFonts w:ascii="Times New Roman" w:hAnsi="Times New Roman" w:cs="Times New Roman"/>
          <w:sz w:val="24"/>
          <w:szCs w:val="24"/>
        </w:rPr>
        <w:t>Naranjo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>
        <w:rPr>
          <w:rFonts w:ascii="Times New Roman" w:hAnsi="Times New Roman" w:cs="Times New Roman"/>
          <w:sz w:val="24"/>
          <w:szCs w:val="24"/>
        </w:rPr>
        <w:t>[22] proposed a classifi</w:t>
      </w:r>
      <w:r w:rsidRPr="00905D64">
        <w:rPr>
          <w:rFonts w:ascii="Times New Roman" w:hAnsi="Times New Roman" w:cs="Times New Roman"/>
          <w:sz w:val="24"/>
          <w:szCs w:val="24"/>
        </w:rPr>
        <w:t>cation system.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d two-stage features and classifi</w:t>
      </w:r>
      <w:r w:rsidRPr="00905D64">
        <w:rPr>
          <w:rFonts w:ascii="Times New Roman" w:hAnsi="Times New Roman" w:cs="Times New Roman"/>
          <w:sz w:val="24"/>
          <w:szCs w:val="24"/>
        </w:rPr>
        <w:t>cation approach (TSFSA)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for Parkinson's disease diagnosis by applied sound recording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replication and achieved the best performance. 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>In 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study Bi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05D64">
        <w:rPr>
          <w:rFonts w:ascii="Times New Roman" w:hAnsi="Times New Roman" w:cs="Times New Roman"/>
          <w:sz w:val="24"/>
          <w:szCs w:val="24"/>
        </w:rPr>
        <w:t>[46] proposed a methodology for conducting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importance-performance analysis through online review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by the combination of LDA, IOVO-SVM and ENNM. The</w:t>
      </w:r>
    </w:p>
    <w:p w:rsid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t>proposed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method obtained effective analysis results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low cost and with small time.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 Liu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05D64">
        <w:rPr>
          <w:rFonts w:ascii="Times New Roman" w:hAnsi="Times New Roman" w:cs="Times New Roman"/>
          <w:sz w:val="24"/>
          <w:szCs w:val="24"/>
        </w:rPr>
        <w:t>[47] 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a framework f</w:t>
      </w:r>
      <w:r>
        <w:rPr>
          <w:rFonts w:ascii="Times New Roman" w:hAnsi="Times New Roman" w:cs="Times New Roman"/>
          <w:sz w:val="24"/>
          <w:szCs w:val="24"/>
        </w:rPr>
        <w:t>or multi-class sentiment classifi</w:t>
      </w:r>
      <w:r w:rsidRPr="00905D64">
        <w:rPr>
          <w:rFonts w:ascii="Times New Roman" w:hAnsi="Times New Roman" w:cs="Times New Roman"/>
          <w:sz w:val="24"/>
          <w:szCs w:val="24"/>
        </w:rPr>
        <w:t>cation.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used different feature selection/machine learning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and achieved good results compared to other existing studies.</w:t>
      </w:r>
    </w:p>
    <w:p w:rsidR="00000000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 xml:space="preserve">In [48] Liu </w:t>
      </w:r>
      <w:r w:rsidRPr="00905D64">
        <w:rPr>
          <w:rFonts w:ascii="Times New Roman" w:hAnsi="Times New Roman" w:cs="Times New Roman"/>
          <w:i/>
          <w:iCs/>
          <w:sz w:val="24"/>
          <w:szCs w:val="24"/>
        </w:rPr>
        <w:t xml:space="preserve">et al. </w:t>
      </w:r>
      <w:r w:rsidRPr="00905D64">
        <w:rPr>
          <w:rFonts w:ascii="Times New Roman" w:hAnsi="Times New Roman" w:cs="Times New Roman"/>
          <w:sz w:val="24"/>
          <w:szCs w:val="24"/>
        </w:rPr>
        <w:t>proposed a method for multi-class</w:t>
      </w:r>
      <w:r>
        <w:rPr>
          <w:rFonts w:ascii="Times New Roman" w:hAnsi="Times New Roman" w:cs="Times New Roman"/>
          <w:sz w:val="24"/>
          <w:szCs w:val="24"/>
        </w:rPr>
        <w:t xml:space="preserve"> sentiment classifi</w:t>
      </w:r>
      <w:r w:rsidRPr="00905D64">
        <w:rPr>
          <w:rFonts w:ascii="Times New Roman" w:hAnsi="Times New Roman" w:cs="Times New Roman"/>
          <w:sz w:val="24"/>
          <w:szCs w:val="24"/>
        </w:rPr>
        <w:t>cation based on an improved one-vs.-one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(OVO) strategy and the support vector machine (SVM) algorithm.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The experimental results demonstrated that 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method achieved high performance as compared to 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studies.</w:t>
      </w:r>
    </w:p>
    <w:p w:rsid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>The main contribution of this study is to propose a machine-learning based system to successfully diagnose people with PD and improve the patient's life. 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predictive model SVM was used for PD and healthy</w:t>
      </w:r>
      <w:r>
        <w:rPr>
          <w:rFonts w:ascii="Times New Roman" w:hAnsi="Times New Roman" w:cs="Times New Roman"/>
          <w:sz w:val="24"/>
          <w:szCs w:val="24"/>
        </w:rPr>
        <w:t xml:space="preserve"> people classifi</w:t>
      </w:r>
      <w:r w:rsidRPr="00905D64">
        <w:rPr>
          <w:rFonts w:ascii="Times New Roman" w:hAnsi="Times New Roman" w:cs="Times New Roman"/>
          <w:sz w:val="24"/>
          <w:szCs w:val="24"/>
        </w:rPr>
        <w:t>cation. The L1-Norm SVM was used for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5D64">
        <w:rPr>
          <w:rFonts w:ascii="Times New Roman" w:hAnsi="Times New Roman" w:cs="Times New Roman"/>
          <w:sz w:val="24"/>
          <w:szCs w:val="24"/>
        </w:rPr>
        <w:lastRenderedPageBreak/>
        <w:t>appropriate</w:t>
      </w:r>
      <w:proofErr w:type="gramEnd"/>
      <w:r w:rsidRPr="00905D64">
        <w:rPr>
          <w:rFonts w:ascii="Times New Roman" w:hAnsi="Times New Roman" w:cs="Times New Roman"/>
          <w:sz w:val="24"/>
          <w:szCs w:val="24"/>
        </w:rPr>
        <w:t xml:space="preserve"> features sel</w:t>
      </w:r>
      <w:r>
        <w:rPr>
          <w:rFonts w:ascii="Times New Roman" w:hAnsi="Times New Roman" w:cs="Times New Roman"/>
          <w:sz w:val="24"/>
          <w:szCs w:val="24"/>
        </w:rPr>
        <w:t>ection that improves the classifi</w:t>
      </w:r>
      <w:r w:rsidRPr="00905D64">
        <w:rPr>
          <w:rFonts w:ascii="Times New Roman" w:hAnsi="Times New Roman" w:cs="Times New Roman"/>
          <w:sz w:val="24"/>
          <w:szCs w:val="24"/>
        </w:rPr>
        <w:t>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 xml:space="preserve">performance of the </w:t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classi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905D64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905D64">
        <w:rPr>
          <w:rFonts w:ascii="Times New Roman" w:hAnsi="Times New Roman" w:cs="Times New Roman"/>
          <w:sz w:val="24"/>
          <w:szCs w:val="24"/>
        </w:rPr>
        <w:t>. We adopted the L1-Norm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SVM for appropriate feature selection in this study because</w:t>
      </w:r>
      <w:r>
        <w:rPr>
          <w:rFonts w:ascii="Times New Roman" w:hAnsi="Times New Roman" w:cs="Times New Roman"/>
          <w:sz w:val="24"/>
          <w:szCs w:val="24"/>
        </w:rPr>
        <w:t xml:space="preserve"> the classifi</w:t>
      </w:r>
      <w:r w:rsidRPr="00905D64">
        <w:rPr>
          <w:rFonts w:ascii="Times New Roman" w:hAnsi="Times New Roman" w:cs="Times New Roman"/>
          <w:sz w:val="24"/>
          <w:szCs w:val="24"/>
        </w:rPr>
        <w:t>cation performance of L1-Norm SVM FS 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method is good as com</w:t>
      </w:r>
      <w:r>
        <w:rPr>
          <w:rFonts w:ascii="Times New Roman" w:hAnsi="Times New Roman" w:cs="Times New Roman"/>
          <w:sz w:val="24"/>
          <w:szCs w:val="24"/>
        </w:rPr>
        <w:t>pare to other methods of classifi</w:t>
      </w:r>
      <w:r w:rsidRPr="00905D64">
        <w:rPr>
          <w:rFonts w:ascii="Times New Roman" w:hAnsi="Times New Roman" w:cs="Times New Roman"/>
          <w:sz w:val="24"/>
          <w:szCs w:val="24"/>
        </w:rPr>
        <w:t>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for PD and healthy people. These methods where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other feature selection algorithms such as LASSO, MRMR,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LLBFS [9], Relief with BFO [21] and two-stage feature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selection method [18]. Furthermore, all these studies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these FS algorithms for the same dataset [8], [23]. The 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Fold cross-validation was used in to select the best hyper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parameters for best model evaluation. Performance evaluation</w:t>
      </w:r>
      <w:r>
        <w:rPr>
          <w:rFonts w:ascii="Times New Roman" w:hAnsi="Times New Roman" w:cs="Times New Roman"/>
          <w:sz w:val="24"/>
          <w:szCs w:val="24"/>
        </w:rPr>
        <w:t xml:space="preserve"> metrics such as classifi</w:t>
      </w:r>
      <w:r w:rsidRPr="00905D64">
        <w:rPr>
          <w:rFonts w:ascii="Times New Roman" w:hAnsi="Times New Roman" w:cs="Times New Roman"/>
          <w:sz w:val="24"/>
          <w:szCs w:val="24"/>
        </w:rPr>
        <w:t>cation accuracy, sensitivity, and</w:t>
      </w:r>
      <w:r>
        <w:rPr>
          <w:rFonts w:ascii="Times New Roman" w:hAnsi="Times New Roman" w:cs="Times New Roman"/>
          <w:sz w:val="24"/>
          <w:szCs w:val="24"/>
        </w:rPr>
        <w:t xml:space="preserve"> specifi</w:t>
      </w:r>
      <w:r w:rsidRPr="00905D64">
        <w:rPr>
          <w:rFonts w:ascii="Times New Roman" w:hAnsi="Times New Roman" w:cs="Times New Roman"/>
          <w:sz w:val="24"/>
          <w:szCs w:val="24"/>
        </w:rPr>
        <w:t>city were utilized to check the proposed system performance.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>The proposed system has been tested on PD data-set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multiple types of sound signals.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>Following are the key contributions of the 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research study: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The performance of classifi</w:t>
      </w:r>
      <w:r w:rsidRPr="00905D64">
        <w:rPr>
          <w:rFonts w:ascii="Times New Roman" w:hAnsi="Times New Roman" w:cs="Times New Roman"/>
          <w:sz w:val="24"/>
          <w:szCs w:val="24"/>
        </w:rPr>
        <w:t>er checked on selected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subsets which are selected by L1-Norm SVM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algorithm along with K</w:t>
      </w:r>
      <w:r w:rsidRPr="00905D64">
        <w:rPr>
          <w:rFonts w:ascii="Times New Roman" w:hAnsi="Times New Roman" w:cs="Times New Roman"/>
          <w:sz w:val="24"/>
          <w:szCs w:val="24"/>
        </w:rPr>
        <w:t>folds cross-validation technique.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>II. The performance also checked on full features set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compared with performance on selected features sets.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>III. The system has been tested on PD dataset and achieved</w:t>
      </w:r>
      <w:r>
        <w:rPr>
          <w:rFonts w:ascii="Times New Roman" w:hAnsi="Times New Roman" w:cs="Times New Roman"/>
          <w:sz w:val="24"/>
          <w:szCs w:val="24"/>
        </w:rPr>
        <w:t xml:space="preserve"> very high classifi</w:t>
      </w:r>
      <w:r w:rsidRPr="00905D64">
        <w:rPr>
          <w:rFonts w:ascii="Times New Roman" w:hAnsi="Times New Roman" w:cs="Times New Roman"/>
          <w:sz w:val="24"/>
          <w:szCs w:val="24"/>
        </w:rPr>
        <w:t>cation performance.</w:t>
      </w:r>
    </w:p>
    <w:p w:rsidR="00905D64" w:rsidRPr="00905D64" w:rsidRDefault="00905D64" w:rsidP="00905D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D64">
        <w:rPr>
          <w:rFonts w:ascii="Times New Roman" w:hAnsi="Times New Roman" w:cs="Times New Roman"/>
          <w:sz w:val="24"/>
          <w:szCs w:val="24"/>
        </w:rPr>
        <w:t>IV. We suggest that the proposed system can be effectively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diagnosis PD and easily incorporated in the healthcare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D64">
        <w:rPr>
          <w:rFonts w:ascii="Times New Roman" w:hAnsi="Times New Roman" w:cs="Times New Roman"/>
          <w:sz w:val="24"/>
          <w:szCs w:val="24"/>
        </w:rPr>
        <w:t>system.</w:t>
      </w:r>
    </w:p>
    <w:sectPr w:rsidR="00905D64" w:rsidRPr="0090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1492"/>
    <w:rsid w:val="00010124"/>
    <w:rsid w:val="00905D64"/>
    <w:rsid w:val="009E1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2019-09-10T03:50:00Z</dcterms:created>
  <dcterms:modified xsi:type="dcterms:W3CDTF">2019-09-10T04:20:00Z</dcterms:modified>
</cp:coreProperties>
</file>