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Menlo" svg:font-family="Menlo, Monaco, Consolas, 'Courier New', monospace"/>
    <style:font-face style:name="Tahoma1" svg:font-family="Tahoma"/>
    <style:font-face style:name="Whitney SSm A" svg:font-family="'Whitney SSm A', 'Whitney SSm B', verdana, 'Lucida Grande', sans-serif"/>
    <style:font-face style:name="inherit" svg:font-family="inherit"/>
    <style:font-face style:name="Courier New" svg:font-family="'Courier New'" style:font-family-generic="modern" style:font-pitch="fixed"/>
    <style:font-face style:name="MS PGothic" svg:font-family="'MS PGothic'"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P1" style:family="paragraph" style:parent-style-name="Text_20_body">
      <style:paragraph-properties fo:margin-left="0cm" fo:margin-right="0cm" fo:margin-top="0cm" fo:margin-bottom="0cm" style:line-height-at-least="0.593cm" fo:widows="1" fo:text-indent="0cm" style:auto-text-indent="false" fo:padding="0cm" fo:border="none"/>
    </style:style>
    <style:style style:name="P2" style:family="paragraph" style:parent-style-name="Text_20_body">
      <style:paragraph-properties fo:margin-left="0cm" fo:margin-right="0cm" fo:margin-top="0cm" fo:margin-bottom="0cm" style:line-height-at-least="0.593cm" fo:widows="1" fo:text-indent="0cm" style:auto-text-indent="false" fo:padding="0cm" fo:border="none"/>
      <style:text-properties fo:font-variant="normal" fo:text-transform="none" fo:color="#39424e" style:font-name="Whitney SSm A" fo:font-size="10.8000001907349pt" fo:letter-spacing="normal" fo:font-style="normal" fo:font-weight="normal"/>
    </style:style>
    <style:style style:name="P3" style:family="paragraph" style:parent-style-name="Preformatted_20_Text">
      <style:paragraph-properties fo:margin-left="0cm" fo:margin-right="0cm" fo:margin-top="0cm" fo:margin-bottom="0cm" style:line-height-at-least="0.381cm" fo:widows="1" fo:text-indent="0cm" style:auto-text-indent="false" fo:background-color="#ffffff" fo:padding="0cm" fo:border="none">
        <style:background-image/>
      </style:paragraph-properties>
    </style:style>
    <style:style style:name="P4" style:family="paragraph" style:parent-style-name="Preformatted_20_Text">
      <style:paragraph-properties fo:margin-top="0cm" fo:margin-bottom="0cm" style:line-height-at-least="0.381cm" fo:widows="1" fo:background-color="#ffffff" fo:padding="0cm" fo:border="none">
        <style:background-image/>
      </style:paragraph-properties>
    </style:style>
    <style:style style:name="T1" style:family="text">
      <style:text-properties fo:font-variant="normal" fo:text-transform="none" fo:color="#39424e" style:font-name="inherit" fo:font-size="10.8000001907349pt" fo:letter-spacing="normal" fo:font-style="normal" fo:font-weight="bold"/>
    </style:style>
    <style:style style:name="T2" style:family="text">
      <style:text-properties fo:font-variant="normal" fo:text-transform="none" fo:color="#454c59" style:font-name="Menlo" fo:font-size="8.39999961853027pt" fo:letter-spacing="normal" fo:font-style="normal" fo:font-weight="normal" fo:background-color="transparent"/>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span text:style-name="Strong_20_Emphasis">
          <text:span text:style-name="T1">Problem Statement</text:span>
        </text:span>
      </text:p>
      <text:p text:style-name="P2">Your algorithms have become so good at predicting the market that you now know what the share price of Wooden Orange Toothpicks Inc. (WOT) will be for the next N days.</text:p>
      <text:p text:style-name="P2">Each day, you can either buy one share of WOT, sell any number of shares of WOT that you own, or not make any transaction at all. What is the maximum profit you can obtain with an optimum trading strategy?</text:p>
      <text:p text:style-name="P1">
        <text:span text:style-name="Strong_20_Emphasis">
          <text:span text:style-name="T1">Input</text:span>
        </text:span>
      </text:p>
      <text:p text:style-name="P2">The first line contains the number of test cases T. T test cases follow:</text:p>
      <text:p text:style-name="P2">The first line of each test case contains a number N. The next line contains N integers, denoting the predicted price of WOT shares for the next N days.</text:p>
      <text:p text:style-name="P1">
        <text:span text:style-name="Strong_20_Emphasis">
          <text:span text:style-name="T1">Output</text:span>
        </text:span>
      </text:p>
      <text:p text:style-name="P2">Output T lines, containing the maximum profit which can be obtained for the corresponding test case.</text:p>
      <text:p text:style-name="P1">
        <text:span text:style-name="Strong_20_Emphasis">
          <text:span text:style-name="T1">Constraints</text:span>
        </text:span>
      </text:p>
      <text:p text:style-name="P2">
        1 &lt;= T &lt;= 10 
        <text:line-break/>
        1 &lt;= N &lt;= 50000
      </text:p>
      <text:p text:style-name="P2">All share prices are between 1 and 100000</text:p>
      <text:p text:style-name="P1">
        <text:span text:style-name="Strong_20_Emphasis">
          <text:span text:style-name="T1">Sample Input</text:span>
        </text:span>
      </text:p>
      <text:p text:style-name="P3">
        <text:span text:style-name="Source_20_Text">
          <text:span text:style-name="T2">3</text:span>
        </text:span>
      </text:p>
      <text:p text:style-name="P4">
        <text:span text:style-name="Source_20_Text">
          <text:span text:style-name="T2">3</text:span>
        </text:span>
      </text:p>
      <text:p text:style-name="P4">
        <text:span text:style-name="Source_20_Text">
          <text:span text:style-name="T2">5 3 2</text:span>
        </text:span>
      </text:p>
      <text:p text:style-name="P4">
        <text:span text:style-name="Source_20_Text">
          <text:span text:style-name="T2">3</text:span>
        </text:span>
      </text:p>
      <text:p text:style-name="P4">
        <text:span text:style-name="Source_20_Text">
          <text:span text:style-name="T2">1 2 100</text:span>
        </text:span>
      </text:p>
      <text:p text:style-name="P4">
        <text:span text:style-name="Source_20_Text">
          <text:span text:style-name="T2">4</text:span>
        </text:span>
      </text:p>
      <text:p text:style-name="P4">
        <text:span text:style-name="Source_20_Text">
          <text:span text:style-name="T2">1 3 1 2</text:span>
        </text:span>
      </text:p>
      <text:p text:style-name="P1">
        <text:span text:style-name="Strong_20_Emphasis">
          <text:span text:style-name="T1">Sample Output</text:span>
        </text:span>
      </text:p>
      <text:p text:style-name="P3">
        <text:span text:style-name="Source_20_Text">
          <text:span text:style-name="T2">0</text:span>
        </text:span>
      </text:p>
      <text:p text:style-name="P4">
        <text:span text:style-name="Source_20_Text">
          <text:span text:style-name="T2">197</text:span>
        </text:span>
      </text:p>
      <text:p text:style-name="P4">
        <text:span text:style-name="Source_20_Text">
          <text:span text:style-name="T2">3</text:span>
        </text:span>
      </text:p>
      <text:p text:style-name="P1">
        <text:span text:style-name="Strong_20_Emphasis">
          <text:span text:style-name="T1">Explanation</text:span>
        </text:span>
      </text:p>
      <text:p text:style-name="P2">
        For the first case, you cannot obtain any profit because the share price never rises. 
        <text:line-break/>
        For the second case, you can buy one share on the first two days, and sell both of them on the third day. 
        <text:line-break/>
        For the third case, you can buy one share on day 1, sell one on day 2, buy one share on day 3, and sell one share on day 4.
      </text:p>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2009-04-16T11:32:02.64</meta:creation-date>
    <meta:editing-duration>PT55S</meta:editing-duration>
    <meta:editing-cycles>3</meta:editing-cycles>
    <meta:generator>OpenOffice/4.1.1$Win32 OpenOffice.org_project/411m6$Build-9775</meta:generator>
    <dc:date>2015-08-20T01:54:56.45</dc:date>
    <meta:document-statistic meta:table-count="0" meta:image-count="0" meta:object-count="0" meta:page-count="1" meta:paragraph-count="25" meta:word-count="243" meta:character-count="1186"/>
    <dc:creator>Nithin Joshua Stephen</dc:creator>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11853</config:config-item>
      <config:config-item config:name="ViewAreaLeft" config:type="int">0</config:config-item>
      <config:config-item config:name="ViewAreaWidth" config:type="int">31688</config:config-item>
      <config:config-item config:name="ViewAreaHeight" config:type="int">13760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7345</config:config-item>
          <config:config-item config:name="ViewTop" config:type="int">21629</config:config-item>
          <config:config-item config:name="VisibleLeft" config:type="int">0</config:config-item>
          <config:config-item config:name="VisibleTop" config:type="int">11853</config:config-item>
          <config:config-item config:name="VisibleRight" config:type="int">31687</config:config-item>
          <config:config-item config:name="VisibleBottom" config:type="int">25612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false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Menlo" svg:font-family="Menlo, Monaco, Consolas, 'Courier New', monospace"/>
    <style:font-face style:name="Tahoma1" svg:font-family="Tahoma"/>
    <style:font-face style:name="Whitney SSm A" svg:font-family="'Whitney SSm A', 'Whitney SSm B', verdana, 'Lucida Grande', sans-serif"/>
    <style:font-face style:name="inherit" svg:font-family="inherit"/>
    <style:font-face style:name="Courier New" svg:font-family="'Courier New'" style:font-family-generic="modern" style:font-pitch="fixed"/>
    <style:font-face style:name="MS PGothic" svg:font-family="'MS PGothic'"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Preformatted_20_Text" style:display-name="Preformatted Text" style:family="paragraph" style:parent-style-name="Standard" style:class="html">
      <style:paragraph-properties fo:margin-top="0cm" fo:margin-bottom="0cm"/>
      <style:text-properties style:font-name="Courier New" fo:font-size="10pt" style:font-name-asian="MS PGothic" style:font-size-asian="10pt" style:font-name-complex="Courier New" style:font-size-complex="10pt"/>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Courier New" style:font-name-asian="MS PGothic" style:font-name-complex="Courier New"/>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