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64F2C" w:rsidRDefault="00000000">
      <w:pPr>
        <w:pStyle w:val="Heading2"/>
        <w:spacing w:before="0"/>
      </w:pPr>
      <w:r>
        <w:t>Technical Assessment: AI-Driven Workflow &amp; Lead Management Automation</w:t>
      </w:r>
    </w:p>
    <w:p w14:paraId="30851F4B" w14:textId="77777777" w:rsidR="0050622A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Position:</w:t>
      </w:r>
      <w:r>
        <w:t xml:space="preserve"> AI Engineer</w:t>
      </w:r>
    </w:p>
    <w:p w14:paraId="1C358FAA" w14:textId="77777777" w:rsidR="0050622A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Objective:</w:t>
      </w:r>
      <w:r>
        <w:t xml:space="preserve"> Evaluation &amp; Selection Basis </w:t>
      </w:r>
    </w:p>
    <w:p w14:paraId="00000002" w14:textId="0507EDAC" w:rsidR="00264F2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Timeframe:</w:t>
      </w:r>
      <w:r w:rsidR="0050622A">
        <w:t xml:space="preserve"> 3Days</w:t>
      </w:r>
    </w:p>
    <w:p w14:paraId="00000003" w14:textId="77777777" w:rsidR="00264F2C" w:rsidRDefault="00000000">
      <w:pPr>
        <w:pStyle w:val="Heading3"/>
        <w:spacing w:before="0"/>
      </w:pPr>
      <w:r>
        <w:t>Introduction &amp; Goal</w:t>
      </w:r>
    </w:p>
    <w:p w14:paraId="00000004" w14:textId="36E2FBFF" w:rsidR="00264F2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At our </w:t>
      </w:r>
      <w:r w:rsidR="0050622A">
        <w:t>Company</w:t>
      </w:r>
      <w:r>
        <w:t xml:space="preserve">, we are looking to transition our current manual lead management processes into a highly efficient, automated system driven by AI. The purpose of this assessment is to evaluate your ability to </w:t>
      </w:r>
      <w:proofErr w:type="spellStart"/>
      <w:r>
        <w:t>analyze</w:t>
      </w:r>
      <w:proofErr w:type="spellEnd"/>
      <w:r>
        <w:t xml:space="preserve"> a real-world business operational bottleneck, architect a scalable solution from scratch, and implement an automated environment using the technologies you deem best suited for the job.</w:t>
      </w:r>
    </w:p>
    <w:p w14:paraId="00000005" w14:textId="77777777" w:rsidR="00264F2C" w:rsidRDefault="00000000">
      <w:pPr>
        <w:pStyle w:val="Heading3"/>
        <w:spacing w:before="0"/>
      </w:pPr>
      <w:r>
        <w:t>The Current Scenario (Manual)</w:t>
      </w:r>
    </w:p>
    <w:p w14:paraId="00000006" w14:textId="77777777" w:rsidR="00264F2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We currently manage our incoming business leads through a series of manual steps:</w:t>
      </w:r>
    </w:p>
    <w:p w14:paraId="00000007" w14:textId="77777777" w:rsidR="00264F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Lead Source:</w:t>
      </w:r>
      <w:r>
        <w:t xml:space="preserve"> A prospective customer fills out an inquiry via a contact form on our WordPress website.</w:t>
      </w:r>
    </w:p>
    <w:p w14:paraId="00000008" w14:textId="77777777" w:rsidR="00264F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Notification:</w:t>
      </w:r>
      <w:r>
        <w:t xml:space="preserve"> The form submission triggers a standard notification email sent to our general inbox.</w:t>
      </w:r>
    </w:p>
    <w:p w14:paraId="00000009" w14:textId="59B188B6" w:rsidR="00264F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Triaging &amp; Routing:</w:t>
      </w:r>
      <w:r>
        <w:t xml:space="preserve"> A member of our Leads Department manually reads the email, determines the nature and type of the inquiry, logs the details into our </w:t>
      </w:r>
      <w:r w:rsidR="0050622A">
        <w:t xml:space="preserve">Odoo </w:t>
      </w:r>
      <w:r>
        <w:t>CRM, and assigns the lead to the appropriate internal department.</w:t>
      </w:r>
    </w:p>
    <w:p w14:paraId="0000000A" w14:textId="77777777" w:rsidR="00264F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Internal Follow-up:</w:t>
      </w:r>
      <w:r>
        <w:t xml:space="preserve"> The Leads Department manually tracks the progress with the assigned team to ensure the lead is moving forward.</w:t>
      </w:r>
    </w:p>
    <w:p w14:paraId="0000000B" w14:textId="77777777" w:rsidR="00264F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Commercials:</w:t>
      </w:r>
      <w:r>
        <w:t xml:space="preserve"> Once the customer's requirements are clear and they are ready to proceed, a quotation is prepared and sent. Upon approval, an invoice is generated.</w:t>
      </w:r>
    </w:p>
    <w:p w14:paraId="0000000C" w14:textId="77777777" w:rsidR="00264F2C" w:rsidRDefault="00000000">
      <w:pPr>
        <w:pStyle w:val="Heading3"/>
      </w:pPr>
      <w:r>
        <w:t>What We Are Looking To Achieve (The Objective)</w:t>
      </w:r>
    </w:p>
    <w:p w14:paraId="0000000D" w14:textId="77777777" w:rsidR="00264F2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t xml:space="preserve">We want to completely automate this operational workflow </w:t>
      </w:r>
      <w:r>
        <w:rPr>
          <w:b/>
          <w:bCs/>
        </w:rPr>
        <w:t>up to the point right before a quotation is generated.</w:t>
      </w:r>
    </w:p>
    <w:p w14:paraId="0000000E" w14:textId="77777777" w:rsidR="00264F2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Our core objective is to eliminate manual handling during the initial customer touchpoints. We want the system to seamlessly execute the following upon form submission:</w:t>
      </w:r>
    </w:p>
    <w:p w14:paraId="0000000F" w14:textId="77777777" w:rsidR="00264F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Instant, Contextual Engagement:</w:t>
      </w:r>
      <w:r>
        <w:t xml:space="preserve"> The moment a customer submits the form, they should immediately receive a professional response acknowledging their exact inquiry type, attaching our </w:t>
      </w:r>
      <w:r>
        <w:rPr>
          <w:b/>
          <w:bCs/>
        </w:rPr>
        <w:t>Company Profile PDF</w:t>
      </w:r>
      <w:r>
        <w:t>, and engaging them with a dynamic questionnaire.</w:t>
      </w:r>
    </w:p>
    <w:p w14:paraId="00000010" w14:textId="77777777" w:rsidR="00264F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Intelligent Requirement Gathering:</w:t>
      </w:r>
      <w:r>
        <w:t xml:space="preserve"> The system must evaluate what the customer wrote in the initial form and automatically generate a specific, highly relevant set of follow-up questions to gather the remaining technical or business requirements needed for a quote.</w:t>
      </w:r>
    </w:p>
    <w:p w14:paraId="00000011" w14:textId="4C3DCC2E" w:rsidR="00264F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Internal Automation &amp; Smart Routing:</w:t>
      </w:r>
      <w:r>
        <w:t xml:space="preserve"> The lead data must be seamlessly captured, categorized by type/intent, logged into our </w:t>
      </w:r>
      <w:r w:rsidR="0050622A">
        <w:t xml:space="preserve">Odoo </w:t>
      </w:r>
      <w:r>
        <w:t>CRM system, and routed to the correct department without human intervention.</w:t>
      </w:r>
    </w:p>
    <w:p w14:paraId="00000012" w14:textId="77777777" w:rsidR="00264F2C" w:rsidRDefault="00000000">
      <w:pPr>
        <w:pStyle w:val="Heading3"/>
      </w:pPr>
      <w:r>
        <w:lastRenderedPageBreak/>
        <w:t>Your Assignment</w:t>
      </w:r>
    </w:p>
    <w:p w14:paraId="00000013" w14:textId="77777777" w:rsidR="00264F2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As an AI Engineer, we want to see how you approach this problem end-to-end. You have complete freedom and ownership over the environment, workflow design, and technology stack.</w:t>
      </w:r>
    </w:p>
    <w:p w14:paraId="00000014" w14:textId="77777777" w:rsidR="00264F2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Please deliver a comprehensive solution showcasing your expertise:</w:t>
      </w:r>
    </w:p>
    <w:p w14:paraId="00000015" w14:textId="1277844F" w:rsidR="00264F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Proposed Architecture &amp; Tech Stack:</w:t>
      </w:r>
      <w:r>
        <w:t xml:space="preserve"> Explain </w:t>
      </w:r>
      <w:r>
        <w:rPr>
          <w:i/>
          <w:iCs/>
        </w:rPr>
        <w:t>why</w:t>
      </w:r>
      <w:r>
        <w:t xml:space="preserve"> you chose your specific stack (e.g., specific framework, LLM, automation layer, database/CRM integration approach) and how they orchestrate together securely and </w:t>
      </w:r>
      <w:r w:rsidR="0050622A">
        <w:t>scalable</w:t>
      </w:r>
      <w:r>
        <w:t>.</w:t>
      </w:r>
    </w:p>
    <w:p w14:paraId="00000016" w14:textId="77777777" w:rsidR="00264F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Functional Proof of Concept (PoC):</w:t>
      </w:r>
      <w:r>
        <w:t xml:space="preserve"> A working repository or prototype demonstrating the end-to-end flow: from receiving a mock form payload, executing the AI logic for dynamic questioning and classification, sending the customized email with the attachment, to logging the data.</w:t>
      </w:r>
    </w:p>
    <w:p w14:paraId="00000017" w14:textId="77777777" w:rsidR="00264F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AI/LLM Logic Documentation:</w:t>
      </w:r>
      <w:r>
        <w:t xml:space="preserve"> Detail your prompt engineering strategies, parsing logic, or agentic workflows used to ensure the AI's responses and classifications are accurate and reliable.</w:t>
      </w:r>
    </w:p>
    <w:p w14:paraId="00000018" w14:textId="77777777" w:rsidR="00264F2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Walkthrough:</w:t>
      </w:r>
      <w:r>
        <w:t xml:space="preserve"> A short video (3–5 minutes via Loom/Drive) or document walking us through your environment setup, the execution of the workflow, and how you handled potential edge cases (e.g., vague form inputs, API failures).</w:t>
      </w:r>
    </w:p>
    <w:p w14:paraId="00000019" w14:textId="77777777" w:rsidR="00264F2C" w:rsidRDefault="00000000">
      <w:pPr>
        <w:pStyle w:val="Heading3"/>
      </w:pPr>
      <w:r>
        <w:t>Evaluation Criteria</w:t>
      </w:r>
    </w:p>
    <w:p w14:paraId="0000001A" w14:textId="77777777" w:rsidR="00264F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Problem Analysis &amp; Technical Autonomy:</w:t>
      </w:r>
      <w:r>
        <w:t xml:space="preserve"> Your ability to take a high-level operational problem and independently build a cohesive blueprint.</w:t>
      </w:r>
    </w:p>
    <w:p w14:paraId="0000001B" w14:textId="77777777" w:rsidR="00264F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AI Elegance &amp; Accuracy:</w:t>
      </w:r>
      <w:r>
        <w:t xml:space="preserve"> How intelligent, context-aware, and precise the AI-generated follow-up questions and lead classifications are.</w:t>
      </w:r>
    </w:p>
    <w:p w14:paraId="0000001C" w14:textId="77777777" w:rsidR="00264F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System Design &amp; Reliability:</w:t>
      </w:r>
      <w:r>
        <w:t xml:space="preserve"> The robustness of your environment and how you design the workflow to handle errors, rate limits, or data validation.</w:t>
      </w:r>
    </w:p>
    <w:p w14:paraId="0000001D" w14:textId="77777777" w:rsidR="00264F2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Execution &amp; Clean Code:</w:t>
      </w:r>
      <w:r>
        <w:t xml:space="preserve"> The quality, readability, and structure of your implementation.</w:t>
      </w:r>
    </w:p>
    <w:p w14:paraId="0000001E" w14:textId="77777777" w:rsidR="00264F2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We want to see your unique approach and technical philosophy in action. Good luck!</w:t>
      </w:r>
    </w:p>
    <w:sectPr w:rsidR="00264F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3EAC284-D6C1-1D43-B82D-2AD00EA738DA}"/>
    <w:embedBold r:id="rId2" w:fontKey="{7CE44CA9-1F94-C243-876A-73958DC01F4D}"/>
    <w:embedItalic r:id="rId3" w:fontKey="{DC7FD7E6-1662-4D46-A736-5B218F9A59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5B36236-B087-8D49-95DA-6757CA4D40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9162E77-1F10-E84C-9B98-54668DFF93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FFDC390-DB9D-5B4F-B7A5-1F6E245A1B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285B4D-29FB-614F-849B-425BC3A1E6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D5F24"/>
    <w:multiLevelType w:val="multilevel"/>
    <w:tmpl w:val="44EA3B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1470B8"/>
    <w:multiLevelType w:val="multilevel"/>
    <w:tmpl w:val="0FA812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463DEB"/>
    <w:multiLevelType w:val="multilevel"/>
    <w:tmpl w:val="37F41C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9661EE2"/>
    <w:multiLevelType w:val="multilevel"/>
    <w:tmpl w:val="023AC2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0856417">
    <w:abstractNumId w:val="2"/>
  </w:num>
  <w:num w:numId="2" w16cid:durableId="1128596177">
    <w:abstractNumId w:val="3"/>
  </w:num>
  <w:num w:numId="3" w16cid:durableId="1191340684">
    <w:abstractNumId w:val="0"/>
  </w:num>
  <w:num w:numId="4" w16cid:durableId="17752514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F2C"/>
    <w:rsid w:val="00264F2C"/>
    <w:rsid w:val="0050622A"/>
    <w:rsid w:val="0080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21837"/>
  <w15:docId w15:val="{04CE9F27-6308-DB40-A99A-D5833DB0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7812</cp:lastModifiedBy>
  <cp:revision>2</cp:revision>
  <dcterms:created xsi:type="dcterms:W3CDTF">2026-07-13T06:11:00Z</dcterms:created>
  <dcterms:modified xsi:type="dcterms:W3CDTF">2026-07-13T06:15:00Z</dcterms:modified>
</cp:coreProperties>
</file>