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 xml:space="preserve">i. Redirect the output of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444654"/>
        </w:rPr>
        <w:t>ls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 xml:space="preserve"> command to a file named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444654"/>
        </w:rPr>
        <w:t>outfile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:</w:t>
      </w:r>
    </w:p>
    <w:p>
      <w:pPr>
        <w:rPr>
          <w:rFonts w:hint="default"/>
        </w:rPr>
      </w:pPr>
      <w:r>
        <w:rPr>
          <w:rFonts w:hint="default"/>
        </w:rPr>
        <w:t>ls &gt; outfile</w:t>
      </w:r>
    </w:p>
    <w:p>
      <w:pPr>
        <w:rPr>
          <w:rFonts w:hint="default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 xml:space="preserve">ii. Select the lines in a file which have a digit as one of the characters and redirect the output to a file named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444654"/>
        </w:rPr>
        <w:t>list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grep '[0-9]' outfile &gt; list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 xml:space="preserve">iii. Assign execute permission to the owner and remove read permission from others for a file named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444654"/>
        </w:rPr>
        <w:t>test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chmod u+x,g-r,o-r test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 xml:space="preserve">iv. Create an alias named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444654"/>
        </w:rPr>
        <w:t>rm</w:t>
      </w:r>
      <w: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 xml:space="preserve"> that always deletes files interactively: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alias rm='rm -i'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v. Count the currently logged-in users to the system: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r>
        <w:rPr>
          <w:rFonts w:hint="default" w:ascii="Segoe UI" w:hAnsi="Segoe UI" w:eastAsia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  <w:t>who | wc -l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5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2023-05-18T17:10:15Z</dcterms:created>
  <dc:creator>ASUS</dc:creator>
  <cp:lastModifiedBy>AKASH VINAYAK</cp:lastModifiedBy>
  <dcterms:modified xsi:type="dcterms:W3CDTF">2023-05-18T17:12:18Z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7A52C3C8BB4646CD9959A1E28EA02BDA</vt:lpwstr>
  </property>
</Properties>
</file>