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Segoe UI" w:hAnsi="Segoe UI" w:cs="Segoe UI"/>
          <w:b/>
          <w:bCs/>
          <w:color w:val="343541"/>
          <w:sz w:val="40"/>
          <w:szCs w:val="40"/>
          <w:u w:val="single"/>
        </w:rPr>
      </w:pPr>
      <w:r>
        <w:rPr>
          <w:rFonts w:ascii="Segoe UI" w:hAnsi="Segoe UI" w:cs="Segoe UI"/>
          <w:b/>
          <w:bCs/>
          <w:color w:val="343541"/>
          <w:sz w:val="40"/>
          <w:szCs w:val="40"/>
          <w:u w:val="single"/>
        </w:rPr>
        <w:t>Ecommerce Application On IBM Cloud Foundry</w:t>
      </w:r>
    </w:p>
    <w:p/>
    <w:p/>
    <w:p>
      <w:pPr>
        <w:rPr>
          <w:b/>
          <w:bCs/>
          <w:sz w:val="36"/>
          <w:szCs w:val="36"/>
        </w:rPr>
      </w:pPr>
      <w:r>
        <w:rPr>
          <w:b/>
          <w:bCs/>
          <w:sz w:val="36"/>
          <w:szCs w:val="36"/>
        </w:rPr>
        <w:t xml:space="preserve">                    </w:t>
      </w:r>
      <w:r>
        <w:rPr>
          <w:rFonts w:hint="default"/>
          <w:b/>
          <w:bCs/>
          <w:sz w:val="36"/>
          <w:szCs w:val="36"/>
          <w:lang w:val="en-US"/>
        </w:rPr>
        <w:t>Akash</w:t>
      </w:r>
      <w:r>
        <w:rPr>
          <w:b/>
          <w:bCs/>
          <w:sz w:val="36"/>
          <w:szCs w:val="36"/>
        </w:rPr>
        <w:t xml:space="preserve"> </w:t>
      </w:r>
      <w:r>
        <w:rPr>
          <w:rFonts w:hint="default"/>
          <w:b/>
          <w:bCs/>
          <w:sz w:val="36"/>
          <w:szCs w:val="36"/>
          <w:lang w:val="en-US"/>
        </w:rPr>
        <w:t>.S</w:t>
      </w:r>
      <w:r>
        <w:rPr>
          <w:b/>
          <w:bCs/>
          <w:sz w:val="36"/>
          <w:szCs w:val="36"/>
        </w:rPr>
        <w:t>( 4207211040</w:t>
      </w:r>
      <w:r>
        <w:rPr>
          <w:rFonts w:hint="default"/>
          <w:b/>
          <w:bCs/>
          <w:sz w:val="36"/>
          <w:szCs w:val="36"/>
          <w:lang w:val="en-US"/>
        </w:rPr>
        <w:t>0</w:t>
      </w:r>
      <w:bookmarkStart w:id="0" w:name="_GoBack"/>
      <w:bookmarkEnd w:id="0"/>
      <w:r>
        <w:rPr>
          <w:rFonts w:hint="default"/>
          <w:b/>
          <w:bCs/>
          <w:sz w:val="36"/>
          <w:szCs w:val="36"/>
          <w:lang w:val="en-US"/>
        </w:rPr>
        <w:t>1</w:t>
      </w:r>
      <w:r>
        <w:rPr>
          <w:b/>
          <w:bCs/>
          <w:sz w:val="36"/>
          <w:szCs w:val="36"/>
        </w:rPr>
        <w:t>)</w:t>
      </w:r>
    </w:p>
    <w:p>
      <w:pPr>
        <w:rPr>
          <w:rFonts w:hint="default" w:ascii="Calibri" w:hAnsi="Calibri" w:cs="Calibri"/>
          <w:b/>
          <w:bCs/>
          <w:sz w:val="40"/>
          <w:szCs w:val="40"/>
          <w:u w:val="single"/>
        </w:rPr>
      </w:pPr>
      <w:r>
        <w:rPr>
          <w:rFonts w:hint="default" w:ascii="Calibri" w:hAnsi="Calibri" w:cs="Calibri"/>
          <w:b/>
          <w:bCs/>
          <w:sz w:val="40"/>
          <w:szCs w:val="40"/>
          <w:u w:val="single"/>
        </w:rPr>
        <w:t>Abstract:</w:t>
      </w:r>
    </w:p>
    <w:p>
      <w:pPr>
        <w:rPr>
          <w:rFonts w:ascii="Segoe UI" w:hAnsi="Segoe UI" w:cs="Segoe UI"/>
          <w:color w:val="374151"/>
          <w:sz w:val="36"/>
          <w:szCs w:val="36"/>
          <w:shd w:val="clear" w:color="auto" w:fill="F7F7F8"/>
        </w:rPr>
      </w:pPr>
      <w:r>
        <w:rPr>
          <w:rFonts w:ascii="Segoe UI" w:hAnsi="Segoe UI" w:cs="Segoe UI"/>
          <w:color w:val="374151"/>
          <w:sz w:val="36"/>
          <w:szCs w:val="36"/>
          <w:shd w:val="clear" w:color="auto" w:fill="F7F7F8"/>
        </w:rPr>
        <w:t>The E-commerce Application on IBM Cloud Foundry project aims to develop a scalable, secure, and efficient e-commerce platform that leverages IBM Cloud Foundry services to host and manage the application. This project addresses the growing demand for online shopping and the need for businesses to establish a robust digital presence. By harnessing the capabilities of IBM Cloud Foundry, this application can ensure high availability, flexibility, and seamless scaling, all while maintaining top-notch security for both customers and the business.</w:t>
      </w:r>
    </w:p>
    <w:p>
      <w:pPr>
        <w:rPr>
          <w:rFonts w:hint="default" w:asciiTheme="minorAscii" w:hAnsiTheme="minorAscii"/>
          <w:b/>
          <w:bCs/>
          <w:sz w:val="44"/>
          <w:szCs w:val="44"/>
          <w:u w:val="single"/>
          <w:shd w:val="clear" w:color="auto" w:fill="F7F7F8"/>
        </w:rPr>
      </w:pPr>
      <w:r>
        <w:rPr>
          <w:rFonts w:hint="default" w:asciiTheme="minorAscii" w:hAnsiTheme="minorAscii"/>
          <w:b/>
          <w:bCs/>
          <w:sz w:val="44"/>
          <w:szCs w:val="44"/>
          <w:u w:val="single"/>
          <w:shd w:val="clear" w:color="auto" w:fill="F7F7F8"/>
        </w:rPr>
        <w:t>Introduction:</w:t>
      </w:r>
    </w:p>
    <w:p>
      <w:pPr>
        <w:rPr>
          <w:rFonts w:ascii="Segoe UI" w:hAnsi="Segoe UI" w:cs="Segoe UI"/>
          <w:color w:val="374151"/>
          <w:sz w:val="36"/>
          <w:szCs w:val="36"/>
          <w:shd w:val="clear" w:color="auto" w:fill="F7F7F8"/>
        </w:rPr>
      </w:pPr>
      <w:r>
        <w:rPr>
          <w:rFonts w:ascii="Segoe UI" w:hAnsi="Segoe UI" w:cs="Segoe UI"/>
          <w:color w:val="374151"/>
          <w:sz w:val="36"/>
          <w:szCs w:val="36"/>
          <w:shd w:val="clear" w:color="auto" w:fill="F7F7F8"/>
        </w:rPr>
        <w:t>E-commerce, short for electronic commerce, refers to the buying and selling of goods and services over the internet or through electronic means. It involves the entire online transaction process, including marketing, ordering, payment, delivery, and post-sale support. E-commerce has become a prominent and rapidly growing segment of the global economy, transforming the way businesses and consumers engage in trade.</w:t>
      </w:r>
    </w:p>
    <w:p>
      <w:pPr>
        <w:rPr>
          <w:rFonts w:ascii="Segoe UI" w:hAnsi="Segoe UI" w:cs="Segoe UI"/>
          <w:color w:val="374151"/>
          <w:sz w:val="36"/>
          <w:szCs w:val="36"/>
          <w:u w:val="single"/>
          <w:shd w:val="clear" w:color="auto" w:fill="F7F7F8"/>
        </w:rPr>
      </w:pPr>
      <w:r>
        <w:rPr>
          <w:rFonts w:ascii="Segoe UI" w:hAnsi="Segoe UI" w:cs="Segoe UI"/>
          <w:color w:val="374151"/>
          <w:sz w:val="36"/>
          <w:szCs w:val="36"/>
          <w:u w:val="single"/>
          <w:shd w:val="clear" w:color="auto" w:fill="F7F7F8"/>
        </w:rPr>
        <w:t xml:space="preserve">Need for Ecommerce on Cloud: </w:t>
      </w:r>
    </w:p>
    <w:p>
      <w:pPr>
        <w:rPr>
          <w:b/>
          <w:bCs/>
          <w:color w:val="374151"/>
          <w:sz w:val="32"/>
          <w:szCs w:val="32"/>
        </w:rPr>
      </w:pPr>
      <w:r>
        <w:rPr>
          <w:rFonts w:ascii="Segoe UI" w:hAnsi="Segoe UI" w:cs="Segoe UI"/>
          <w:color w:val="374151"/>
          <w:sz w:val="36"/>
          <w:szCs w:val="36"/>
          <w:shd w:val="clear" w:color="auto" w:fill="F7F7F8"/>
        </w:rPr>
        <w:t xml:space="preserve">the cloud is driven by several compelling reasons, reflecting the significant advantages that cloud computing offers to businesses in the realm of online retail. Here are some of the key factors contributing to the necessity of hosting e-commerce on the cloud </w:t>
      </w:r>
      <w:r>
        <w:rPr>
          <w:rFonts w:ascii="Segoe UI" w:hAnsi="Segoe UI" w:cs="Segoe UI"/>
          <w:color w:val="374151"/>
          <w:sz w:val="32"/>
          <w:szCs w:val="32"/>
          <w:shd w:val="clear" w:color="auto" w:fill="F7F7F8"/>
        </w:rPr>
        <w:t>[</w:t>
      </w:r>
      <w:r>
        <w:rPr>
          <w:b/>
          <w:bCs/>
          <w:color w:val="374151"/>
          <w:sz w:val="32"/>
          <w:szCs w:val="32"/>
        </w:rPr>
        <w:t>Scalability,</w:t>
      </w:r>
      <w:r>
        <w:rPr>
          <w:color w:val="374151"/>
          <w:sz w:val="32"/>
          <w:szCs w:val="32"/>
        </w:rPr>
        <w:t xml:space="preserve"> </w:t>
      </w:r>
      <w:r>
        <w:rPr>
          <w:b/>
          <w:bCs/>
          <w:color w:val="374151"/>
          <w:sz w:val="32"/>
          <w:szCs w:val="32"/>
        </w:rPr>
        <w:t>Cost Efficiency,</w:t>
      </w:r>
      <w:r>
        <w:rPr>
          <w:color w:val="374151"/>
          <w:sz w:val="32"/>
          <w:szCs w:val="32"/>
        </w:rPr>
        <w:t xml:space="preserve"> </w:t>
      </w:r>
      <w:r>
        <w:rPr>
          <w:b/>
          <w:bCs/>
          <w:color w:val="374151"/>
          <w:sz w:val="32"/>
          <w:szCs w:val="32"/>
        </w:rPr>
        <w:t>High Availability,</w:t>
      </w:r>
      <w:r>
        <w:rPr>
          <w:color w:val="374151"/>
          <w:sz w:val="32"/>
          <w:szCs w:val="32"/>
        </w:rPr>
        <w:t xml:space="preserve"> </w:t>
      </w:r>
      <w:r>
        <w:rPr>
          <w:b/>
          <w:bCs/>
          <w:color w:val="374151"/>
          <w:sz w:val="32"/>
          <w:szCs w:val="32"/>
        </w:rPr>
        <w:t>Global Reach,</w:t>
      </w:r>
      <w:r>
        <w:rPr>
          <w:color w:val="374151"/>
          <w:sz w:val="32"/>
          <w:szCs w:val="32"/>
        </w:rPr>
        <w:t xml:space="preserve"> </w:t>
      </w:r>
      <w:r>
        <w:rPr>
          <w:b/>
          <w:bCs/>
          <w:color w:val="374151"/>
          <w:sz w:val="32"/>
          <w:szCs w:val="32"/>
        </w:rPr>
        <w:t xml:space="preserve">Security] </w:t>
      </w:r>
    </w:p>
    <w:p>
      <w:pPr>
        <w:rPr>
          <w:rStyle w:val="7"/>
          <w:rFonts w:ascii="Segoe UI" w:hAnsi="Segoe UI" w:cs="Segoe UI"/>
          <w:sz w:val="40"/>
          <w:szCs w:val="40"/>
          <w:bdr w:val="single" w:color="D9D9E3" w:sz="2" w:space="0"/>
          <w:shd w:val="clear" w:color="auto" w:fill="F7F7F8"/>
        </w:rPr>
      </w:pPr>
      <w:r>
        <w:rPr>
          <w:rStyle w:val="7"/>
          <w:rFonts w:ascii="Segoe UI" w:hAnsi="Segoe UI" w:cs="Segoe UI"/>
          <w:sz w:val="40"/>
          <w:szCs w:val="40"/>
          <w:bdr w:val="single" w:color="D9D9E3" w:sz="2" w:space="0"/>
          <w:shd w:val="clear" w:color="auto" w:fill="F7F7F8"/>
        </w:rPr>
        <w:t>Project Objective:</w:t>
      </w:r>
    </w:p>
    <w:p>
      <w:p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The objectives of developing an e-commerce application on the cloud are multifaceted and depend on the specific needs and goals of the business. However, several common objectives can be identified:</w:t>
      </w:r>
    </w:p>
    <w:p>
      <w:pPr>
        <w:rPr>
          <w:rFonts w:ascii="Segoe UI" w:hAnsi="Segoe UI" w:cs="Segoe UI"/>
          <w:color w:val="374151"/>
          <w:sz w:val="32"/>
          <w:szCs w:val="32"/>
          <w:shd w:val="clear" w:color="auto" w:fill="F7F7F8"/>
        </w:rPr>
      </w:pPr>
      <w:r>
        <w:rPr>
          <w:b/>
          <w:bCs/>
          <w:sz w:val="32"/>
          <w:szCs w:val="32"/>
          <w:shd w:val="clear" w:color="auto" w:fill="F7F7F8"/>
        </w:rPr>
        <w:t>Global Reach:</w:t>
      </w:r>
      <w:r>
        <w:rPr>
          <w:rFonts w:ascii="Segoe UI" w:hAnsi="Segoe UI" w:cs="Segoe UI"/>
          <w:color w:val="374151"/>
          <w:sz w:val="32"/>
          <w:szCs w:val="32"/>
          <w:shd w:val="clear" w:color="auto" w:fill="F7F7F8"/>
        </w:rPr>
        <w:t xml:space="preserve"> Reach a Wider Audience - Expand the business's reach beyond physical boundaries, allowing it to serve customers not only locally but also nationally or internationally. Cloud hosting enables the application to be accessible from anywhere with an internet connection.</w:t>
      </w:r>
    </w:p>
    <w:p>
      <w:pPr>
        <w:rPr>
          <w:rFonts w:ascii="Segoe UI" w:hAnsi="Segoe UI" w:cs="Segoe UI"/>
          <w:color w:val="374151"/>
          <w:sz w:val="32"/>
          <w:szCs w:val="32"/>
          <w:shd w:val="clear" w:color="auto" w:fill="F7F7F8"/>
        </w:rPr>
      </w:pPr>
      <w:r>
        <w:rPr>
          <w:b/>
          <w:bCs/>
          <w:sz w:val="32"/>
          <w:szCs w:val="32"/>
          <w:shd w:val="clear" w:color="auto" w:fill="F7F7F8"/>
        </w:rPr>
        <w:t>Scalability:</w:t>
      </w:r>
      <w:r>
        <w:rPr>
          <w:rFonts w:ascii="Segoe UI" w:hAnsi="Segoe UI" w:cs="Segoe UI"/>
          <w:color w:val="374151"/>
          <w:sz w:val="32"/>
          <w:szCs w:val="32"/>
          <w:shd w:val="clear" w:color="auto" w:fill="F7F7F8"/>
        </w:rPr>
        <w:t xml:space="preserve"> Accommodate Traffic Peaks - Utilize the scalability features of cloud infrastructure to handle surges in web traffic during peak seasons, holidays, or special promotions. This ensures the application remains responsive and available.</w:t>
      </w:r>
    </w:p>
    <w:p>
      <w:pPr>
        <w:rPr>
          <w:rFonts w:ascii="Segoe UI" w:hAnsi="Segoe UI" w:cs="Segoe UI"/>
          <w:color w:val="374151"/>
          <w:sz w:val="32"/>
          <w:szCs w:val="32"/>
          <w:shd w:val="clear" w:color="auto" w:fill="F7F7F8"/>
        </w:rPr>
      </w:pPr>
      <w:r>
        <w:rPr>
          <w:b/>
          <w:bCs/>
          <w:sz w:val="32"/>
          <w:szCs w:val="32"/>
          <w:shd w:val="clear" w:color="auto" w:fill="F7F7F8"/>
        </w:rPr>
        <w:t>Cost Efficiency:</w:t>
      </w:r>
      <w:r>
        <w:rPr>
          <w:rFonts w:ascii="Segoe UI" w:hAnsi="Segoe UI" w:cs="Segoe UI"/>
          <w:color w:val="374151"/>
          <w:sz w:val="32"/>
          <w:szCs w:val="32"/>
          <w:shd w:val="clear" w:color="auto" w:fill="F7F7F8"/>
        </w:rPr>
        <w:t xml:space="preserve"> Reduce Infrastructure Costs - Lower upfront capital expenditures by eliminating the need to invest in physical hardware, data centers, and extensive IT resources. Cloud services operate on a pay-as-you-go model, allowing for more predictable and controlled costs.</w:t>
      </w:r>
    </w:p>
    <w:p>
      <w:pPr>
        <w:rPr>
          <w:rFonts w:ascii="Segoe UI" w:hAnsi="Segoe UI" w:cs="Segoe UI"/>
          <w:color w:val="374151"/>
          <w:sz w:val="32"/>
          <w:szCs w:val="32"/>
          <w:shd w:val="clear" w:color="auto" w:fill="F7F7F8"/>
        </w:rPr>
      </w:pPr>
      <w:r>
        <w:rPr>
          <w:b/>
          <w:bCs/>
          <w:sz w:val="32"/>
          <w:szCs w:val="32"/>
          <w:shd w:val="clear" w:color="auto" w:fill="F7F7F8"/>
        </w:rPr>
        <w:t>High Availability:</w:t>
      </w:r>
      <w:r>
        <w:rPr>
          <w:rFonts w:ascii="Segoe UI" w:hAnsi="Segoe UI" w:cs="Segoe UI"/>
          <w:color w:val="374151"/>
          <w:sz w:val="32"/>
          <w:szCs w:val="32"/>
          <w:shd w:val="clear" w:color="auto" w:fill="F7F7F8"/>
        </w:rPr>
        <w:t xml:space="preserve"> Minimize Downtime - Leverage cloud providers' redundancy, failover options, and disaster recovery capabilities to ensure the e-commerce application remains available 24/7, minimizing downtime and potential revenue loss.</w:t>
      </w:r>
    </w:p>
    <w:p>
      <w:pPr>
        <w:rPr>
          <w:rFonts w:ascii="Segoe UI" w:hAnsi="Segoe UI" w:cs="Segoe UI"/>
          <w:color w:val="374151"/>
          <w:sz w:val="32"/>
          <w:szCs w:val="32"/>
          <w:shd w:val="clear" w:color="auto" w:fill="F7F7F8"/>
        </w:rPr>
      </w:pPr>
      <w:r>
        <w:rPr>
          <w:b/>
          <w:bCs/>
          <w:sz w:val="32"/>
          <w:szCs w:val="32"/>
          <w:shd w:val="clear" w:color="auto" w:fill="F7F7F8"/>
        </w:rPr>
        <w:t>Security:</w:t>
      </w:r>
      <w:r>
        <w:rPr>
          <w:rFonts w:ascii="Segoe UI" w:hAnsi="Segoe UI" w:cs="Segoe UI"/>
          <w:color w:val="374151"/>
          <w:sz w:val="32"/>
          <w:szCs w:val="32"/>
          <w:shd w:val="clear" w:color="auto" w:fill="F7F7F8"/>
        </w:rPr>
        <w:t xml:space="preserve"> Protect Customer Data - Implement robust security measures to safeguard customer information, financial transactions, and business data. Cloud providers offer advanced security features and certifications to help protect against cyber threats.</w:t>
      </w:r>
    </w:p>
    <w:p>
      <w:pPr>
        <w:rPr>
          <w:rStyle w:val="7"/>
          <w:sz w:val="36"/>
          <w:szCs w:val="36"/>
        </w:rPr>
      </w:pPr>
      <w:r>
        <w:rPr>
          <w:rStyle w:val="7"/>
          <w:sz w:val="36"/>
          <w:szCs w:val="36"/>
        </w:rPr>
        <w:t>INNOVATION:</w:t>
      </w:r>
    </w:p>
    <w:p>
      <w:pPr>
        <w:rPr>
          <w:rFonts w:ascii="Segoe UI" w:hAnsi="Segoe UI" w:cs="Segoe UI"/>
          <w:color w:val="374151"/>
          <w:sz w:val="32"/>
          <w:szCs w:val="32"/>
          <w:shd w:val="clear" w:color="auto" w:fill="F7F7F8"/>
        </w:rPr>
      </w:pPr>
      <w:r>
        <w:rPr>
          <w:rFonts w:hint="default" w:ascii="Segoe UI" w:hAnsi="Segoe UI" w:eastAsia="Segoe UI" w:cs="Segoe UI"/>
          <w:i w:val="0"/>
          <w:iCs w:val="0"/>
          <w:caps w:val="0"/>
          <w:color w:val="D1D5DB"/>
          <w:spacing w:val="0"/>
          <w:sz w:val="24"/>
          <w:szCs w:val="24"/>
          <w:shd w:val="clear" w:fill="444654"/>
        </w:rPr>
        <w:t>I</w:t>
      </w:r>
      <w:r>
        <w:rPr>
          <w:rFonts w:hint="default" w:ascii="Segoe UI" w:hAnsi="Segoe UI" w:cs="Segoe UI"/>
          <w:color w:val="374151"/>
          <w:sz w:val="32"/>
          <w:szCs w:val="32"/>
          <w:shd w:val="clear" w:color="auto" w:fill="F7F7F8"/>
        </w:rPr>
        <w:t>nnovation is critical in the fast-evolving world of e-commerce to stay competitive and meet changing consumer demands. Here are some innovative ideas for e-commerce:</w:t>
      </w:r>
    </w:p>
    <w:p>
      <w:pPr>
        <w:rPr>
          <w:rFonts w:ascii="Segoe UI" w:hAnsi="Segoe UI" w:cs="Segoe UI"/>
          <w:color w:val="374151"/>
          <w:sz w:val="32"/>
          <w:szCs w:val="32"/>
          <w:shd w:val="clear" w:color="auto" w:fill="F7F7F8"/>
        </w:rPr>
      </w:pPr>
      <w:r>
        <w:rPr>
          <w:rFonts w:hint="default" w:ascii="Segoe UI" w:hAnsi="Segoe UI" w:cs="Segoe UI"/>
          <w:color w:val="374151"/>
          <w:sz w:val="32"/>
          <w:szCs w:val="32"/>
          <w:shd w:val="clear" w:color="auto" w:fill="F7F7F8"/>
        </w:rPr>
        <w:t>Personalized Shopping Experiences: Use data and AI to provide highly personalized shopping experiences. This can include product recommendations, personalized marketing messages, and dynamic pricing based on user behavior.</w:t>
      </w:r>
    </w:p>
    <w:p>
      <w:pPr>
        <w:rPr>
          <w:rFonts w:ascii="Segoe UI" w:hAnsi="Segoe UI" w:cs="Segoe UI"/>
          <w:color w:val="374151"/>
          <w:sz w:val="32"/>
          <w:szCs w:val="32"/>
          <w:shd w:val="clear" w:color="auto" w:fill="F7F7F8"/>
        </w:rPr>
      </w:pPr>
      <w:r>
        <w:rPr>
          <w:rFonts w:hint="default" w:ascii="Segoe UI" w:hAnsi="Segoe UI" w:cs="Segoe UI"/>
          <w:color w:val="374151"/>
          <w:sz w:val="32"/>
          <w:szCs w:val="32"/>
          <w:shd w:val="clear" w:color="auto" w:fill="F7F7F8"/>
        </w:rPr>
        <w:t>Augmented Reality (AR) Shopping: Implement AR tools that allow customers to visualize products in their own environments before making a purchase. This can be particularly effective for items like furniture, clothing, and home decor.</w:t>
      </w:r>
    </w:p>
    <w:p>
      <w:pPr>
        <w:rPr>
          <w:rFonts w:ascii="Segoe UI" w:hAnsi="Segoe UI" w:cs="Segoe UI"/>
          <w:color w:val="374151"/>
          <w:sz w:val="32"/>
          <w:szCs w:val="32"/>
          <w:shd w:val="clear" w:color="auto" w:fill="F7F7F8"/>
        </w:rPr>
      </w:pPr>
      <w:r>
        <w:rPr>
          <w:rFonts w:hint="default" w:ascii="Segoe UI" w:hAnsi="Segoe UI" w:cs="Segoe UI"/>
          <w:color w:val="374151"/>
          <w:sz w:val="32"/>
          <w:szCs w:val="32"/>
          <w:shd w:val="clear" w:color="auto" w:fill="F7F7F8"/>
        </w:rPr>
        <w:t>Voice Commerce: With the growing use of virtual assistants like Amazon's Alexa and Google Home, integrating voice commerce into your e-commerce platform can be a game-changer.Chatbots and AI Customer Service: Use chatbots and AI-powered customer service to provide real-time assistance to customers, answer common queries, and even process orders.</w:t>
      </w:r>
    </w:p>
    <w:p>
      <w:pPr>
        <w:rPr>
          <w:rFonts w:ascii="Segoe UI" w:hAnsi="Segoe UI" w:cs="Segoe UI"/>
          <w:color w:val="374151"/>
          <w:sz w:val="32"/>
          <w:szCs w:val="32"/>
          <w:shd w:val="clear" w:color="auto" w:fill="F7F7F8"/>
        </w:rPr>
      </w:pPr>
    </w:p>
    <w:p>
      <w:pPr>
        <w:rPr>
          <w:rStyle w:val="7"/>
          <w:rFonts w:hint="default"/>
          <w:b/>
          <w:bCs/>
          <w:sz w:val="32"/>
          <w:szCs w:val="32"/>
          <w:lang w:val="en-US"/>
        </w:rPr>
      </w:pPr>
      <w:r>
        <w:rPr>
          <w:rStyle w:val="7"/>
          <w:rFonts w:hint="default"/>
          <w:b/>
          <w:bCs/>
          <w:sz w:val="32"/>
          <w:szCs w:val="32"/>
          <w:lang w:val="en-US"/>
        </w:rPr>
        <w:t xml:space="preserve">Conclusion: </w:t>
      </w:r>
    </w:p>
    <w:p>
      <w:pPr>
        <w:rPr>
          <w:rFonts w:hint="default" w:ascii="Segoe UI" w:hAnsi="Segoe UI" w:cs="Segoe UI"/>
          <w:color w:val="374151"/>
          <w:sz w:val="32"/>
          <w:szCs w:val="32"/>
          <w:shd w:val="clear" w:color="auto" w:fill="F7F7F8"/>
          <w:lang w:val="en-US"/>
        </w:rPr>
      </w:pPr>
      <w:r>
        <w:rPr>
          <w:rFonts w:hint="default" w:ascii="Segoe UI" w:hAnsi="Segoe UI" w:cs="Segoe UI"/>
          <w:color w:val="374151"/>
          <w:sz w:val="32"/>
          <w:szCs w:val="32"/>
          <w:shd w:val="clear" w:color="auto" w:fill="F7F7F8"/>
        </w:rPr>
        <w:t>In conclusion, the adoption of e-commerce applications on the cloud has brought about significant advantages for businesses in terms of scalability, flexibility, cost-efficiency, and overall operational efficiency. This transition to cloud-based e-commerce has allowed companies to focus on their core competencies and customer experiences, rather than managing complex IT infrastructure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badi">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2F5"/>
    <w:rsid w:val="00173C5D"/>
    <w:rsid w:val="00433007"/>
    <w:rsid w:val="00497F97"/>
    <w:rsid w:val="00681807"/>
    <w:rsid w:val="007F52B5"/>
    <w:rsid w:val="00C432F5"/>
    <w:rsid w:val="14520B5F"/>
    <w:rsid w:val="191242AE"/>
    <w:rsid w:val="1D083EAE"/>
    <w:rsid w:val="4735425F"/>
    <w:rsid w:val="64596731"/>
    <w:rsid w:val="74D1236E"/>
    <w:rsid w:val="7D376D4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7">
    <w:name w:val="Strong"/>
    <w:basedOn w:val="4"/>
    <w:qFormat/>
    <w:uiPriority w:val="22"/>
    <w:rPr>
      <w:b/>
      <w:bCs/>
    </w:rPr>
  </w:style>
  <w:style w:type="character" w:customStyle="1" w:styleId="8">
    <w:name w:val="Heading 2 Char"/>
    <w:basedOn w:val="4"/>
    <w:link w:val="3"/>
    <w:uiPriority w:val="9"/>
    <w:rPr>
      <w:rFonts w:asciiTheme="majorHAnsi" w:hAnsiTheme="majorHAnsi" w:eastAsiaTheme="majorEastAsia" w:cstheme="majorBidi"/>
      <w:color w:val="2F5597" w:themeColor="accent1" w:themeShade="BF"/>
      <w:sz w:val="26"/>
      <w:szCs w:val="26"/>
    </w:rPr>
  </w:style>
  <w:style w:type="character" w:customStyle="1" w:styleId="9">
    <w:name w:val="Heading 1 Char"/>
    <w:basedOn w:val="4"/>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597</Words>
  <Characters>3733</Characters>
  <Lines>21</Lines>
  <Paragraphs>6</Paragraphs>
  <TotalTime>93</TotalTime>
  <ScaleCrop>false</ScaleCrop>
  <LinksUpToDate>false</LinksUpToDate>
  <CharactersWithSpaces>4331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2023-10-11T08:11:00Z</dcterms:created>
  <dc:creator>student</dc:creator>
  <cp:lastModifiedBy>Student</cp:lastModifiedBy>
  <dcterms:modified xsi:type="dcterms:W3CDTF">2023-10-11T09:53:40Z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7307D31AA58F4A3F8B13503A35B4CCA9_13</vt:lpwstr>
  </property>
</Properties>
</file>