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406D5D4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DE663D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DE663D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>
        <w:fldChar w:fldCharType="begin"/>
      </w:r>
      <w:r w:rsidR="00C21997">
        <w:instrText>HYPERLINK "https://github.com/AkashdipMahapatra-BA"</w:instrText>
      </w:r>
      <w:r w:rsidR="00C21997"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>
        <w:fldChar w:fldCharType="end"/>
      </w:r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8FA5B3E" w14:textId="0F5FD06E" w:rsidR="00AD1915" w:rsidRDefault="00324E25" w:rsidP="00CD4D70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</w:t>
      </w:r>
      <w:r w:rsidR="00F30756" w:rsidRPr="00F30756">
        <w:rPr>
          <w:rFonts w:ascii="Calibri" w:hAnsi="Calibri" w:cs="Calibri"/>
          <w:sz w:val="20"/>
          <w:szCs w:val="20"/>
        </w:rPr>
        <w:t xml:space="preserve"> Site Reliability Engineer with a strong foundation in mechanical systems thinking, specializing </w:t>
      </w:r>
      <w:r w:rsidR="00CD4D70" w:rsidRPr="00CD4D70">
        <w:rPr>
          <w:rFonts w:ascii="Calibri" w:hAnsi="Calibri" w:cs="Calibri"/>
          <w:sz w:val="20"/>
          <w:szCs w:val="20"/>
        </w:rPr>
        <w:t xml:space="preserve">in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infrastructure automation, CI/CD pipelines, and distributed systems.</w:t>
      </w:r>
      <w:r w:rsidR="00CD4D70" w:rsidRPr="00CD4D70">
        <w:rPr>
          <w:rFonts w:ascii="Calibri" w:hAnsi="Calibri" w:cs="Calibri"/>
          <w:sz w:val="20"/>
          <w:szCs w:val="20"/>
        </w:rPr>
        <w:t xml:space="preserve"> Proven ability to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accelerate development velocity</w:t>
      </w:r>
      <w:r w:rsidR="00CD4D70" w:rsidRPr="00CD4D70">
        <w:rPr>
          <w:rFonts w:ascii="Calibri" w:hAnsi="Calibri" w:cs="Calibri"/>
          <w:sz w:val="20"/>
          <w:szCs w:val="20"/>
        </w:rPr>
        <w:t xml:space="preserve"> and reduce operational toil through Python scripting, design highly reliable AWS cloud architectures, and optimize complex enterprise applications.</w:t>
      </w:r>
    </w:p>
    <w:p w14:paraId="32DB197F" w14:textId="77777777" w:rsidR="00CD4D70" w:rsidRDefault="00CD4D70" w:rsidP="00CD4D70">
      <w:pPr>
        <w:spacing w:after="0" w:line="240" w:lineRule="auto"/>
        <w:ind w:firstLine="720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 xml:space="preserve">GitHub Actions (utilizing IAM Role ARNs via OIDC for </w:t>
      </w:r>
      <w:proofErr w:type="spellStart"/>
      <w:r w:rsidR="00B37170" w:rsidRPr="00B37170">
        <w:rPr>
          <w:rFonts w:ascii="Calibri" w:hAnsi="Calibri" w:cs="Calibri"/>
          <w:sz w:val="20"/>
          <w:szCs w:val="20"/>
        </w:rPr>
        <w:t>passwordless</w:t>
      </w:r>
      <w:proofErr w:type="spellEnd"/>
      <w:r w:rsidR="00B37170" w:rsidRPr="00B37170">
        <w:rPr>
          <w:rFonts w:ascii="Calibri" w:hAnsi="Calibri" w:cs="Calibri"/>
          <w:sz w:val="20"/>
          <w:szCs w:val="20"/>
        </w:rPr>
        <w:t xml:space="preserve"> authentication), Jenkins, Terraform (Infrastructure as Code), Advanced Git Version Control (resolving complex remote history mismatches, local vs. remote state reconciliation).</w:t>
      </w:r>
    </w:p>
    <w:p w14:paraId="5059ADA8" w14:textId="30D7C0CF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F828FE" w:rsidRPr="00F828FE">
        <w:rPr>
          <w:rFonts w:ascii="Calibri" w:hAnsi="Calibri" w:cs="Calibri"/>
          <w:sz w:val="20"/>
          <w:szCs w:val="20"/>
        </w:rPr>
        <w:t xml:space="preserve">Python (Boto3, Data Structures &amp; Algorithms), Bash, C, SQL, </w:t>
      </w:r>
      <w:r w:rsidR="00F828FE" w:rsidRPr="00F828FE">
        <w:rPr>
          <w:rFonts w:ascii="Calibri" w:hAnsi="Calibri" w:cs="Calibri"/>
          <w:b/>
          <w:bCs/>
          <w:sz w:val="20"/>
          <w:szCs w:val="20"/>
        </w:rPr>
        <w:t>AI-Assisted Development (Leveraging GenAI for script automation, code optimization, and RCA)</w:t>
      </w:r>
      <w:r w:rsidR="00F828FE" w:rsidRPr="00F828FE">
        <w:rPr>
          <w:rFonts w:ascii="Calibri" w:hAnsi="Calibri" w:cs="Calibri"/>
          <w:sz w:val="20"/>
          <w:szCs w:val="20"/>
        </w:rPr>
        <w:t>.</w:t>
      </w:r>
    </w:p>
    <w:p w14:paraId="037637CA" w14:textId="18D9CAB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</w:t>
      </w:r>
      <w:r w:rsidR="001700EF" w:rsidRPr="001700EF">
        <w:rPr>
          <w:rFonts w:ascii="Calibri" w:hAnsi="Calibri" w:cs="Calibri"/>
          <w:b/>
          <w:bCs/>
          <w:sz w:val="20"/>
          <w:szCs w:val="20"/>
        </w:rPr>
        <w:t>Apache Kafka</w:t>
      </w:r>
      <w:r w:rsidR="001700EF" w:rsidRPr="001700EF">
        <w:rPr>
          <w:rFonts w:ascii="Calibri" w:hAnsi="Calibri" w:cs="Calibri"/>
          <w:sz w:val="20"/>
          <w:szCs w:val="20"/>
        </w:rPr>
        <w:t xml:space="preserve"> (Amazon MSK)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4D271313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</w:t>
      </w:r>
      <w:proofErr w:type="spellStart"/>
      <w:r w:rsidRPr="00C34D8A">
        <w:rPr>
          <w:rFonts w:ascii="Calibri" w:hAnsi="Calibri" w:cs="Calibri"/>
          <w:sz w:val="20"/>
          <w:szCs w:val="20"/>
        </w:rPr>
        <w:t>EventBridge</w:t>
      </w:r>
      <w:proofErr w:type="spellEnd"/>
      <w:r w:rsidRPr="00C34D8A">
        <w:rPr>
          <w:rFonts w:ascii="Calibri" w:hAnsi="Calibri" w:cs="Calibri"/>
          <w:sz w:val="20"/>
          <w:szCs w:val="20"/>
        </w:rPr>
        <w:t xml:space="preserve">), </w:t>
      </w:r>
      <w:r w:rsidR="00840BC1" w:rsidRPr="00840BC1">
        <w:rPr>
          <w:rFonts w:ascii="Calibri" w:hAnsi="Calibri" w:cs="Calibri"/>
          <w:sz w:val="20"/>
          <w:szCs w:val="20"/>
        </w:rPr>
        <w:t>Apache Kafka (Amazon MSK)</w:t>
      </w:r>
      <w:r w:rsidRPr="00C34D8A">
        <w:rPr>
          <w:rFonts w:ascii="Calibri" w:hAnsi="Calibri" w:cs="Calibri"/>
          <w:sz w:val="20"/>
          <w:szCs w:val="20"/>
        </w:rPr>
        <w:t>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391732">
        <w:rPr>
          <w:rFonts w:ascii="Calibri" w:hAnsi="Calibri" w:cs="Calibri"/>
          <w:sz w:val="20"/>
          <w:szCs w:val="20"/>
        </w:rPr>
        <w:t>nmap</w:t>
      </w:r>
      <w:proofErr w:type="spellEnd"/>
      <w:r w:rsidRPr="00391732">
        <w:rPr>
          <w:rFonts w:ascii="Calibri" w:hAnsi="Calibri" w:cs="Calibri"/>
          <w:sz w:val="20"/>
          <w:szCs w:val="20"/>
        </w:rPr>
        <w:t>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78501D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7236E626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</w:t>
      </w:r>
      <w:r w:rsidR="007C50DE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7C50DE" w:rsidRPr="007C50DE">
        <w:rPr>
          <w:rFonts w:ascii="Calibri" w:hAnsi="Calibri" w:cs="Calibri"/>
          <w:i/>
          <w:iCs/>
          <w:sz w:val="20"/>
          <w:szCs w:val="20"/>
        </w:rPr>
        <w:t>Global Aviation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6A46D185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B301FD8" w14:textId="5AFD7657" w:rsidR="00292FA1" w:rsidRDefault="00292FA1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92FA1">
        <w:rPr>
          <w:rFonts w:ascii="Calibri" w:hAnsi="Calibri" w:cs="Calibri"/>
          <w:b/>
          <w:bCs/>
          <w:sz w:val="20"/>
          <w:szCs w:val="20"/>
        </w:rPr>
        <w:t>Engineered and deployed four major automation workflows within a 6-month timeframe, reducing complex manual operational toil by up to 96% (transforming multi-hour cross-team tasks into sub-5-minute automated scripts).</w:t>
      </w:r>
    </w:p>
    <w:p w14:paraId="0D1D7DA5" w14:textId="51815F41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Provision, manage, and scale multi-tiered AWS cloud infrastructure utilizing Terraform (</w:t>
      </w:r>
      <w:proofErr w:type="spellStart"/>
      <w:r w:rsidRPr="0074322F">
        <w:rPr>
          <w:rFonts w:ascii="Calibri" w:hAnsi="Calibri" w:cs="Calibri"/>
          <w:b/>
          <w:bCs/>
          <w:sz w:val="20"/>
          <w:szCs w:val="20"/>
        </w:rPr>
        <w:t>IaC</w:t>
      </w:r>
      <w:proofErr w:type="spellEnd"/>
      <w:r w:rsidRPr="0074322F">
        <w:rPr>
          <w:rFonts w:ascii="Calibri" w:hAnsi="Calibri" w:cs="Calibri"/>
          <w:b/>
          <w:bCs/>
          <w:sz w:val="20"/>
          <w:szCs w:val="20"/>
        </w:rPr>
        <w:t>) and Docker, actively managing 50+ distributed compute nodes, Amazon MSK/Kafka brokers, and serverless execution environments across multiple production tiers.</w:t>
      </w:r>
    </w:p>
    <w:p w14:paraId="3F69D837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Manage both secure internal event-driven pipelines and public-facing APIs, ensuring reliable data delivery for enterprise clients, global aviation personnel, and downstream B2B applications processing 200 GB to 500 GB of IoT data daily.</w:t>
      </w:r>
    </w:p>
    <w:p w14:paraId="5A989570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 xml:space="preserve">Lead Platform </w:t>
      </w:r>
      <w:proofErr w:type="gramStart"/>
      <w:r w:rsidRPr="0074322F">
        <w:rPr>
          <w:rFonts w:ascii="Calibri" w:hAnsi="Calibri" w:cs="Calibri"/>
          <w:b/>
          <w:bCs/>
          <w:sz w:val="20"/>
          <w:szCs w:val="20"/>
        </w:rPr>
        <w:t>Level-2</w:t>
      </w:r>
      <w:proofErr w:type="gramEnd"/>
      <w:r w:rsidRPr="0074322F">
        <w:rPr>
          <w:rFonts w:ascii="Calibri" w:hAnsi="Calibri" w:cs="Calibri"/>
          <w:b/>
          <w:bCs/>
          <w:sz w:val="20"/>
          <w:szCs w:val="20"/>
        </w:rPr>
        <w:t xml:space="preserve"> (L2) shift support and incident response, actively monitoring 60+ Datadog infrastructure alerts across 5 environments to enforce strict SLAs, support performance, and maintain near-zero deployment downtime.</w:t>
      </w:r>
    </w:p>
    <w:p w14:paraId="2AA9D343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Execute advanced production troubleshooting via SSH, utilizing deep Linux OS administration and log extraction techniques to rapidly resolve live infrastructure anomalies, complex routing issues, and DNS failures.</w:t>
      </w:r>
    </w:p>
    <w:p w14:paraId="2FCD2E1E" w14:textId="501A888E" w:rsidR="00E163D2" w:rsidRDefault="00E163D2" w:rsidP="0074322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2C10F8E0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</w:t>
      </w:r>
      <w:r w:rsidR="00A5386B" w:rsidRPr="00A5386B">
        <w:rPr>
          <w:rFonts w:ascii="Calibri" w:hAnsi="Calibri" w:cs="Calibri"/>
          <w:i/>
          <w:iCs/>
          <w:sz w:val="20"/>
          <w:szCs w:val="20"/>
        </w:rPr>
        <w:t>Global Technology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24EE27C5" w:rsidR="00391732" w:rsidRPr="00391732" w:rsidRDefault="00114234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proofErr w:type="spellStart"/>
      <w:r w:rsidR="00A01351" w:rsidRPr="00A01351">
        <w:rPr>
          <w:rFonts w:ascii="Calibri" w:hAnsi="Calibri" w:cs="Calibri"/>
          <w:sz w:val="20"/>
          <w:szCs w:val="20"/>
        </w:rPr>
        <w:t>analyzing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strace</w:t>
      </w:r>
      <w:proofErr w:type="spellEnd"/>
      <w:r w:rsidRPr="00114234">
        <w:rPr>
          <w:rFonts w:ascii="Calibri" w:hAnsi="Calibri" w:cs="Calibri"/>
          <w:b/>
          <w:bCs/>
          <w:sz w:val="20"/>
          <w:szCs w:val="20"/>
        </w:rPr>
        <w:t xml:space="preserve">), 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inodes</w:t>
      </w:r>
      <w:proofErr w:type="spellEnd"/>
      <w:r w:rsidRPr="00114234">
        <w:rPr>
          <w:rFonts w:ascii="Calibri" w:hAnsi="Calibri" w:cs="Calibri"/>
          <w:sz w:val="20"/>
          <w:szCs w:val="20"/>
        </w:rPr>
        <w:t>, and network traffic using</w:t>
      </w:r>
      <w:r w:rsidR="00FA307E">
        <w:rPr>
          <w:rFonts w:ascii="Calibri" w:hAnsi="Calibri" w:cs="Calibri"/>
          <w:sz w:val="20"/>
          <w:szCs w:val="20"/>
        </w:rPr>
        <w:t xml:space="preserve"> TCP </w:t>
      </w:r>
      <w:r w:rsidRPr="00114234">
        <w:rPr>
          <w:rFonts w:ascii="Calibri" w:hAnsi="Calibri" w:cs="Calibri"/>
          <w:sz w:val="20"/>
          <w:szCs w:val="20"/>
        </w:rPr>
        <w:t>dump and Wireshark.</w:t>
      </w:r>
    </w:p>
    <w:p w14:paraId="1CAF1843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2719A587" w14:textId="068A3112" w:rsidR="004F1515" w:rsidRPr="004F1515" w:rsidRDefault="004F1515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1DEFF972" w14:textId="77777777" w:rsidR="004F1515" w:rsidRPr="004F1515" w:rsidRDefault="004F1515" w:rsidP="009C05FB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ENTERPRISE ENGINEERING PROJECTS (Tata Consultancy Services)</w:t>
      </w:r>
    </w:p>
    <w:p w14:paraId="284E2B3F" w14:textId="77777777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1. Post-Deployment Infrastructure Validation Engine</w:t>
      </w:r>
    </w:p>
    <w:p w14:paraId="59DDD126" w14:textId="77777777" w:rsidR="00FD217C" w:rsidRPr="00FD217C" w:rsidRDefault="00FD217C" w:rsidP="00FD217C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Engineered a Python and Boto3 engine from scratch to auto-discover AWS resources (Lambda, SNS, API Gateway) and run strict baseline health checks.</w:t>
      </w:r>
    </w:p>
    <w:p w14:paraId="2DAD80AA" w14:textId="77777777" w:rsidR="00FD217C" w:rsidRPr="00FD217C" w:rsidRDefault="00FD217C" w:rsidP="00FD217C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Automated a 30-minute manual deployment checklist into a 5-minute zero-error pipeline, generating audit-ready performance reports for a 30-person DevOps team.</w:t>
      </w:r>
    </w:p>
    <w:p w14:paraId="742DB5C6" w14:textId="77777777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2. UAT Data Pipeline &amp; Health-Check Automation</w:t>
      </w:r>
    </w:p>
    <w:p w14:paraId="18A359BA" w14:textId="77777777" w:rsidR="00FD217C" w:rsidRPr="00FD217C" w:rsidRDefault="00FD217C" w:rsidP="00FD217C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Built a dedicated QA testing harness and Python script to validate 1:1 payload comparisons, track DLQ routing via CloudWatch, and enforce secure SHA-256 hashing.</w:t>
      </w:r>
    </w:p>
    <w:p w14:paraId="4DB60485" w14:textId="77777777" w:rsidR="00FD217C" w:rsidRPr="00FD217C" w:rsidRDefault="00FD217C" w:rsidP="00FD217C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Reduced complex UAT validation from 1.5 hours of skilled engineering effort down to a 5-minute automated execution, drastically accelerating QA regression testing.</w:t>
      </w:r>
    </w:p>
    <w:p w14:paraId="5AD834E3" w14:textId="77777777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 xml:space="preserve">3. </w:t>
      </w:r>
      <w:proofErr w:type="spellStart"/>
      <w:r w:rsidRPr="00FD217C">
        <w:rPr>
          <w:rFonts w:ascii="Calibri" w:hAnsi="Calibri" w:cs="Calibri"/>
          <w:b/>
          <w:bCs/>
          <w:sz w:val="20"/>
          <w:szCs w:val="20"/>
        </w:rPr>
        <w:t>DevSecOps</w:t>
      </w:r>
      <w:proofErr w:type="spellEnd"/>
      <w:r w:rsidRPr="00FD217C">
        <w:rPr>
          <w:rFonts w:ascii="Calibri" w:hAnsi="Calibri" w:cs="Calibri"/>
          <w:b/>
          <w:bCs/>
          <w:sz w:val="20"/>
          <w:szCs w:val="20"/>
        </w:rPr>
        <w:t xml:space="preserve"> &amp; Container Vulnerability Remediation</w:t>
      </w:r>
    </w:p>
    <w:p w14:paraId="3371C8C0" w14:textId="77777777" w:rsidR="00FD217C" w:rsidRPr="00FD217C" w:rsidRDefault="00FD217C" w:rsidP="00FD217C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Engineered an automated vulnerability remediation workflow to patch critical CVEs in containerized Python Lambdas and optimize multi-stage Docker builds.</w:t>
      </w:r>
    </w:p>
    <w:p w14:paraId="2F2F30E3" w14:textId="77777777" w:rsidR="00FD217C" w:rsidRPr="00FD217C" w:rsidRDefault="00FD217C" w:rsidP="00FD217C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Transformed a full-day manual process (involving environment setup, terminal coding, and manual deployment) into a 30-minute, zero-touch monitored execution, achieving a 42% Docker image size reduction.</w:t>
      </w:r>
    </w:p>
    <w:p w14:paraId="407344B7" w14:textId="77777777" w:rsidR="00FD217C" w:rsidRPr="00FD217C" w:rsidRDefault="00FD217C" w:rsidP="00FD217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4. High-Throughput Data Extraction (Automated S3 Dumps)</w:t>
      </w:r>
    </w:p>
    <w:p w14:paraId="211FE890" w14:textId="77777777" w:rsidR="00FD217C" w:rsidRPr="00FD217C" w:rsidRDefault="00FD217C" w:rsidP="00FD217C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Developed Python-based solutions utilizing Boto3 to bridge legacy Oracle SQL databases with AWS S3 cloud storage for downstream analytics.</w:t>
      </w:r>
    </w:p>
    <w:p w14:paraId="6029AC1C" w14:textId="77777777" w:rsidR="00FD217C" w:rsidRPr="00FD217C" w:rsidRDefault="00FD217C" w:rsidP="00FD217C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FD217C">
        <w:rPr>
          <w:rFonts w:ascii="Calibri" w:hAnsi="Calibri" w:cs="Calibri"/>
          <w:b/>
          <w:bCs/>
          <w:sz w:val="20"/>
          <w:szCs w:val="20"/>
        </w:rPr>
        <w:t>Impact: Eliminated the need for manual data extraction, reducing a 30-minute cross-functional task requiring deep SQL/AWS expertise into a 2-minute automated event-driven trigger.</w:t>
      </w:r>
    </w:p>
    <w:p w14:paraId="4080118F" w14:textId="77777777" w:rsid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F346E6B" w14:textId="287C3814" w:rsidR="004F1515" w:rsidRPr="004F1515" w:rsidRDefault="004F1515" w:rsidP="002D151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ACADEMIC &amp; INDEPENDENT PROJECTS</w:t>
      </w:r>
    </w:p>
    <w:p w14:paraId="697CC813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Lightweight Python Web Server (OSI Layer 4/7)</w:t>
      </w:r>
    </w:p>
    <w:p w14:paraId="73146C7F" w14:textId="77777777" w:rsidR="004F1515" w:rsidRPr="004F1515" w:rsidRDefault="004F1515" w:rsidP="002D151F">
      <w:pPr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71933E0B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Network Security &amp; Packet Forensics</w:t>
      </w:r>
    </w:p>
    <w:p w14:paraId="38C01A37" w14:textId="77777777" w:rsidR="004F1515" w:rsidRPr="004F1515" w:rsidRDefault="004F1515" w:rsidP="004F1515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3F6F3620" w14:textId="77777777" w:rsidR="004F1515" w:rsidRDefault="004F1515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642A1D0" w14:textId="77777777" w:rsidR="00FD217C" w:rsidRDefault="00FD217C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729A5884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770953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770953">
        <w:rPr>
          <w:rFonts w:ascii="Calibri" w:hAnsi="Calibri" w:cs="Calibri"/>
          <w:b/>
          <w:bCs/>
          <w:sz w:val="20"/>
          <w:szCs w:val="20"/>
        </w:rPr>
        <w:t xml:space="preserve">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 xml:space="preserve">Demonstrated advanced capability in data-driven mathematical </w:t>
      </w:r>
      <w:proofErr w:type="spellStart"/>
      <w:r w:rsidRPr="00A611DE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A611DE">
        <w:rPr>
          <w:rFonts w:ascii="Calibri" w:hAnsi="Calibri" w:cs="Calibri"/>
          <w:b/>
          <w:bCs/>
          <w:sz w:val="20"/>
          <w:szCs w:val="20"/>
        </w:rPr>
        <w:t>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CE9708" w14:textId="23D7324B" w:rsidR="0077095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8932E4D" w14:textId="77777777" w:rsidR="00FD217C" w:rsidRDefault="00FD217C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BE6D45E" w14:textId="654664BA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A5BA0A" w14:textId="2650985E" w:rsidR="00066E4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E09"/>
    <w:multiLevelType w:val="multilevel"/>
    <w:tmpl w:val="0AC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E46"/>
    <w:multiLevelType w:val="multilevel"/>
    <w:tmpl w:val="536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B33B6"/>
    <w:multiLevelType w:val="multilevel"/>
    <w:tmpl w:val="259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B2E0D"/>
    <w:multiLevelType w:val="multilevel"/>
    <w:tmpl w:val="CB0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A6168"/>
    <w:multiLevelType w:val="multilevel"/>
    <w:tmpl w:val="36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D6288"/>
    <w:multiLevelType w:val="multilevel"/>
    <w:tmpl w:val="ACC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61C65"/>
    <w:multiLevelType w:val="multilevel"/>
    <w:tmpl w:val="E74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13104"/>
    <w:multiLevelType w:val="multilevel"/>
    <w:tmpl w:val="484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B2282"/>
    <w:multiLevelType w:val="multilevel"/>
    <w:tmpl w:val="F97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66977"/>
    <w:multiLevelType w:val="multilevel"/>
    <w:tmpl w:val="954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C6DD2"/>
    <w:multiLevelType w:val="multilevel"/>
    <w:tmpl w:val="9A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4"/>
  </w:num>
  <w:num w:numId="2" w16cid:durableId="831798801">
    <w:abstractNumId w:val="0"/>
  </w:num>
  <w:num w:numId="3" w16cid:durableId="9765583">
    <w:abstractNumId w:val="21"/>
  </w:num>
  <w:num w:numId="4" w16cid:durableId="420104591">
    <w:abstractNumId w:val="28"/>
  </w:num>
  <w:num w:numId="5" w16cid:durableId="1959945410">
    <w:abstractNumId w:val="15"/>
  </w:num>
  <w:num w:numId="6" w16cid:durableId="235675568">
    <w:abstractNumId w:val="12"/>
  </w:num>
  <w:num w:numId="7" w16cid:durableId="1218857314">
    <w:abstractNumId w:val="24"/>
  </w:num>
  <w:num w:numId="8" w16cid:durableId="2036076532">
    <w:abstractNumId w:val="11"/>
  </w:num>
  <w:num w:numId="9" w16cid:durableId="307707238">
    <w:abstractNumId w:val="26"/>
  </w:num>
  <w:num w:numId="10" w16cid:durableId="365568268">
    <w:abstractNumId w:val="13"/>
  </w:num>
  <w:num w:numId="11" w16cid:durableId="304551429">
    <w:abstractNumId w:val="36"/>
  </w:num>
  <w:num w:numId="12" w16cid:durableId="752898901">
    <w:abstractNumId w:val="27"/>
  </w:num>
  <w:num w:numId="13" w16cid:durableId="986931136">
    <w:abstractNumId w:val="9"/>
  </w:num>
  <w:num w:numId="14" w16cid:durableId="554313131">
    <w:abstractNumId w:val="2"/>
  </w:num>
  <w:num w:numId="15" w16cid:durableId="1879849591">
    <w:abstractNumId w:val="17"/>
  </w:num>
  <w:num w:numId="16" w16cid:durableId="1901357415">
    <w:abstractNumId w:val="10"/>
  </w:num>
  <w:num w:numId="17" w16cid:durableId="434443974">
    <w:abstractNumId w:val="25"/>
  </w:num>
  <w:num w:numId="18" w16cid:durableId="303169635">
    <w:abstractNumId w:val="35"/>
  </w:num>
  <w:num w:numId="19" w16cid:durableId="1972007849">
    <w:abstractNumId w:val="30"/>
  </w:num>
  <w:num w:numId="20" w16cid:durableId="1295214294">
    <w:abstractNumId w:val="20"/>
  </w:num>
  <w:num w:numId="21" w16cid:durableId="1379629001">
    <w:abstractNumId w:val="23"/>
  </w:num>
  <w:num w:numId="22" w16cid:durableId="649552686">
    <w:abstractNumId w:val="6"/>
  </w:num>
  <w:num w:numId="23" w16cid:durableId="34089977">
    <w:abstractNumId w:val="8"/>
  </w:num>
  <w:num w:numId="24" w16cid:durableId="949556343">
    <w:abstractNumId w:val="32"/>
  </w:num>
  <w:num w:numId="25" w16cid:durableId="445739133">
    <w:abstractNumId w:val="19"/>
  </w:num>
  <w:num w:numId="26" w16cid:durableId="1010596665">
    <w:abstractNumId w:val="33"/>
  </w:num>
  <w:num w:numId="27" w16cid:durableId="466699937">
    <w:abstractNumId w:val="7"/>
  </w:num>
  <w:num w:numId="28" w16cid:durableId="744036360">
    <w:abstractNumId w:val="38"/>
  </w:num>
  <w:num w:numId="29" w16cid:durableId="8216123">
    <w:abstractNumId w:val="31"/>
  </w:num>
  <w:num w:numId="30" w16cid:durableId="279577118">
    <w:abstractNumId w:val="39"/>
  </w:num>
  <w:num w:numId="31" w16cid:durableId="1232928897">
    <w:abstractNumId w:val="34"/>
  </w:num>
  <w:num w:numId="32" w16cid:durableId="116028772">
    <w:abstractNumId w:val="37"/>
  </w:num>
  <w:num w:numId="33" w16cid:durableId="1316758120">
    <w:abstractNumId w:val="16"/>
  </w:num>
  <w:num w:numId="34" w16cid:durableId="1233853060">
    <w:abstractNumId w:val="5"/>
  </w:num>
  <w:num w:numId="35" w16cid:durableId="1580947072">
    <w:abstractNumId w:val="29"/>
  </w:num>
  <w:num w:numId="36" w16cid:durableId="1575551913">
    <w:abstractNumId w:val="3"/>
  </w:num>
  <w:num w:numId="37" w16cid:durableId="1860701391">
    <w:abstractNumId w:val="14"/>
  </w:num>
  <w:num w:numId="38" w16cid:durableId="1064791256">
    <w:abstractNumId w:val="1"/>
  </w:num>
  <w:num w:numId="39" w16cid:durableId="1062366140">
    <w:abstractNumId w:val="22"/>
  </w:num>
  <w:num w:numId="40" w16cid:durableId="8912321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7F15"/>
    <w:rsid w:val="000E244C"/>
    <w:rsid w:val="000E64A6"/>
    <w:rsid w:val="000F2738"/>
    <w:rsid w:val="00114234"/>
    <w:rsid w:val="00131705"/>
    <w:rsid w:val="001700EF"/>
    <w:rsid w:val="00174669"/>
    <w:rsid w:val="001A6A56"/>
    <w:rsid w:val="001B7AF7"/>
    <w:rsid w:val="001D382F"/>
    <w:rsid w:val="00202AF6"/>
    <w:rsid w:val="00205DD8"/>
    <w:rsid w:val="00240EC0"/>
    <w:rsid w:val="00257CDF"/>
    <w:rsid w:val="002650C4"/>
    <w:rsid w:val="002820E6"/>
    <w:rsid w:val="00292FA1"/>
    <w:rsid w:val="00295EAA"/>
    <w:rsid w:val="002C2FBC"/>
    <w:rsid w:val="002D151F"/>
    <w:rsid w:val="002D6A20"/>
    <w:rsid w:val="002D727A"/>
    <w:rsid w:val="002F1C6B"/>
    <w:rsid w:val="002F1FD2"/>
    <w:rsid w:val="002F30B0"/>
    <w:rsid w:val="00324E25"/>
    <w:rsid w:val="003277B6"/>
    <w:rsid w:val="0035619D"/>
    <w:rsid w:val="00362763"/>
    <w:rsid w:val="00363621"/>
    <w:rsid w:val="00376A63"/>
    <w:rsid w:val="00385510"/>
    <w:rsid w:val="00391732"/>
    <w:rsid w:val="003E2C06"/>
    <w:rsid w:val="003F4981"/>
    <w:rsid w:val="00411E05"/>
    <w:rsid w:val="00440ABC"/>
    <w:rsid w:val="00440F1A"/>
    <w:rsid w:val="0044679D"/>
    <w:rsid w:val="004C3FC5"/>
    <w:rsid w:val="004E571F"/>
    <w:rsid w:val="004F1515"/>
    <w:rsid w:val="004F30BA"/>
    <w:rsid w:val="00537DFC"/>
    <w:rsid w:val="00542F61"/>
    <w:rsid w:val="00561912"/>
    <w:rsid w:val="005630D4"/>
    <w:rsid w:val="00576481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322F"/>
    <w:rsid w:val="007478CF"/>
    <w:rsid w:val="007578BA"/>
    <w:rsid w:val="00770953"/>
    <w:rsid w:val="00780AE0"/>
    <w:rsid w:val="007B0264"/>
    <w:rsid w:val="007B6B45"/>
    <w:rsid w:val="007B6F1B"/>
    <w:rsid w:val="007C50DE"/>
    <w:rsid w:val="007D0699"/>
    <w:rsid w:val="007D42C5"/>
    <w:rsid w:val="007D6756"/>
    <w:rsid w:val="008313F1"/>
    <w:rsid w:val="00840BC1"/>
    <w:rsid w:val="00857D2E"/>
    <w:rsid w:val="008840D6"/>
    <w:rsid w:val="00896233"/>
    <w:rsid w:val="00927A7A"/>
    <w:rsid w:val="0094022E"/>
    <w:rsid w:val="00945465"/>
    <w:rsid w:val="00947670"/>
    <w:rsid w:val="009A6D22"/>
    <w:rsid w:val="009C05FB"/>
    <w:rsid w:val="009C2CB7"/>
    <w:rsid w:val="009C5005"/>
    <w:rsid w:val="009C62B2"/>
    <w:rsid w:val="009E15B3"/>
    <w:rsid w:val="00A01351"/>
    <w:rsid w:val="00A47FA5"/>
    <w:rsid w:val="00A5386B"/>
    <w:rsid w:val="00A611DE"/>
    <w:rsid w:val="00AC15EB"/>
    <w:rsid w:val="00AD1915"/>
    <w:rsid w:val="00B14E27"/>
    <w:rsid w:val="00B17B78"/>
    <w:rsid w:val="00B37170"/>
    <w:rsid w:val="00B41F75"/>
    <w:rsid w:val="00B43E11"/>
    <w:rsid w:val="00B566BE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90055"/>
    <w:rsid w:val="00CB225A"/>
    <w:rsid w:val="00CD4D70"/>
    <w:rsid w:val="00CF62B2"/>
    <w:rsid w:val="00D023DB"/>
    <w:rsid w:val="00D03291"/>
    <w:rsid w:val="00D1131F"/>
    <w:rsid w:val="00D332AC"/>
    <w:rsid w:val="00D83529"/>
    <w:rsid w:val="00DA4D1A"/>
    <w:rsid w:val="00DE663D"/>
    <w:rsid w:val="00E163D2"/>
    <w:rsid w:val="00E31C7B"/>
    <w:rsid w:val="00E36A5A"/>
    <w:rsid w:val="00E36EFB"/>
    <w:rsid w:val="00E57469"/>
    <w:rsid w:val="00E812F0"/>
    <w:rsid w:val="00EA6B80"/>
    <w:rsid w:val="00EE2275"/>
    <w:rsid w:val="00EF5E09"/>
    <w:rsid w:val="00F10412"/>
    <w:rsid w:val="00F25273"/>
    <w:rsid w:val="00F30756"/>
    <w:rsid w:val="00F64862"/>
    <w:rsid w:val="00F734FB"/>
    <w:rsid w:val="00F75905"/>
    <w:rsid w:val="00F828FE"/>
    <w:rsid w:val="00F935CC"/>
    <w:rsid w:val="00FA1AFE"/>
    <w:rsid w:val="00FA307E"/>
    <w:rsid w:val="00FC202A"/>
    <w:rsid w:val="00FC7E84"/>
    <w:rsid w:val="00FD217C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6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Props1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4</cp:revision>
  <cp:lastPrinted>2026-06-11T15:35:00Z</cp:lastPrinted>
  <dcterms:created xsi:type="dcterms:W3CDTF">2026-06-11T15:37:00Z</dcterms:created>
  <dcterms:modified xsi:type="dcterms:W3CDTF">2026-06-20T16:02:00Z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