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B11DADB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4952BA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4952BA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hyperlink r:id="rId9" w:history="1">
        <w:r w:rsidR="00C21997" w:rsidRPr="00C21997">
          <w:rPr>
            <w:rStyle w:val="Hyperlink"/>
            <w:sz w:val="20"/>
            <w:szCs w:val="20"/>
          </w:rPr>
          <w:t>AkashdipMahapatra-BA</w:t>
        </w:r>
        <w:r w:rsidR="00C21997" w:rsidRPr="00C21997">
          <w:rPr>
            <w:rStyle w:val="Hyperlink"/>
          </w:rPr>
          <w:t xml:space="preserve"> </w:t>
        </w:r>
      </w:hyperlink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B38E49" w14:textId="1789D4D1" w:rsidR="00066E43" w:rsidRDefault="00324E25" w:rsidP="007D0699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 Site Reliability Engineer with a strong foundation in mechanical systems thinking, specializing in production support, observability, and cloud infrastructure. Proven ability to reduce operational toil through Python automation, manage high-availability CI/CD pipelines, and drive Root Cause Analysis (RCA) in enterprise-scale distributed systems.</w:t>
      </w:r>
    </w:p>
    <w:p w14:paraId="28FA5B3E" w14:textId="77777777" w:rsidR="00AD1915" w:rsidRDefault="00AD19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>GitHub Actions (utilizing IAM Role ARNs via OIDC for passwordless authentication), Jenkins, Terraform (Infrastructure as Code), Advanced Git Version Control (resolving complex remote history mismatches, local vs. remote state reconciliation).</w:t>
      </w:r>
    </w:p>
    <w:p w14:paraId="5059ADA8" w14:textId="0E65DE64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Python (Boto3, Data Structures &amp; Algorithms), Bash, C, SQL, Oracle SQL.</w:t>
      </w:r>
    </w:p>
    <w:p w14:paraId="037637CA" w14:textId="52598BE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EventBridge, MSK/Kafka,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03614E0E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EventBridge), MSK/Kafka.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nmap.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66F4CC5E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 British Airways)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70C5E6AB" w14:textId="2F89E6D2" w:rsid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Design</w:t>
      </w:r>
      <w:r w:rsidR="006E40E1">
        <w:rPr>
          <w:rFonts w:ascii="Calibri" w:hAnsi="Calibri" w:cs="Calibri"/>
          <w:sz w:val="20"/>
          <w:szCs w:val="20"/>
        </w:rPr>
        <w:t xml:space="preserve"> (with Team)</w:t>
      </w:r>
      <w:r w:rsidRPr="002C2FBC">
        <w:rPr>
          <w:rFonts w:ascii="Calibri" w:hAnsi="Calibri" w:cs="Calibri"/>
          <w:sz w:val="20"/>
          <w:szCs w:val="20"/>
        </w:rPr>
        <w:t xml:space="preserve"> and maintain automated CI/CD deployment lifecycles utilizing GitHub Actions and Docker, enabling seamless continuous delivery for multi-tiered AWS architectures processing large-scale</w:t>
      </w:r>
      <w:r w:rsidR="002820E6">
        <w:rPr>
          <w:rFonts w:ascii="Calibri" w:hAnsi="Calibri" w:cs="Calibri"/>
          <w:sz w:val="20"/>
          <w:szCs w:val="20"/>
        </w:rPr>
        <w:t xml:space="preserve"> 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>2</w:t>
      </w:r>
      <w:r w:rsidR="002820E6" w:rsidRPr="00542F61">
        <w:rPr>
          <w:rFonts w:ascii="Calibri" w:hAnsi="Calibri" w:cs="Calibri"/>
          <w:i/>
          <w:iCs/>
          <w:sz w:val="20"/>
          <w:szCs w:val="20"/>
        </w:rPr>
        <w:t>00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2820E6" w:rsidRPr="00542F61">
        <w:rPr>
          <w:rFonts w:ascii="Calibri" w:hAnsi="Calibri" w:cs="Calibri"/>
          <w:i/>
          <w:iCs/>
          <w:sz w:val="20"/>
          <w:szCs w:val="20"/>
        </w:rPr>
        <w:t>GB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 xml:space="preserve"> to 500 GB</w:t>
      </w:r>
      <w:r w:rsidRPr="00542F61">
        <w:rPr>
          <w:rFonts w:ascii="Calibri" w:hAnsi="Calibri" w:cs="Calibri"/>
          <w:i/>
          <w:iCs/>
          <w:sz w:val="20"/>
          <w:szCs w:val="20"/>
        </w:rPr>
        <w:t xml:space="preserve"> IoT data</w:t>
      </w:r>
      <w:r w:rsidR="00D83529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6E40E1">
        <w:rPr>
          <w:rFonts w:ascii="Calibri" w:hAnsi="Calibri" w:cs="Calibri"/>
          <w:i/>
          <w:iCs/>
          <w:sz w:val="20"/>
          <w:szCs w:val="20"/>
        </w:rPr>
        <w:t>every day</w:t>
      </w:r>
      <w:r w:rsidR="00D83529">
        <w:rPr>
          <w:rFonts w:ascii="Calibri" w:hAnsi="Calibri" w:cs="Calibri"/>
          <w:i/>
          <w:iCs/>
          <w:sz w:val="20"/>
          <w:szCs w:val="20"/>
        </w:rPr>
        <w:t>, coming from Source Team (</w:t>
      </w:r>
      <w:r w:rsidR="006E40E1">
        <w:rPr>
          <w:rFonts w:ascii="Calibri" w:hAnsi="Calibri" w:cs="Calibri"/>
          <w:i/>
          <w:iCs/>
          <w:sz w:val="20"/>
          <w:szCs w:val="20"/>
        </w:rPr>
        <w:t>dump in S3)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518F2F8" w14:textId="73A86B73" w:rsidR="002C2FBC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Support, troubleshoot, and maintain high-throughput event-driven infrastructure (Amazon MSK/Kafka, EventBridge) ensuring strict environment consistency and system availability.</w:t>
      </w:r>
    </w:p>
    <w:p w14:paraId="1CFEC100" w14:textId="3603AF74" w:rsidR="002C2FBC" w:rsidRP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Apply SRE principles to container security by performing comprehensive Root Cause Analysis (RCA) on Docker images and Python dependencies, patching critical CVEs to improve system reliability and minimize potential downtime</w:t>
      </w:r>
      <w:r w:rsidR="00FA1AFE">
        <w:rPr>
          <w:rFonts w:ascii="Calibri" w:hAnsi="Calibri" w:cs="Calibri"/>
          <w:sz w:val="20"/>
          <w:szCs w:val="20"/>
        </w:rPr>
        <w:t xml:space="preserve"> (</w:t>
      </w:r>
      <w:r w:rsidR="007578BA">
        <w:rPr>
          <w:rFonts w:ascii="Calibri" w:hAnsi="Calibri" w:cs="Calibri"/>
          <w:sz w:val="20"/>
          <w:szCs w:val="20"/>
        </w:rPr>
        <w:t xml:space="preserve">0 min for </w:t>
      </w:r>
      <w:r w:rsidR="009C5005">
        <w:rPr>
          <w:rFonts w:ascii="Calibri" w:hAnsi="Calibri" w:cs="Calibri"/>
          <w:sz w:val="20"/>
          <w:szCs w:val="20"/>
        </w:rPr>
        <w:t>most of the</w:t>
      </w:r>
      <w:r w:rsidR="007578BA">
        <w:rPr>
          <w:rFonts w:ascii="Calibri" w:hAnsi="Calibri" w:cs="Calibri"/>
          <w:sz w:val="20"/>
          <w:szCs w:val="20"/>
        </w:rPr>
        <w:t xml:space="preserve"> </w:t>
      </w:r>
      <w:r w:rsidR="009C5005">
        <w:rPr>
          <w:rFonts w:ascii="Calibri" w:hAnsi="Calibri" w:cs="Calibri"/>
          <w:sz w:val="20"/>
          <w:szCs w:val="20"/>
        </w:rPr>
        <w:t xml:space="preserve">Pipelines &amp; for </w:t>
      </w:r>
      <w:r w:rsidR="00A47FA5">
        <w:rPr>
          <w:rFonts w:ascii="Calibri" w:hAnsi="Calibri" w:cs="Calibri"/>
          <w:sz w:val="20"/>
          <w:szCs w:val="20"/>
        </w:rPr>
        <w:t>some</w:t>
      </w:r>
      <w:r w:rsidR="009C5005">
        <w:rPr>
          <w:rFonts w:ascii="Calibri" w:hAnsi="Calibri" w:cs="Calibri"/>
          <w:sz w:val="20"/>
          <w:szCs w:val="20"/>
        </w:rPr>
        <w:t xml:space="preserve"> </w:t>
      </w:r>
      <w:r w:rsidR="00FA1AFE">
        <w:rPr>
          <w:rFonts w:ascii="Calibri" w:hAnsi="Calibri" w:cs="Calibri"/>
          <w:sz w:val="20"/>
          <w:szCs w:val="20"/>
        </w:rPr>
        <w:t>maximum 30 min</w:t>
      </w:r>
      <w:r w:rsidR="00A47FA5">
        <w:rPr>
          <w:rFonts w:ascii="Calibri" w:hAnsi="Calibri" w:cs="Calibri"/>
          <w:sz w:val="20"/>
          <w:szCs w:val="20"/>
        </w:rPr>
        <w:t xml:space="preserve"> </w:t>
      </w:r>
      <w:r w:rsidR="00A47FA5" w:rsidRPr="002C2FBC">
        <w:rPr>
          <w:rFonts w:ascii="Calibri" w:hAnsi="Calibri" w:cs="Calibri"/>
          <w:sz w:val="20"/>
          <w:szCs w:val="20"/>
        </w:rPr>
        <w:t>downtime</w:t>
      </w:r>
      <w:r w:rsidR="00FA1AFE">
        <w:rPr>
          <w:rFonts w:ascii="Calibri" w:hAnsi="Calibri" w:cs="Calibri"/>
          <w:sz w:val="20"/>
          <w:szCs w:val="20"/>
        </w:rPr>
        <w:t>)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2BB41DA" w14:textId="7E26981B" w:rsidR="00561912" w:rsidRDefault="00240EC0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40EC0">
        <w:rPr>
          <w:rFonts w:ascii="Calibri" w:hAnsi="Calibri" w:cs="Calibri"/>
          <w:sz w:val="20"/>
          <w:szCs w:val="20"/>
        </w:rPr>
        <w:t xml:space="preserve">Engineer and maintain a Python and Boto3-based </w:t>
      </w:r>
      <w:r w:rsidRPr="00E31C7B">
        <w:rPr>
          <w:rFonts w:ascii="Calibri" w:hAnsi="Calibri" w:cs="Calibri"/>
          <w:b/>
          <w:bCs/>
          <w:sz w:val="20"/>
          <w:szCs w:val="20"/>
        </w:rPr>
        <w:t xml:space="preserve">automation </w:t>
      </w:r>
      <w:r w:rsidR="00561912" w:rsidRPr="00E31C7B">
        <w:rPr>
          <w:rFonts w:ascii="Calibri" w:hAnsi="Calibri" w:cs="Calibri"/>
          <w:b/>
          <w:bCs/>
          <w:sz w:val="20"/>
          <w:szCs w:val="20"/>
        </w:rPr>
        <w:t>script</w:t>
      </w:r>
      <w:r w:rsidR="00561912" w:rsidRPr="00561912">
        <w:rPr>
          <w:rFonts w:ascii="Calibri" w:hAnsi="Calibri" w:cs="Calibri"/>
          <w:sz w:val="20"/>
          <w:szCs w:val="20"/>
        </w:rPr>
        <w:t xml:space="preserve"> currently adopted by </w:t>
      </w:r>
      <w:r w:rsidR="00BB0721">
        <w:rPr>
          <w:rFonts w:ascii="Calibri" w:hAnsi="Calibri" w:cs="Calibri"/>
          <w:sz w:val="20"/>
          <w:szCs w:val="20"/>
        </w:rPr>
        <w:t>our</w:t>
      </w:r>
      <w:r w:rsidR="00BB0721" w:rsidRPr="00BB0721">
        <w:rPr>
          <w:rFonts w:ascii="Calibri" w:hAnsi="Calibri" w:cs="Calibri"/>
          <w:sz w:val="20"/>
          <w:szCs w:val="20"/>
        </w:rPr>
        <w:t xml:space="preserve"> </w:t>
      </w:r>
      <w:r w:rsidR="00FC202A">
        <w:rPr>
          <w:rFonts w:ascii="Calibri" w:hAnsi="Calibri" w:cs="Calibri"/>
          <w:sz w:val="20"/>
          <w:szCs w:val="20"/>
        </w:rPr>
        <w:t>30</w:t>
      </w:r>
      <w:r w:rsidR="00BB0721" w:rsidRPr="00BB0721">
        <w:rPr>
          <w:rFonts w:ascii="Calibri" w:hAnsi="Calibri" w:cs="Calibri"/>
          <w:sz w:val="20"/>
          <w:szCs w:val="20"/>
        </w:rPr>
        <w:t xml:space="preserve">-person </w:t>
      </w:r>
      <w:r w:rsidR="00561912" w:rsidRPr="00561912">
        <w:rPr>
          <w:rFonts w:ascii="Calibri" w:hAnsi="Calibri" w:cs="Calibri"/>
          <w:sz w:val="20"/>
          <w:szCs w:val="20"/>
        </w:rPr>
        <w:t xml:space="preserve">DevOps team for universal task validation (including S3 data dumps, deployments, and infrastructure updates). </w:t>
      </w:r>
      <w:r w:rsidR="00091B5B" w:rsidRPr="00091B5B">
        <w:rPr>
          <w:rFonts w:ascii="Calibri" w:hAnsi="Calibri" w:cs="Calibri"/>
          <w:sz w:val="20"/>
          <w:szCs w:val="20"/>
        </w:rPr>
        <w:t xml:space="preserve">Integrate with </w:t>
      </w:r>
      <w:r w:rsidR="00091B5B" w:rsidRPr="00091B5B">
        <w:rPr>
          <w:rFonts w:ascii="Calibri" w:hAnsi="Calibri" w:cs="Calibri"/>
          <w:b/>
          <w:bCs/>
          <w:sz w:val="20"/>
          <w:szCs w:val="20"/>
        </w:rPr>
        <w:t>Datadog</w:t>
      </w:r>
      <w:r w:rsidR="00091B5B" w:rsidRPr="00091B5B">
        <w:rPr>
          <w:rFonts w:ascii="Calibri" w:hAnsi="Calibri" w:cs="Calibri"/>
          <w:sz w:val="20"/>
          <w:szCs w:val="20"/>
        </w:rPr>
        <w:t xml:space="preserve"> and </w:t>
      </w:r>
      <w:r w:rsidR="00091B5B" w:rsidRPr="00091B5B">
        <w:rPr>
          <w:rFonts w:ascii="Calibri" w:hAnsi="Calibri" w:cs="Calibri"/>
          <w:b/>
          <w:bCs/>
          <w:sz w:val="20"/>
          <w:szCs w:val="20"/>
        </w:rPr>
        <w:t>CloudWatch</w:t>
      </w:r>
      <w:r w:rsidR="00091B5B" w:rsidRPr="00091B5B">
        <w:rPr>
          <w:rFonts w:ascii="Calibri" w:hAnsi="Calibri" w:cs="Calibri"/>
          <w:sz w:val="20"/>
          <w:szCs w:val="20"/>
        </w:rPr>
        <w:t xml:space="preserve"> to track Lambda invocations and errors, </w:t>
      </w:r>
      <w:r w:rsidR="00091B5B" w:rsidRPr="00091B5B">
        <w:rPr>
          <w:rFonts w:ascii="Calibri" w:hAnsi="Calibri" w:cs="Calibri"/>
          <w:b/>
          <w:bCs/>
          <w:sz w:val="20"/>
          <w:szCs w:val="20"/>
        </w:rPr>
        <w:t>successfully reducing manual operational toil by 90% through continuous, feedback-driven iterations</w:t>
      </w:r>
      <w:r w:rsidR="00091B5B" w:rsidRPr="00091B5B">
        <w:rPr>
          <w:rFonts w:ascii="Calibri" w:hAnsi="Calibri" w:cs="Calibri"/>
          <w:sz w:val="20"/>
          <w:szCs w:val="20"/>
        </w:rPr>
        <w:t>.</w:t>
      </w:r>
    </w:p>
    <w:p w14:paraId="73C35B50" w14:textId="27D28814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Successfully architected and onboarded the Pathfinder consumer to the Cabin Crew Ground activities, Details, and Schedules APIs, ensuring seamless data retrieval.</w:t>
      </w:r>
    </w:p>
    <w:p w14:paraId="0914A5B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0880D473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(Apple Infrastructure Project)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BA965B2" w14:textId="7E0D2313" w:rsidR="00391732" w:rsidRPr="00391732" w:rsidRDefault="00114234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r w:rsidR="00A01351" w:rsidRPr="00A01351">
        <w:rPr>
          <w:rFonts w:ascii="Calibri" w:hAnsi="Calibri" w:cs="Calibri"/>
          <w:sz w:val="20"/>
          <w:szCs w:val="20"/>
        </w:rPr>
        <w:t>analyzing</w:t>
      </w:r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(strace), inodes</w:t>
      </w:r>
      <w:r w:rsidRPr="00114234">
        <w:rPr>
          <w:rFonts w:ascii="Calibri" w:hAnsi="Calibri" w:cs="Calibri"/>
          <w:sz w:val="20"/>
          <w:szCs w:val="20"/>
        </w:rPr>
        <w:t>, and network traffic using tcpdump and Wireshark.</w:t>
      </w:r>
    </w:p>
    <w:p w14:paraId="1CAF1843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EE4648" w14:textId="77777777" w:rsidR="000B7F15" w:rsidRDefault="000B7F15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193E4" w14:textId="15E782BA" w:rsidR="00066E43" w:rsidRPr="00066E43" w:rsidRDefault="00FE2741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E2741">
        <w:rPr>
          <w:rFonts w:ascii="Calibri" w:hAnsi="Calibri" w:cs="Calibri"/>
          <w:b/>
          <w:bCs/>
          <w:sz w:val="20"/>
          <w:szCs w:val="20"/>
        </w:rPr>
        <w:t>SYSTEMS ENGINEERING &amp; AUTOMATION PROJECTS</w:t>
      </w:r>
    </w:p>
    <w:p w14:paraId="2094212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8689AC" w14:textId="77777777" w:rsidR="00702255" w:rsidRPr="00035C71" w:rsidRDefault="00702255" w:rsidP="00702255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Cloud Cost Optimization &amp; Observability Investigation</w:t>
      </w:r>
    </w:p>
    <w:p w14:paraId="485C6759" w14:textId="77777777" w:rsidR="00702255" w:rsidRPr="00066E43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Spearheaded an extensive AWS cost anomaly investigation, utilizing CloudTrail and Datadog to identify operational inefficiencies across Lambda, SNS, and SQS services.</w:t>
      </w:r>
    </w:p>
    <w:p w14:paraId="1BF58F56" w14:textId="77777777" w:rsidR="00702255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Analyzed system behaviors and resource allocation to provide actionable insights for reducing cloud spend and optimizing infrastructure performance.</w:t>
      </w:r>
    </w:p>
    <w:p w14:paraId="2744951F" w14:textId="77777777" w:rsidR="00C87F66" w:rsidRDefault="00C87F66" w:rsidP="00C87F6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5BD26CE" w14:textId="77777777" w:rsidR="00702255" w:rsidRPr="00B37170" w:rsidRDefault="00702255" w:rsidP="00B37170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F2138F" w14:textId="0EAB1E7C" w:rsidR="007302A4" w:rsidRPr="00035C71" w:rsidRDefault="007302A4" w:rsidP="007302A4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lastRenderedPageBreak/>
        <w:t xml:space="preserve">Lightweight Python Web Server (OSI Layer 4/7): </w:t>
      </w:r>
    </w:p>
    <w:p w14:paraId="62E543D7" w14:textId="77777777" w:rsidR="007302A4" w:rsidRDefault="007302A4" w:rsidP="007302A4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27B08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54D12129" w14:textId="77777777" w:rsidR="007302A4" w:rsidRPr="007302A4" w:rsidRDefault="007302A4" w:rsidP="007302A4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36366B9" w14:textId="2670EA16" w:rsidR="00066E43" w:rsidRPr="00035C71" w:rsidRDefault="00035C71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Greenfield Enterprise Cloud Architecture &amp; Provisioning</w:t>
      </w:r>
    </w:p>
    <w:p w14:paraId="37689954" w14:textId="4B98D9FD" w:rsidR="00066E43" w:rsidRPr="00066E43" w:rsidRDefault="00780AE0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b/>
          <w:bCs/>
          <w:sz w:val="20"/>
          <w:szCs w:val="20"/>
        </w:rPr>
        <w:t>Collaborate</w:t>
      </w:r>
      <w:r w:rsidRPr="00780AE0">
        <w:rPr>
          <w:rFonts w:ascii="Calibri" w:hAnsi="Calibri" w:cs="Calibri"/>
          <w:sz w:val="20"/>
          <w:szCs w:val="20"/>
        </w:rPr>
        <w:t xml:space="preserve"> </w:t>
      </w:r>
      <w:r w:rsidR="002650C4" w:rsidRPr="002650C4">
        <w:rPr>
          <w:rFonts w:ascii="Calibri" w:hAnsi="Calibri" w:cs="Calibri"/>
          <w:sz w:val="20"/>
          <w:szCs w:val="20"/>
        </w:rPr>
        <w:t>with cross-functional development and DevOps teams to architect and provision a completely new cloud infrastructure following the decommissioning of the legacy Mercury 2 (M2) environment.</w:t>
      </w:r>
    </w:p>
    <w:p w14:paraId="42CF085A" w14:textId="21825235" w:rsidR="00066E43" w:rsidRPr="00066E43" w:rsidRDefault="00B765D9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sz w:val="20"/>
          <w:szCs w:val="20"/>
        </w:rPr>
        <w:t xml:space="preserve">Participate </w:t>
      </w:r>
      <w:r w:rsidR="001A6A56" w:rsidRPr="001A6A56">
        <w:rPr>
          <w:rFonts w:ascii="Calibri" w:hAnsi="Calibri" w:cs="Calibri"/>
          <w:sz w:val="20"/>
          <w:szCs w:val="20"/>
        </w:rPr>
        <w:t>in daily system design Knowledge Transfer (KT) sessions to define scalable networking, security, and deployment standards for the greenfield environment.</w:t>
      </w:r>
    </w:p>
    <w:p w14:paraId="21B2DE3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8B7109B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080F1C0" w14:textId="65FC8D6A" w:rsidR="00066E43" w:rsidRPr="00035C71" w:rsidRDefault="00066E43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Data Pipeline &amp; Release Automation (GSE Events)</w:t>
      </w:r>
    </w:p>
    <w:p w14:paraId="4DC73282" w14:textId="3D176774" w:rsidR="00066E43" w:rsidRPr="00066E43" w:rsidRDefault="007B6F1B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B6F1B">
        <w:rPr>
          <w:rFonts w:ascii="Calibri" w:hAnsi="Calibri" w:cs="Calibri"/>
          <w:sz w:val="20"/>
          <w:szCs w:val="20"/>
        </w:rPr>
        <w:t>Developed and deployed Python-based software solutions utilizing Boto3 to automate complex validation workflows, integrating APIs to eliminate manual processes and accelerate software release cycles</w:t>
      </w:r>
      <w:r w:rsidR="00066E43" w:rsidRPr="00066E43">
        <w:rPr>
          <w:rFonts w:ascii="Calibri" w:hAnsi="Calibri" w:cs="Calibri"/>
          <w:sz w:val="20"/>
          <w:szCs w:val="20"/>
        </w:rPr>
        <w:t>.</w:t>
      </w:r>
    </w:p>
    <w:p w14:paraId="6DE9844F" w14:textId="4E673454" w:rsidR="00066E43" w:rsidRPr="00066E43" w:rsidRDefault="00723C22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23C22">
        <w:rPr>
          <w:rFonts w:ascii="Calibri" w:hAnsi="Calibri" w:cs="Calibri"/>
          <w:sz w:val="20"/>
          <w:szCs w:val="20"/>
        </w:rPr>
        <w:t xml:space="preserve">Orchestrated data extraction workflows </w:t>
      </w:r>
      <w:r w:rsidR="00066E43" w:rsidRPr="00066E43">
        <w:rPr>
          <w:rFonts w:ascii="Calibri" w:hAnsi="Calibri" w:cs="Calibri"/>
          <w:sz w:val="20"/>
          <w:szCs w:val="20"/>
        </w:rPr>
        <w:t>bridging legacy Oracle SQL databases with AWS S3 cloud storage, ensuring reliable data ingestion for downstream analytics.</w:t>
      </w:r>
    </w:p>
    <w:p w14:paraId="577F02E0" w14:textId="77777777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35613E" w14:textId="109F4430" w:rsidR="007D6756" w:rsidRPr="00035C71" w:rsidRDefault="007D6756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Network Security &amp; Packet Forensics: </w:t>
      </w:r>
    </w:p>
    <w:p w14:paraId="3F375920" w14:textId="2595DC69" w:rsidR="00C27B08" w:rsidRDefault="007D6756" w:rsidP="007D6756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6666AC8B" w14:textId="77777777" w:rsidR="001B7AF7" w:rsidRPr="007D6756" w:rsidRDefault="001B7AF7" w:rsidP="001B7AF7">
      <w:pPr>
        <w:pStyle w:val="ListParagraph"/>
        <w:spacing w:after="0" w:line="240" w:lineRule="auto"/>
        <w:ind w:left="1080"/>
        <w:rPr>
          <w:rFonts w:ascii="Calibri" w:hAnsi="Calibri" w:cs="Calibri"/>
          <w:b/>
          <w:bCs/>
          <w:sz w:val="20"/>
          <w:szCs w:val="20"/>
        </w:rPr>
      </w:pPr>
    </w:p>
    <w:p w14:paraId="1630121D" w14:textId="77777777" w:rsidR="002D727A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0CB0C096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 xml:space="preserve">Modeling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Demonstrated advanced capability in data-driven mathematical modeling,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09FF6DF" w14:textId="5E099E21" w:rsidR="004F30BA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62CE9708" w14:textId="77777777" w:rsidR="00770953" w:rsidRPr="00391732" w:rsidRDefault="0077095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3065E976" w14:textId="77777777" w:rsidR="005E133C" w:rsidRPr="005E133C" w:rsidRDefault="005E133C" w:rsidP="005E133C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CCF60C9" w14:textId="3B206E00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4A5BA0A" w14:textId="77777777" w:rsidR="00066E43" w:rsidRPr="00391732" w:rsidRDefault="00066E4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6E56F43A" w14:textId="77777777" w:rsid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</w:p>
    <w:p w14:paraId="4F367B6D" w14:textId="77777777" w:rsid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D7440B6" w14:textId="31096438" w:rsidR="006177F8" w:rsidRPr="00F10412" w:rsidRDefault="006177F8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6177F8" w:rsidRPr="00F1041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5"/>
  </w:num>
  <w:num w:numId="4" w16cid:durableId="420104591">
    <w:abstractNumId w:val="21"/>
  </w:num>
  <w:num w:numId="5" w16cid:durableId="1959945410">
    <w:abstractNumId w:val="11"/>
  </w:num>
  <w:num w:numId="6" w16cid:durableId="235675568">
    <w:abstractNumId w:val="9"/>
  </w:num>
  <w:num w:numId="7" w16cid:durableId="1218857314">
    <w:abstractNumId w:val="17"/>
  </w:num>
  <w:num w:numId="8" w16cid:durableId="2036076532">
    <w:abstractNumId w:val="8"/>
  </w:num>
  <w:num w:numId="9" w16cid:durableId="307707238">
    <w:abstractNumId w:val="19"/>
  </w:num>
  <w:num w:numId="10" w16cid:durableId="365568268">
    <w:abstractNumId w:val="10"/>
  </w:num>
  <w:num w:numId="11" w16cid:durableId="304551429">
    <w:abstractNumId w:val="27"/>
  </w:num>
  <w:num w:numId="12" w16cid:durableId="752898901">
    <w:abstractNumId w:val="20"/>
  </w:num>
  <w:num w:numId="13" w16cid:durableId="986931136">
    <w:abstractNumId w:val="6"/>
  </w:num>
  <w:num w:numId="14" w16cid:durableId="554313131">
    <w:abstractNumId w:val="1"/>
  </w:num>
  <w:num w:numId="15" w16cid:durableId="1879849591">
    <w:abstractNumId w:val="12"/>
  </w:num>
  <w:num w:numId="16" w16cid:durableId="1901357415">
    <w:abstractNumId w:val="7"/>
  </w:num>
  <w:num w:numId="17" w16cid:durableId="434443974">
    <w:abstractNumId w:val="18"/>
  </w:num>
  <w:num w:numId="18" w16cid:durableId="303169635">
    <w:abstractNumId w:val="26"/>
  </w:num>
  <w:num w:numId="19" w16cid:durableId="1972007849">
    <w:abstractNumId w:val="22"/>
  </w:num>
  <w:num w:numId="20" w16cid:durableId="1295214294">
    <w:abstractNumId w:val="14"/>
  </w:num>
  <w:num w:numId="21" w16cid:durableId="1379629001">
    <w:abstractNumId w:val="16"/>
  </w:num>
  <w:num w:numId="22" w16cid:durableId="649552686">
    <w:abstractNumId w:val="3"/>
  </w:num>
  <w:num w:numId="23" w16cid:durableId="34089977">
    <w:abstractNumId w:val="5"/>
  </w:num>
  <w:num w:numId="24" w16cid:durableId="949556343">
    <w:abstractNumId w:val="24"/>
  </w:num>
  <w:num w:numId="25" w16cid:durableId="445739133">
    <w:abstractNumId w:val="13"/>
  </w:num>
  <w:num w:numId="26" w16cid:durableId="1010596665">
    <w:abstractNumId w:val="25"/>
  </w:num>
  <w:num w:numId="27" w16cid:durableId="466699937">
    <w:abstractNumId w:val="4"/>
  </w:num>
  <w:num w:numId="28" w16cid:durableId="744036360">
    <w:abstractNumId w:val="28"/>
  </w:num>
  <w:num w:numId="29" w16cid:durableId="82161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7F15"/>
    <w:rsid w:val="000E244C"/>
    <w:rsid w:val="000E64A6"/>
    <w:rsid w:val="00114234"/>
    <w:rsid w:val="00131705"/>
    <w:rsid w:val="001A6A56"/>
    <w:rsid w:val="001B7AF7"/>
    <w:rsid w:val="001D382F"/>
    <w:rsid w:val="00205DD8"/>
    <w:rsid w:val="00240EC0"/>
    <w:rsid w:val="00257CDF"/>
    <w:rsid w:val="002650C4"/>
    <w:rsid w:val="002820E6"/>
    <w:rsid w:val="00295EAA"/>
    <w:rsid w:val="002C2FBC"/>
    <w:rsid w:val="002D6A20"/>
    <w:rsid w:val="002D727A"/>
    <w:rsid w:val="002F1FD2"/>
    <w:rsid w:val="002F30B0"/>
    <w:rsid w:val="00324E25"/>
    <w:rsid w:val="003277B6"/>
    <w:rsid w:val="0035619D"/>
    <w:rsid w:val="00363621"/>
    <w:rsid w:val="00376A63"/>
    <w:rsid w:val="00391732"/>
    <w:rsid w:val="003E2C06"/>
    <w:rsid w:val="003F4981"/>
    <w:rsid w:val="00440ABC"/>
    <w:rsid w:val="00440F1A"/>
    <w:rsid w:val="004952BA"/>
    <w:rsid w:val="004C3FC5"/>
    <w:rsid w:val="004E571F"/>
    <w:rsid w:val="004F30BA"/>
    <w:rsid w:val="00537DFC"/>
    <w:rsid w:val="00542F61"/>
    <w:rsid w:val="00561912"/>
    <w:rsid w:val="005630D4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78CF"/>
    <w:rsid w:val="007578BA"/>
    <w:rsid w:val="00770953"/>
    <w:rsid w:val="00780AE0"/>
    <w:rsid w:val="007B0264"/>
    <w:rsid w:val="007B6B45"/>
    <w:rsid w:val="007B6F1B"/>
    <w:rsid w:val="007D0699"/>
    <w:rsid w:val="007D42C5"/>
    <w:rsid w:val="007D6756"/>
    <w:rsid w:val="00825365"/>
    <w:rsid w:val="008313F1"/>
    <w:rsid w:val="00857D2E"/>
    <w:rsid w:val="00896233"/>
    <w:rsid w:val="00927A7A"/>
    <w:rsid w:val="0094022E"/>
    <w:rsid w:val="00945465"/>
    <w:rsid w:val="00947670"/>
    <w:rsid w:val="009A6D22"/>
    <w:rsid w:val="009C2CB7"/>
    <w:rsid w:val="009C5005"/>
    <w:rsid w:val="009E15B3"/>
    <w:rsid w:val="00A01351"/>
    <w:rsid w:val="00A47FA5"/>
    <w:rsid w:val="00A611DE"/>
    <w:rsid w:val="00AC15EB"/>
    <w:rsid w:val="00AD1915"/>
    <w:rsid w:val="00B14E27"/>
    <w:rsid w:val="00B17B78"/>
    <w:rsid w:val="00B37170"/>
    <w:rsid w:val="00B43E11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B225A"/>
    <w:rsid w:val="00CF62B2"/>
    <w:rsid w:val="00D023DB"/>
    <w:rsid w:val="00D03291"/>
    <w:rsid w:val="00D1131F"/>
    <w:rsid w:val="00D332AC"/>
    <w:rsid w:val="00D83529"/>
    <w:rsid w:val="00DA4D1A"/>
    <w:rsid w:val="00E31C7B"/>
    <w:rsid w:val="00E57469"/>
    <w:rsid w:val="00E812F0"/>
    <w:rsid w:val="00EE2275"/>
    <w:rsid w:val="00EF5E09"/>
    <w:rsid w:val="00F10412"/>
    <w:rsid w:val="00F25273"/>
    <w:rsid w:val="00F64862"/>
    <w:rsid w:val="00F734FB"/>
    <w:rsid w:val="00F75905"/>
    <w:rsid w:val="00FA1AF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ashdipMahapatra-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3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104</cp:revision>
  <cp:lastPrinted>2026-05-10T06:58:00Z</cp:lastPrinted>
  <dcterms:created xsi:type="dcterms:W3CDTF">2026-02-22T13:18:00Z</dcterms:created>
  <dcterms:modified xsi:type="dcterms:W3CDTF">2026-05-10T20:27:00Z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