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DF2F6" w14:textId="77777777" w:rsidR="00890732" w:rsidRPr="002F64BB" w:rsidRDefault="00890732" w:rsidP="00890732">
      <w:pPr>
        <w:spacing w:after="0"/>
        <w:rPr>
          <w:rFonts w:asciiTheme="majorHAnsi" w:hAnsiTheme="majorHAnsi" w:cstheme="majorHAnsi"/>
          <w:b/>
          <w:bCs/>
          <w:sz w:val="40"/>
          <w:szCs w:val="40"/>
        </w:rPr>
      </w:pPr>
      <w:r w:rsidRPr="002F64BB">
        <w:rPr>
          <w:rFonts w:asciiTheme="majorHAnsi" w:hAnsiTheme="majorHAnsi" w:cstheme="majorHAnsi"/>
          <w:b/>
          <w:bCs/>
          <w:sz w:val="40"/>
          <w:szCs w:val="40"/>
        </w:rPr>
        <w:t>Exercise 8: Online Bookstore - Implementing CRUD Operations</w:t>
      </w:r>
    </w:p>
    <w:p w14:paraId="577E8F5F" w14:textId="77777777" w:rsidR="00890732" w:rsidRPr="002F64BB" w:rsidRDefault="00890732" w:rsidP="00890732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2F64BB">
        <w:rPr>
          <w:rFonts w:asciiTheme="majorHAnsi" w:hAnsiTheme="majorHAnsi" w:cstheme="majorHAnsi"/>
          <w:b/>
          <w:bCs/>
          <w:sz w:val="24"/>
          <w:szCs w:val="24"/>
        </w:rPr>
        <w:t>Business Scenario:</w:t>
      </w:r>
    </w:p>
    <w:p w14:paraId="2D4F1EB5" w14:textId="77777777" w:rsidR="00890732" w:rsidRPr="002F64BB" w:rsidRDefault="00890732" w:rsidP="0089073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sz w:val="24"/>
          <w:szCs w:val="24"/>
        </w:rPr>
        <w:t>Implement Create, Read, Update, and Delete operations for the Book and Customer entities.</w:t>
      </w:r>
    </w:p>
    <w:p w14:paraId="4F59CE82" w14:textId="77777777" w:rsidR="00890732" w:rsidRPr="002F64BB" w:rsidRDefault="00890732" w:rsidP="00890732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2F64BB">
        <w:rPr>
          <w:rFonts w:asciiTheme="majorHAnsi" w:hAnsiTheme="majorHAnsi" w:cstheme="majorHAnsi"/>
          <w:b/>
          <w:bCs/>
          <w:sz w:val="24"/>
          <w:szCs w:val="24"/>
        </w:rPr>
        <w:t>1. CRUD Endpoints</w:t>
      </w:r>
    </w:p>
    <w:p w14:paraId="43543961" w14:textId="77777777" w:rsidR="00890732" w:rsidRPr="002F64BB" w:rsidRDefault="00890732" w:rsidP="0089073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b/>
          <w:bCs/>
          <w:sz w:val="24"/>
          <w:szCs w:val="24"/>
        </w:rPr>
        <w:t>BookController.java and CustomerController.java:</w:t>
      </w:r>
    </w:p>
    <w:p w14:paraId="112A0426" w14:textId="77777777" w:rsidR="00890732" w:rsidRPr="002F64BB" w:rsidRDefault="00890732" w:rsidP="00A42E9F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sz w:val="24"/>
          <w:szCs w:val="24"/>
        </w:rPr>
        <w:t>These classes define RESTful endpoints for managing Book and Customer entities.</w:t>
      </w:r>
    </w:p>
    <w:p w14:paraId="13EDEB57" w14:textId="77777777" w:rsidR="00890732" w:rsidRPr="002F64BB" w:rsidRDefault="00890732" w:rsidP="00A42E9F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sz w:val="24"/>
          <w:szCs w:val="24"/>
        </w:rPr>
        <w:t>CRUD operations are implemented using HTTP methods:</w:t>
      </w:r>
    </w:p>
    <w:p w14:paraId="296A31AA" w14:textId="77777777" w:rsidR="00890732" w:rsidRPr="002F64BB" w:rsidRDefault="00890732" w:rsidP="00890732">
      <w:pPr>
        <w:numPr>
          <w:ilvl w:val="1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b/>
          <w:bCs/>
          <w:sz w:val="24"/>
          <w:szCs w:val="24"/>
        </w:rPr>
        <w:t>GET</w:t>
      </w:r>
      <w:r w:rsidRPr="002F64BB">
        <w:rPr>
          <w:rFonts w:asciiTheme="majorHAnsi" w:hAnsiTheme="majorHAnsi" w:cstheme="majorHAnsi"/>
          <w:sz w:val="24"/>
          <w:szCs w:val="24"/>
        </w:rPr>
        <w:t>: Retrieve a list of all books/customers or a specific entity by ID.</w:t>
      </w:r>
    </w:p>
    <w:p w14:paraId="69FFFE0D" w14:textId="77777777" w:rsidR="00890732" w:rsidRPr="002F64BB" w:rsidRDefault="00890732" w:rsidP="00890732">
      <w:pPr>
        <w:numPr>
          <w:ilvl w:val="1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b/>
          <w:bCs/>
          <w:sz w:val="24"/>
          <w:szCs w:val="24"/>
        </w:rPr>
        <w:t>POST</w:t>
      </w:r>
      <w:r w:rsidRPr="002F64BB">
        <w:rPr>
          <w:rFonts w:asciiTheme="majorHAnsi" w:hAnsiTheme="majorHAnsi" w:cstheme="majorHAnsi"/>
          <w:sz w:val="24"/>
          <w:szCs w:val="24"/>
        </w:rPr>
        <w:t>: Create a new book/customer.</w:t>
      </w:r>
    </w:p>
    <w:p w14:paraId="1CC23AE0" w14:textId="77777777" w:rsidR="00890732" w:rsidRPr="002F64BB" w:rsidRDefault="00890732" w:rsidP="00890732">
      <w:pPr>
        <w:numPr>
          <w:ilvl w:val="1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b/>
          <w:bCs/>
          <w:sz w:val="24"/>
          <w:szCs w:val="24"/>
        </w:rPr>
        <w:t>PUT</w:t>
      </w:r>
      <w:r w:rsidRPr="002F64BB">
        <w:rPr>
          <w:rFonts w:asciiTheme="majorHAnsi" w:hAnsiTheme="majorHAnsi" w:cstheme="majorHAnsi"/>
          <w:sz w:val="24"/>
          <w:szCs w:val="24"/>
        </w:rPr>
        <w:t>: Update an existing book/customer by ID.</w:t>
      </w:r>
    </w:p>
    <w:p w14:paraId="62596A68" w14:textId="77777777" w:rsidR="00890732" w:rsidRPr="002F64BB" w:rsidRDefault="00890732" w:rsidP="00890732">
      <w:pPr>
        <w:numPr>
          <w:ilvl w:val="1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b/>
          <w:bCs/>
          <w:sz w:val="24"/>
          <w:szCs w:val="24"/>
        </w:rPr>
        <w:t>DELETE</w:t>
      </w:r>
      <w:r w:rsidRPr="002F64BB">
        <w:rPr>
          <w:rFonts w:asciiTheme="majorHAnsi" w:hAnsiTheme="majorHAnsi" w:cstheme="majorHAnsi"/>
          <w:sz w:val="24"/>
          <w:szCs w:val="24"/>
        </w:rPr>
        <w:t>: Remove a book/customer by ID.</w:t>
      </w:r>
    </w:p>
    <w:p w14:paraId="1B53F91E" w14:textId="77777777" w:rsidR="00A42E9F" w:rsidRPr="002F64BB" w:rsidRDefault="00890732" w:rsidP="00A42E9F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sz w:val="24"/>
          <w:szCs w:val="24"/>
        </w:rPr>
        <w:t xml:space="preserve">The endpoints use @RequestMapping to define base URIs </w:t>
      </w:r>
      <w:r w:rsidR="00A42E9F" w:rsidRPr="002F64BB">
        <w:rPr>
          <w:rFonts w:asciiTheme="majorHAnsi" w:hAnsiTheme="majorHAnsi" w:cstheme="majorHAnsi"/>
          <w:sz w:val="24"/>
          <w:szCs w:val="24"/>
        </w:rPr>
        <w:t>.</w:t>
      </w:r>
    </w:p>
    <w:p w14:paraId="7F88A57F" w14:textId="77777777" w:rsidR="00890732" w:rsidRPr="002F64BB" w:rsidRDefault="00890732" w:rsidP="004B6853">
      <w:pPr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b/>
          <w:bCs/>
          <w:sz w:val="24"/>
          <w:szCs w:val="24"/>
        </w:rPr>
        <w:t>BookService.java and CustomerService.java:</w:t>
      </w:r>
    </w:p>
    <w:p w14:paraId="384202C8" w14:textId="77777777" w:rsidR="00890732" w:rsidRPr="002F64BB" w:rsidRDefault="00890732" w:rsidP="00A42E9F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sz w:val="24"/>
          <w:szCs w:val="24"/>
        </w:rPr>
        <w:t>These services encapsulate business logic for CRUD operations.</w:t>
      </w:r>
    </w:p>
    <w:p w14:paraId="5771800E" w14:textId="77777777" w:rsidR="00890732" w:rsidRPr="002F64BB" w:rsidRDefault="00890732" w:rsidP="00A42E9F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sz w:val="24"/>
          <w:szCs w:val="24"/>
        </w:rPr>
        <w:t>Methods such as getAllBooks(), createBook(), updateBook(), and deleteBook() interact with the repository layer to perform database operations.</w:t>
      </w:r>
    </w:p>
    <w:p w14:paraId="384A8B47" w14:textId="77777777" w:rsidR="00890732" w:rsidRPr="002F64BB" w:rsidRDefault="00890732" w:rsidP="00890732">
      <w:pPr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sz w:val="24"/>
          <w:szCs w:val="24"/>
        </w:rPr>
        <w:t>The services leverage DTOs (Data Transfer Objects) to transfer data between the client and server, and they use mappers to convert between entities and DTOs.</w:t>
      </w:r>
    </w:p>
    <w:p w14:paraId="1ECDF5BE" w14:textId="77777777" w:rsidR="00890732" w:rsidRPr="002F64BB" w:rsidRDefault="00890732" w:rsidP="00890732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2F64BB">
        <w:rPr>
          <w:rFonts w:asciiTheme="majorHAnsi" w:hAnsiTheme="majorHAnsi" w:cstheme="majorHAnsi"/>
          <w:b/>
          <w:bCs/>
          <w:sz w:val="24"/>
          <w:szCs w:val="24"/>
        </w:rPr>
        <w:t>2. Validating Input Data</w:t>
      </w:r>
    </w:p>
    <w:p w14:paraId="5E59306B" w14:textId="77777777" w:rsidR="00890732" w:rsidRPr="002F64BB" w:rsidRDefault="00890732" w:rsidP="0089073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b/>
          <w:bCs/>
          <w:sz w:val="24"/>
          <w:szCs w:val="24"/>
        </w:rPr>
        <w:t>Validation in DTOs:</w:t>
      </w:r>
    </w:p>
    <w:p w14:paraId="1EA37421" w14:textId="77777777" w:rsidR="00890732" w:rsidRPr="002F64BB" w:rsidRDefault="00890732" w:rsidP="00890732">
      <w:pPr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sz w:val="24"/>
          <w:szCs w:val="24"/>
        </w:rPr>
        <w:t>The BookDTO and CustomerDTO classes utilize validation annotations to ensure data integrity:</w:t>
      </w:r>
    </w:p>
    <w:p w14:paraId="7FAAE81B" w14:textId="77777777" w:rsidR="00890732" w:rsidRPr="002F64BB" w:rsidRDefault="00890732" w:rsidP="00890732">
      <w:pPr>
        <w:numPr>
          <w:ilvl w:val="1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sz w:val="24"/>
          <w:szCs w:val="24"/>
        </w:rPr>
        <w:t>@NotBlank: Ensures that fields such as title, author, name, and email are not null or empty.</w:t>
      </w:r>
    </w:p>
    <w:p w14:paraId="5A975702" w14:textId="77777777" w:rsidR="00890732" w:rsidRPr="002F64BB" w:rsidRDefault="00890732" w:rsidP="00890732">
      <w:pPr>
        <w:numPr>
          <w:ilvl w:val="1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sz w:val="24"/>
          <w:szCs w:val="24"/>
        </w:rPr>
        <w:t>@Size: Restricts the size of fields like title and name to a specified range.</w:t>
      </w:r>
    </w:p>
    <w:p w14:paraId="7AF1C3A9" w14:textId="77777777" w:rsidR="00890732" w:rsidRPr="002F64BB" w:rsidRDefault="00890732" w:rsidP="00890732">
      <w:pPr>
        <w:numPr>
          <w:ilvl w:val="1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sz w:val="24"/>
          <w:szCs w:val="24"/>
        </w:rPr>
        <w:t>@Min: Ensures that numeric fields like price are above a certain minimum value.</w:t>
      </w:r>
    </w:p>
    <w:p w14:paraId="27EC25BA" w14:textId="77777777" w:rsidR="00890732" w:rsidRPr="002F64BB" w:rsidRDefault="00890732" w:rsidP="00890732">
      <w:pPr>
        <w:numPr>
          <w:ilvl w:val="1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sz w:val="24"/>
          <w:szCs w:val="24"/>
        </w:rPr>
        <w:t>@Email: Validates the format of the email field in CustomerDTO.</w:t>
      </w:r>
    </w:p>
    <w:p w14:paraId="297029D0" w14:textId="77777777" w:rsidR="00890732" w:rsidRPr="002F64BB" w:rsidRDefault="00890732" w:rsidP="0089073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b/>
          <w:bCs/>
          <w:sz w:val="24"/>
          <w:szCs w:val="24"/>
        </w:rPr>
        <w:t>Controller Level Validation:</w:t>
      </w:r>
    </w:p>
    <w:p w14:paraId="4F00D0DA" w14:textId="77777777" w:rsidR="00890732" w:rsidRPr="002F64BB" w:rsidRDefault="00890732" w:rsidP="00890732">
      <w:pPr>
        <w:numPr>
          <w:ilvl w:val="0"/>
          <w:numId w:val="4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sz w:val="24"/>
          <w:szCs w:val="24"/>
        </w:rPr>
        <w:t>In the controllers, the @Valid annotation is used to enforce validation when receiving request bodies. Invalid data will result in a 400 Bad Request response.</w:t>
      </w:r>
    </w:p>
    <w:p w14:paraId="6D590F30" w14:textId="77777777" w:rsidR="00890732" w:rsidRPr="002F64BB" w:rsidRDefault="00890732" w:rsidP="00890732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2F64BB">
        <w:rPr>
          <w:rFonts w:asciiTheme="majorHAnsi" w:hAnsiTheme="majorHAnsi" w:cstheme="majorHAnsi"/>
          <w:b/>
          <w:bCs/>
          <w:sz w:val="24"/>
          <w:szCs w:val="24"/>
        </w:rPr>
        <w:t>3. Optimistic Locking</w:t>
      </w:r>
    </w:p>
    <w:p w14:paraId="0CA89608" w14:textId="77777777" w:rsidR="00890732" w:rsidRPr="002F64BB" w:rsidRDefault="00890732" w:rsidP="0089073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b/>
          <w:bCs/>
          <w:sz w:val="24"/>
          <w:szCs w:val="24"/>
        </w:rPr>
        <w:t>Versioning in Entities:</w:t>
      </w:r>
    </w:p>
    <w:p w14:paraId="3A907278" w14:textId="77777777" w:rsidR="00890732" w:rsidRPr="002F64BB" w:rsidRDefault="00890732" w:rsidP="00890732">
      <w:pPr>
        <w:numPr>
          <w:ilvl w:val="0"/>
          <w:numId w:val="5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sz w:val="24"/>
          <w:szCs w:val="24"/>
        </w:rPr>
        <w:t>The Book and Customer entity classes use the @Version annotation on a version field to implement optimistic locking.</w:t>
      </w:r>
    </w:p>
    <w:p w14:paraId="52843CF6" w14:textId="77777777" w:rsidR="00890732" w:rsidRPr="002F64BB" w:rsidRDefault="00890732" w:rsidP="00890732">
      <w:pPr>
        <w:numPr>
          <w:ilvl w:val="0"/>
          <w:numId w:val="5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sz w:val="24"/>
          <w:szCs w:val="24"/>
        </w:rPr>
        <w:t>Optimistic locking prevents concurrent updates from overriding each other. When a record is updated, the version number is checked to ensure that no other update has occurred since the record was retrieved.</w:t>
      </w:r>
    </w:p>
    <w:p w14:paraId="36237B44" w14:textId="77777777" w:rsidR="00890732" w:rsidRPr="002F64BB" w:rsidRDefault="00890732" w:rsidP="0089073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b/>
          <w:bCs/>
          <w:sz w:val="24"/>
          <w:szCs w:val="24"/>
        </w:rPr>
        <w:t>Handling Optimistic Locking Exceptions:</w:t>
      </w:r>
    </w:p>
    <w:p w14:paraId="0A3CA7A3" w14:textId="77777777" w:rsidR="00890732" w:rsidRPr="002F64BB" w:rsidRDefault="00890732" w:rsidP="00890732">
      <w:pPr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sz w:val="24"/>
          <w:szCs w:val="24"/>
        </w:rPr>
        <w:t xml:space="preserve">If a conflict is detected (i.e., the version number has changed), a OptimisticLockException is thrown. This can be handled globally using </w:t>
      </w:r>
      <w:r w:rsidRPr="002F64BB">
        <w:rPr>
          <w:rFonts w:asciiTheme="majorHAnsi" w:hAnsiTheme="majorHAnsi" w:cstheme="majorHAnsi"/>
          <w:sz w:val="24"/>
          <w:szCs w:val="24"/>
        </w:rPr>
        <w:lastRenderedPageBreak/>
        <w:t>@ControllerAdvice and custom exception handlers, ensuring that the client is informed of the conflict.</w:t>
      </w:r>
    </w:p>
    <w:p w14:paraId="53F7DA13" w14:textId="77777777" w:rsidR="00A42E9F" w:rsidRPr="002F64BB" w:rsidRDefault="00A42E9F" w:rsidP="00A42E9F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</w:p>
    <w:p w14:paraId="6675FE24" w14:textId="77777777" w:rsidR="00890732" w:rsidRPr="002F64BB" w:rsidRDefault="00890732" w:rsidP="0089073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b/>
          <w:bCs/>
          <w:sz w:val="32"/>
          <w:szCs w:val="32"/>
          <w:u w:val="single"/>
        </w:rPr>
        <w:t>FLOWCHART :</w:t>
      </w:r>
    </w:p>
    <w:p w14:paraId="57A392DA" w14:textId="77777777" w:rsidR="00F1171C" w:rsidRPr="002F64BB" w:rsidRDefault="00890732" w:rsidP="00890732">
      <w:pPr>
        <w:spacing w:after="0"/>
        <w:rPr>
          <w:rFonts w:asciiTheme="majorHAnsi" w:hAnsiTheme="majorHAnsi" w:cstheme="majorHAnsi"/>
          <w:noProof/>
          <w:sz w:val="24"/>
          <w:szCs w:val="24"/>
        </w:rPr>
      </w:pPr>
      <w:r w:rsidRPr="002F64BB">
        <w:rPr>
          <w:rFonts w:asciiTheme="majorHAnsi" w:hAnsiTheme="majorHAnsi" w:cstheme="majorHAnsi"/>
          <w:sz w:val="24"/>
          <w:szCs w:val="24"/>
        </w:rPr>
        <w:br/>
      </w:r>
      <w:r w:rsidRPr="002F64BB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A441877" wp14:editId="616B6139">
            <wp:extent cx="3656259" cy="3583305"/>
            <wp:effectExtent l="0" t="0" r="1905" b="0"/>
            <wp:docPr id="183880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01140" name="Picture 183880114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59" t="792" r="686"/>
                    <a:stretch/>
                  </pic:blipFill>
                  <pic:spPr bwMode="auto">
                    <a:xfrm>
                      <a:off x="0" y="0"/>
                      <a:ext cx="3665896" cy="359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5A4FD" w14:textId="77777777" w:rsidR="00890732" w:rsidRPr="002F64BB" w:rsidRDefault="00890732" w:rsidP="00890732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FD7580D" w14:textId="77777777" w:rsidR="00890732" w:rsidRPr="002F64BB" w:rsidRDefault="00890732" w:rsidP="00890732">
      <w:pPr>
        <w:spacing w:after="0"/>
        <w:rPr>
          <w:rFonts w:asciiTheme="majorHAnsi" w:hAnsiTheme="majorHAnsi" w:cstheme="majorHAnsi"/>
          <w:noProof/>
          <w:sz w:val="24"/>
          <w:szCs w:val="24"/>
        </w:rPr>
      </w:pPr>
    </w:p>
    <w:p w14:paraId="4359B1E8" w14:textId="77777777" w:rsidR="00890732" w:rsidRPr="002F64BB" w:rsidRDefault="00890732" w:rsidP="00890732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2F64BB">
        <w:rPr>
          <w:rFonts w:asciiTheme="majorHAnsi" w:hAnsiTheme="majorHAnsi" w:cstheme="majorHAnsi"/>
          <w:b/>
          <w:bCs/>
          <w:sz w:val="24"/>
          <w:szCs w:val="24"/>
        </w:rPr>
        <w:t>Explanation:</w:t>
      </w:r>
    </w:p>
    <w:p w14:paraId="630ADA2F" w14:textId="77777777" w:rsidR="00890732" w:rsidRPr="002F64BB" w:rsidRDefault="00890732" w:rsidP="00890732">
      <w:pPr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b/>
          <w:bCs/>
          <w:sz w:val="24"/>
          <w:szCs w:val="24"/>
        </w:rPr>
        <w:t>Start</w:t>
      </w:r>
      <w:r w:rsidRPr="002F64BB">
        <w:rPr>
          <w:rFonts w:asciiTheme="majorHAnsi" w:hAnsiTheme="majorHAnsi" w:cstheme="majorHAnsi"/>
          <w:sz w:val="24"/>
          <w:szCs w:val="24"/>
        </w:rPr>
        <w:t>: The flowchart begins with the "Start" node.</w:t>
      </w:r>
    </w:p>
    <w:p w14:paraId="3261332A" w14:textId="77777777" w:rsidR="00890732" w:rsidRPr="002F64BB" w:rsidRDefault="00890732" w:rsidP="00890732">
      <w:pPr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b/>
          <w:bCs/>
          <w:sz w:val="24"/>
          <w:szCs w:val="24"/>
        </w:rPr>
        <w:t>Receive HTTP Request</w:t>
      </w:r>
      <w:r w:rsidRPr="002F64BB">
        <w:rPr>
          <w:rFonts w:asciiTheme="majorHAnsi" w:hAnsiTheme="majorHAnsi" w:cstheme="majorHAnsi"/>
          <w:sz w:val="24"/>
          <w:szCs w:val="24"/>
        </w:rPr>
        <w:t>: The system receives an HTTP request from the client.</w:t>
      </w:r>
    </w:p>
    <w:p w14:paraId="55F48FEC" w14:textId="77777777" w:rsidR="00890732" w:rsidRPr="002F64BB" w:rsidRDefault="00890732" w:rsidP="00890732">
      <w:pPr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b/>
          <w:bCs/>
          <w:sz w:val="24"/>
          <w:szCs w:val="24"/>
        </w:rPr>
        <w:t>Decision: Is it Book or Customer Entity?</w:t>
      </w:r>
      <w:r w:rsidRPr="002F64BB">
        <w:rPr>
          <w:rFonts w:asciiTheme="majorHAnsi" w:hAnsiTheme="majorHAnsi" w:cstheme="majorHAnsi"/>
          <w:sz w:val="24"/>
          <w:szCs w:val="24"/>
        </w:rPr>
        <w:t>: A decision is made to determine whether the operation pertains to a Book or a Customer.</w:t>
      </w:r>
    </w:p>
    <w:p w14:paraId="22423D62" w14:textId="77777777" w:rsidR="00890732" w:rsidRPr="002F64BB" w:rsidRDefault="00890732" w:rsidP="00890732">
      <w:pPr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b/>
          <w:bCs/>
          <w:sz w:val="24"/>
          <w:szCs w:val="24"/>
        </w:rPr>
        <w:t>Book Operations / Customer Operations</w:t>
      </w:r>
      <w:r w:rsidRPr="002F64BB">
        <w:rPr>
          <w:rFonts w:asciiTheme="majorHAnsi" w:hAnsiTheme="majorHAnsi" w:cstheme="majorHAnsi"/>
          <w:sz w:val="24"/>
          <w:szCs w:val="24"/>
        </w:rPr>
        <w:t>: Depending on the decision, the flow either handles Book operations or Customer operations.</w:t>
      </w:r>
    </w:p>
    <w:p w14:paraId="62399A9D" w14:textId="77777777" w:rsidR="00890732" w:rsidRPr="002F64BB" w:rsidRDefault="00890732" w:rsidP="00890732">
      <w:pPr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b/>
          <w:bCs/>
          <w:sz w:val="24"/>
          <w:szCs w:val="24"/>
        </w:rPr>
        <w:t>Perform CRUD Operations</w:t>
      </w:r>
      <w:r w:rsidRPr="002F64BB">
        <w:rPr>
          <w:rFonts w:asciiTheme="majorHAnsi" w:hAnsiTheme="majorHAnsi" w:cstheme="majorHAnsi"/>
          <w:sz w:val="24"/>
          <w:szCs w:val="24"/>
        </w:rPr>
        <w:t>: For the selected entity (Book or Customer), the system performs the necessary CRUD operations (Create, Read, Update, Delete).</w:t>
      </w:r>
    </w:p>
    <w:p w14:paraId="56ED53D9" w14:textId="77777777" w:rsidR="00890732" w:rsidRPr="002F64BB" w:rsidRDefault="00890732" w:rsidP="00890732">
      <w:pPr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b/>
          <w:bCs/>
          <w:sz w:val="24"/>
          <w:szCs w:val="24"/>
        </w:rPr>
        <w:t>Save and Return Response</w:t>
      </w:r>
      <w:r w:rsidRPr="002F64BB">
        <w:rPr>
          <w:rFonts w:asciiTheme="majorHAnsi" w:hAnsiTheme="majorHAnsi" w:cstheme="majorHAnsi"/>
          <w:sz w:val="24"/>
          <w:szCs w:val="24"/>
        </w:rPr>
        <w:t>: After performing the CRUD operation, the system saves the result and returns an appropriate HTTP response.</w:t>
      </w:r>
    </w:p>
    <w:p w14:paraId="69B68B5D" w14:textId="77777777" w:rsidR="00890732" w:rsidRPr="002F64BB" w:rsidRDefault="00890732" w:rsidP="00890732">
      <w:pPr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b/>
          <w:bCs/>
          <w:sz w:val="24"/>
          <w:szCs w:val="24"/>
        </w:rPr>
        <w:t>End</w:t>
      </w:r>
      <w:r w:rsidRPr="002F64BB">
        <w:rPr>
          <w:rFonts w:asciiTheme="majorHAnsi" w:hAnsiTheme="majorHAnsi" w:cstheme="majorHAnsi"/>
          <w:sz w:val="24"/>
          <w:szCs w:val="24"/>
        </w:rPr>
        <w:t>: The flowchart ends with the "End" node, signifying the completion of the operation.</w:t>
      </w:r>
    </w:p>
    <w:p w14:paraId="1B0D5F54" w14:textId="77777777" w:rsidR="00890732" w:rsidRPr="002F64BB" w:rsidRDefault="00890732" w:rsidP="00890732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B0EEC9C" w14:textId="77777777" w:rsidR="00890732" w:rsidRPr="002F64BB" w:rsidRDefault="00890732" w:rsidP="00890732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698075F" w14:textId="77777777" w:rsidR="00890732" w:rsidRPr="002F64BB" w:rsidRDefault="00890732" w:rsidP="00890732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15F942B" w14:textId="77777777" w:rsidR="00890732" w:rsidRPr="002F64BB" w:rsidRDefault="00890732" w:rsidP="00890732">
      <w:pPr>
        <w:spacing w:after="0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2F64BB">
        <w:rPr>
          <w:rFonts w:asciiTheme="majorHAnsi" w:hAnsiTheme="majorHAnsi" w:cstheme="majorHAnsi"/>
          <w:b/>
          <w:bCs/>
          <w:sz w:val="32"/>
          <w:szCs w:val="32"/>
          <w:u w:val="single"/>
        </w:rPr>
        <w:t>CLASS DIAGRAM :</w:t>
      </w:r>
    </w:p>
    <w:p w14:paraId="4AC3E221" w14:textId="77777777" w:rsidR="00890732" w:rsidRPr="002F64BB" w:rsidRDefault="00890732" w:rsidP="00890732">
      <w:pPr>
        <w:spacing w:after="0"/>
        <w:rPr>
          <w:rFonts w:asciiTheme="majorHAnsi" w:hAnsiTheme="majorHAnsi" w:cstheme="majorHAnsi"/>
          <w:noProof/>
          <w:sz w:val="24"/>
          <w:szCs w:val="24"/>
        </w:rPr>
      </w:pPr>
      <w:r w:rsidRPr="002F64BB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6F7DB94C" wp14:editId="453A8089">
            <wp:extent cx="5731510" cy="2065020"/>
            <wp:effectExtent l="0" t="0" r="2540" b="0"/>
            <wp:docPr id="1879258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58117" name="Picture 187925811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2"/>
                    <a:stretch/>
                  </pic:blipFill>
                  <pic:spPr bwMode="auto"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6E1C8" w14:textId="77777777" w:rsidR="00890732" w:rsidRPr="002F64BB" w:rsidRDefault="00890732" w:rsidP="00890732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3D09A24" w14:textId="77777777" w:rsidR="00890732" w:rsidRPr="002F64BB" w:rsidRDefault="00890732" w:rsidP="00890732">
      <w:pPr>
        <w:spacing w:after="0"/>
        <w:rPr>
          <w:rFonts w:asciiTheme="majorHAnsi" w:hAnsiTheme="majorHAnsi" w:cstheme="majorHAnsi"/>
          <w:noProof/>
          <w:sz w:val="24"/>
          <w:szCs w:val="24"/>
        </w:rPr>
      </w:pPr>
    </w:p>
    <w:p w14:paraId="74B5FA71" w14:textId="77777777" w:rsidR="00890732" w:rsidRPr="002F64BB" w:rsidRDefault="00890732" w:rsidP="00890732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2F64BB">
        <w:rPr>
          <w:rFonts w:asciiTheme="majorHAnsi" w:hAnsiTheme="majorHAnsi" w:cstheme="majorHAnsi"/>
          <w:b/>
          <w:bCs/>
          <w:sz w:val="24"/>
          <w:szCs w:val="24"/>
        </w:rPr>
        <w:t>Explanation:</w:t>
      </w:r>
    </w:p>
    <w:p w14:paraId="0455B711" w14:textId="77777777" w:rsidR="00890732" w:rsidRPr="002F64BB" w:rsidRDefault="00890732" w:rsidP="00890732">
      <w:pPr>
        <w:numPr>
          <w:ilvl w:val="0"/>
          <w:numId w:val="8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b/>
          <w:bCs/>
          <w:sz w:val="24"/>
          <w:szCs w:val="24"/>
        </w:rPr>
        <w:t>Entities</w:t>
      </w:r>
      <w:r w:rsidRPr="002F64BB">
        <w:rPr>
          <w:rFonts w:asciiTheme="majorHAnsi" w:hAnsiTheme="majorHAnsi" w:cstheme="majorHAnsi"/>
          <w:sz w:val="24"/>
          <w:szCs w:val="24"/>
        </w:rPr>
        <w:t>:</w:t>
      </w:r>
    </w:p>
    <w:p w14:paraId="675CBDF2" w14:textId="77777777" w:rsidR="00890732" w:rsidRPr="002F64BB" w:rsidRDefault="00890732" w:rsidP="00890732">
      <w:pPr>
        <w:numPr>
          <w:ilvl w:val="1"/>
          <w:numId w:val="8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sz w:val="24"/>
          <w:szCs w:val="24"/>
        </w:rPr>
        <w:t>Book and Customer are the core entities, representing the database models with fields like id, title, author, etc.</w:t>
      </w:r>
    </w:p>
    <w:p w14:paraId="6BEFE4A6" w14:textId="77777777" w:rsidR="00890732" w:rsidRPr="002F64BB" w:rsidRDefault="00890732" w:rsidP="00890732">
      <w:pPr>
        <w:numPr>
          <w:ilvl w:val="0"/>
          <w:numId w:val="8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b/>
          <w:bCs/>
          <w:sz w:val="24"/>
          <w:szCs w:val="24"/>
        </w:rPr>
        <w:t>DTOs</w:t>
      </w:r>
      <w:r w:rsidRPr="002F64BB">
        <w:rPr>
          <w:rFonts w:asciiTheme="majorHAnsi" w:hAnsiTheme="majorHAnsi" w:cstheme="majorHAnsi"/>
          <w:sz w:val="24"/>
          <w:szCs w:val="24"/>
        </w:rPr>
        <w:t>:</w:t>
      </w:r>
    </w:p>
    <w:p w14:paraId="6D23982F" w14:textId="77777777" w:rsidR="00890732" w:rsidRPr="002F64BB" w:rsidRDefault="00890732" w:rsidP="00890732">
      <w:pPr>
        <w:numPr>
          <w:ilvl w:val="1"/>
          <w:numId w:val="8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sz w:val="24"/>
          <w:szCs w:val="24"/>
        </w:rPr>
        <w:t>BookDTO and CustomerDTO are Data Transfer Objects, used to transfer data between the client and server without exposing the entity structure directly.</w:t>
      </w:r>
    </w:p>
    <w:p w14:paraId="099221DD" w14:textId="77777777" w:rsidR="00890732" w:rsidRPr="002F64BB" w:rsidRDefault="00890732" w:rsidP="00890732">
      <w:pPr>
        <w:numPr>
          <w:ilvl w:val="0"/>
          <w:numId w:val="8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b/>
          <w:bCs/>
          <w:sz w:val="24"/>
          <w:szCs w:val="24"/>
        </w:rPr>
        <w:t>Controllers</w:t>
      </w:r>
      <w:r w:rsidRPr="002F64BB">
        <w:rPr>
          <w:rFonts w:asciiTheme="majorHAnsi" w:hAnsiTheme="majorHAnsi" w:cstheme="majorHAnsi"/>
          <w:sz w:val="24"/>
          <w:szCs w:val="24"/>
        </w:rPr>
        <w:t>:</w:t>
      </w:r>
    </w:p>
    <w:p w14:paraId="4629C638" w14:textId="77777777" w:rsidR="00890732" w:rsidRPr="002F64BB" w:rsidRDefault="00890732" w:rsidP="00890732">
      <w:pPr>
        <w:numPr>
          <w:ilvl w:val="1"/>
          <w:numId w:val="8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sz w:val="24"/>
          <w:szCs w:val="24"/>
        </w:rPr>
        <w:t>BookController and CustomerController manage HTTP requests for the Book and Customer entities, offering methods for CRUD operations.</w:t>
      </w:r>
    </w:p>
    <w:p w14:paraId="4BA62F41" w14:textId="77777777" w:rsidR="00890732" w:rsidRPr="002F64BB" w:rsidRDefault="00890732" w:rsidP="00890732">
      <w:pPr>
        <w:numPr>
          <w:ilvl w:val="0"/>
          <w:numId w:val="8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b/>
          <w:bCs/>
          <w:sz w:val="24"/>
          <w:szCs w:val="24"/>
        </w:rPr>
        <w:t>Services</w:t>
      </w:r>
      <w:r w:rsidRPr="002F64BB">
        <w:rPr>
          <w:rFonts w:asciiTheme="majorHAnsi" w:hAnsiTheme="majorHAnsi" w:cstheme="majorHAnsi"/>
          <w:sz w:val="24"/>
          <w:szCs w:val="24"/>
        </w:rPr>
        <w:t>:</w:t>
      </w:r>
    </w:p>
    <w:p w14:paraId="416FB372" w14:textId="77777777" w:rsidR="00890732" w:rsidRPr="002F64BB" w:rsidRDefault="00890732" w:rsidP="00890732">
      <w:pPr>
        <w:numPr>
          <w:ilvl w:val="1"/>
          <w:numId w:val="8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sz w:val="24"/>
          <w:szCs w:val="24"/>
        </w:rPr>
        <w:t>BookService and CustomerService contain business logic and interact with repositories to perform CRUD operations.</w:t>
      </w:r>
    </w:p>
    <w:p w14:paraId="7543E64A" w14:textId="77777777" w:rsidR="00890732" w:rsidRPr="002F64BB" w:rsidRDefault="00890732" w:rsidP="00890732">
      <w:pPr>
        <w:numPr>
          <w:ilvl w:val="0"/>
          <w:numId w:val="8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b/>
          <w:bCs/>
          <w:sz w:val="24"/>
          <w:szCs w:val="24"/>
        </w:rPr>
        <w:t>Mappers</w:t>
      </w:r>
      <w:r w:rsidRPr="002F64BB">
        <w:rPr>
          <w:rFonts w:asciiTheme="majorHAnsi" w:hAnsiTheme="majorHAnsi" w:cstheme="majorHAnsi"/>
          <w:sz w:val="24"/>
          <w:szCs w:val="24"/>
        </w:rPr>
        <w:t>:</w:t>
      </w:r>
    </w:p>
    <w:p w14:paraId="48E6A8D5" w14:textId="77777777" w:rsidR="00890732" w:rsidRPr="002F64BB" w:rsidRDefault="00890732" w:rsidP="00890732">
      <w:pPr>
        <w:numPr>
          <w:ilvl w:val="1"/>
          <w:numId w:val="8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sz w:val="24"/>
          <w:szCs w:val="24"/>
        </w:rPr>
        <w:t>BookMapper and CustomerMapper convert between DTOs and entities using methods like toBookDTO and toCustomerDTO.</w:t>
      </w:r>
    </w:p>
    <w:p w14:paraId="53E7C846" w14:textId="77777777" w:rsidR="00890732" w:rsidRPr="002F64BB" w:rsidRDefault="00890732" w:rsidP="00890732">
      <w:pPr>
        <w:numPr>
          <w:ilvl w:val="0"/>
          <w:numId w:val="8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b/>
          <w:bCs/>
          <w:sz w:val="24"/>
          <w:szCs w:val="24"/>
        </w:rPr>
        <w:t>Repositories</w:t>
      </w:r>
      <w:r w:rsidRPr="002F64BB">
        <w:rPr>
          <w:rFonts w:asciiTheme="majorHAnsi" w:hAnsiTheme="majorHAnsi" w:cstheme="majorHAnsi"/>
          <w:sz w:val="24"/>
          <w:szCs w:val="24"/>
        </w:rPr>
        <w:t>:</w:t>
      </w:r>
    </w:p>
    <w:p w14:paraId="7DFAF78C" w14:textId="77777777" w:rsidR="00890732" w:rsidRPr="002F64BB" w:rsidRDefault="00890732" w:rsidP="00890732">
      <w:pPr>
        <w:numPr>
          <w:ilvl w:val="1"/>
          <w:numId w:val="8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sz w:val="24"/>
          <w:szCs w:val="24"/>
        </w:rPr>
        <w:t>BookRepository and CustomerRepository interface with the database using JPA methods like findAll, findById, save, and delete.</w:t>
      </w:r>
    </w:p>
    <w:p w14:paraId="1FF7B910" w14:textId="77777777" w:rsidR="00890732" w:rsidRPr="002F64BB" w:rsidRDefault="00890732" w:rsidP="00890732">
      <w:pPr>
        <w:numPr>
          <w:ilvl w:val="0"/>
          <w:numId w:val="8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b/>
          <w:bCs/>
          <w:sz w:val="24"/>
          <w:szCs w:val="24"/>
        </w:rPr>
        <w:t>Relationships</w:t>
      </w:r>
      <w:r w:rsidRPr="002F64BB">
        <w:rPr>
          <w:rFonts w:asciiTheme="majorHAnsi" w:hAnsiTheme="majorHAnsi" w:cstheme="majorHAnsi"/>
          <w:sz w:val="24"/>
          <w:szCs w:val="24"/>
        </w:rPr>
        <w:t>:</w:t>
      </w:r>
    </w:p>
    <w:p w14:paraId="7D835062" w14:textId="77777777" w:rsidR="00890732" w:rsidRPr="002F64BB" w:rsidRDefault="00890732" w:rsidP="00890732">
      <w:pPr>
        <w:numPr>
          <w:ilvl w:val="1"/>
          <w:numId w:val="8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sz w:val="24"/>
          <w:szCs w:val="24"/>
        </w:rPr>
        <w:t>DTO classes depend on their respective entity classes.</w:t>
      </w:r>
    </w:p>
    <w:p w14:paraId="31AFBAEF" w14:textId="77777777" w:rsidR="00890732" w:rsidRPr="002F64BB" w:rsidRDefault="00890732" w:rsidP="00890732">
      <w:pPr>
        <w:numPr>
          <w:ilvl w:val="1"/>
          <w:numId w:val="8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F64BB">
        <w:rPr>
          <w:rFonts w:asciiTheme="majorHAnsi" w:hAnsiTheme="majorHAnsi" w:cstheme="majorHAnsi"/>
          <w:sz w:val="24"/>
          <w:szCs w:val="24"/>
        </w:rPr>
        <w:t>Controllers depend on services, which in turn depend on repositories and mappers.</w:t>
      </w:r>
    </w:p>
    <w:p w14:paraId="3DA33C10" w14:textId="77777777" w:rsidR="00890732" w:rsidRPr="002F64BB" w:rsidRDefault="00890732" w:rsidP="00890732">
      <w:pPr>
        <w:spacing w:after="0"/>
        <w:rPr>
          <w:rFonts w:asciiTheme="majorHAnsi" w:hAnsiTheme="majorHAnsi" w:cstheme="majorHAnsi"/>
          <w:sz w:val="24"/>
          <w:szCs w:val="24"/>
        </w:rPr>
      </w:pPr>
    </w:p>
    <w:sectPr w:rsidR="00890732" w:rsidRPr="002F6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A2ED6"/>
    <w:multiLevelType w:val="multilevel"/>
    <w:tmpl w:val="E320E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AB0E99"/>
    <w:multiLevelType w:val="multilevel"/>
    <w:tmpl w:val="62FE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8A7E37"/>
    <w:multiLevelType w:val="multilevel"/>
    <w:tmpl w:val="C592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3B557F"/>
    <w:multiLevelType w:val="multilevel"/>
    <w:tmpl w:val="4FE2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57618B"/>
    <w:multiLevelType w:val="multilevel"/>
    <w:tmpl w:val="D09C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741BAB"/>
    <w:multiLevelType w:val="multilevel"/>
    <w:tmpl w:val="3350F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125F88"/>
    <w:multiLevelType w:val="multilevel"/>
    <w:tmpl w:val="441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7F2E89"/>
    <w:multiLevelType w:val="multilevel"/>
    <w:tmpl w:val="DD30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734810">
    <w:abstractNumId w:val="4"/>
  </w:num>
  <w:num w:numId="2" w16cid:durableId="1833451592">
    <w:abstractNumId w:val="2"/>
  </w:num>
  <w:num w:numId="3" w16cid:durableId="357240044">
    <w:abstractNumId w:val="1"/>
  </w:num>
  <w:num w:numId="4" w16cid:durableId="1675180665">
    <w:abstractNumId w:val="6"/>
  </w:num>
  <w:num w:numId="5" w16cid:durableId="10305371">
    <w:abstractNumId w:val="7"/>
  </w:num>
  <w:num w:numId="6" w16cid:durableId="1581675886">
    <w:abstractNumId w:val="3"/>
  </w:num>
  <w:num w:numId="7" w16cid:durableId="2083678651">
    <w:abstractNumId w:val="5"/>
  </w:num>
  <w:num w:numId="8" w16cid:durableId="1286110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32"/>
    <w:rsid w:val="002F64BB"/>
    <w:rsid w:val="00381239"/>
    <w:rsid w:val="006B3FCE"/>
    <w:rsid w:val="00890732"/>
    <w:rsid w:val="00A42E9F"/>
    <w:rsid w:val="00C23C2F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5A001"/>
  <w15:chartTrackingRefBased/>
  <w15:docId w15:val="{9F5706C3-DB48-4B4E-9EC5-1C5713F2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7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616</Words>
  <Characters>3555</Characters>
  <Application>Microsoft Office Word</Application>
  <DocSecurity>0</DocSecurity>
  <Lines>93</Lines>
  <Paragraphs>57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Akash Mondal</cp:lastModifiedBy>
  <cp:revision>4</cp:revision>
  <dcterms:created xsi:type="dcterms:W3CDTF">2024-08-24T14:14:00Z</dcterms:created>
  <dcterms:modified xsi:type="dcterms:W3CDTF">2024-08-28T10:08:00Z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abb06340d719048518755b40c3d6e5fabae0803d31f0aced9832c03f0c4541ef</vt:lpwstr>
  </property>
</Properties>
</file>