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3FDF" w14:textId="77777777" w:rsidR="00AA698B" w:rsidRPr="00AA698B" w:rsidRDefault="00AA698B" w:rsidP="00AA698B">
      <w:pPr>
        <w:jc w:val="both"/>
        <w:rPr>
          <w:rFonts w:ascii="Times New Roman" w:hAnsi="Times New Roman" w:cs="Times New Roman"/>
          <w:b/>
          <w:bCs/>
          <w:sz w:val="28"/>
          <w:szCs w:val="28"/>
        </w:rPr>
      </w:pPr>
      <w:r w:rsidRPr="00AA698B">
        <w:rPr>
          <w:rFonts w:ascii="Times New Roman" w:hAnsi="Times New Roman" w:cs="Times New Roman"/>
          <w:b/>
          <w:bCs/>
          <w:sz w:val="28"/>
          <w:szCs w:val="28"/>
        </w:rPr>
        <w:t>1. Business Problem Statement</w:t>
      </w:r>
    </w:p>
    <w:p w14:paraId="48FD4645" w14:textId="77777777" w:rsidR="00AA698B" w:rsidRPr="00AA698B" w:rsidRDefault="00AA698B" w:rsidP="00AA698B">
      <w:pPr>
        <w:jc w:val="both"/>
        <w:rPr>
          <w:rFonts w:ascii="Times New Roman" w:hAnsi="Times New Roman" w:cs="Times New Roman"/>
          <w:b/>
          <w:bCs/>
        </w:rPr>
      </w:pPr>
      <w:r w:rsidRPr="00AA698B">
        <w:rPr>
          <w:rFonts w:ascii="Times New Roman" w:hAnsi="Times New Roman" w:cs="Times New Roman"/>
          <w:b/>
          <w:bCs/>
        </w:rPr>
        <w:t>Project Title</w:t>
      </w:r>
    </w:p>
    <w:p w14:paraId="377DB370" w14:textId="77777777" w:rsidR="00AA698B" w:rsidRPr="00AA698B" w:rsidRDefault="00AA698B" w:rsidP="00AA698B">
      <w:pPr>
        <w:jc w:val="both"/>
        <w:rPr>
          <w:rFonts w:ascii="Times New Roman" w:hAnsi="Times New Roman" w:cs="Times New Roman"/>
        </w:rPr>
      </w:pPr>
      <w:r w:rsidRPr="00AA698B">
        <w:rPr>
          <w:rFonts w:ascii="Times New Roman" w:hAnsi="Times New Roman" w:cs="Times New Roman"/>
          <w:b/>
          <w:bCs/>
        </w:rPr>
        <w:t>Retail Returns &amp; Reverse Logistics Optimization</w:t>
      </w:r>
    </w:p>
    <w:p w14:paraId="6C599884" w14:textId="77777777" w:rsidR="00AA698B" w:rsidRPr="00AA698B" w:rsidRDefault="00AA698B" w:rsidP="00AA698B">
      <w:pPr>
        <w:jc w:val="both"/>
        <w:rPr>
          <w:rFonts w:ascii="Times New Roman" w:hAnsi="Times New Roman" w:cs="Times New Roman"/>
          <w:b/>
          <w:bCs/>
        </w:rPr>
      </w:pPr>
      <w:r w:rsidRPr="00AA698B">
        <w:rPr>
          <w:rFonts w:ascii="Times New Roman" w:hAnsi="Times New Roman" w:cs="Times New Roman"/>
          <w:b/>
          <w:bCs/>
        </w:rPr>
        <w:t>Business Problem</w:t>
      </w:r>
    </w:p>
    <w:p w14:paraId="443CEF12" w14:textId="77777777" w:rsidR="00AA698B" w:rsidRPr="00AA698B" w:rsidRDefault="00AA698B" w:rsidP="00AA698B">
      <w:pPr>
        <w:jc w:val="both"/>
        <w:rPr>
          <w:rFonts w:ascii="Times New Roman" w:hAnsi="Times New Roman" w:cs="Times New Roman"/>
        </w:rPr>
      </w:pPr>
      <w:r w:rsidRPr="00AA698B">
        <w:rPr>
          <w:rFonts w:ascii="Times New Roman" w:hAnsi="Times New Roman" w:cs="Times New Roman"/>
        </w:rPr>
        <w:t>Online retailers process a large number of customer transactions, and a portion of these transactions may be cancelled or returned. These cancellations and returns can create operational challenges such as inventory disruption, additional processing effort, delayed recovery of products, and financial impact.</w:t>
      </w:r>
    </w:p>
    <w:p w14:paraId="70AC6DC3" w14:textId="77777777" w:rsidR="00AA698B" w:rsidRPr="00AA698B" w:rsidRDefault="00AA698B" w:rsidP="00AA698B">
      <w:pPr>
        <w:jc w:val="both"/>
        <w:rPr>
          <w:rFonts w:ascii="Times New Roman" w:hAnsi="Times New Roman" w:cs="Times New Roman"/>
        </w:rPr>
      </w:pPr>
      <w:r w:rsidRPr="00AA698B">
        <w:rPr>
          <w:rFonts w:ascii="Times New Roman" w:hAnsi="Times New Roman" w:cs="Times New Roman"/>
        </w:rPr>
        <w:t>The business currently lacks a structured, data-driven approach to understand cancellation patterns across products, customers, time periods, and transaction values. Without this visibility, management may find it difficult to identify high-impact areas and prioritize process improvements.</w:t>
      </w:r>
    </w:p>
    <w:p w14:paraId="21FBC515" w14:textId="77777777" w:rsidR="00AA698B" w:rsidRPr="00AA698B" w:rsidRDefault="00AA698B" w:rsidP="00AA698B">
      <w:pPr>
        <w:jc w:val="both"/>
        <w:rPr>
          <w:rFonts w:ascii="Times New Roman" w:hAnsi="Times New Roman" w:cs="Times New Roman"/>
        </w:rPr>
      </w:pPr>
      <w:r w:rsidRPr="00AA698B">
        <w:rPr>
          <w:rFonts w:ascii="Times New Roman" w:hAnsi="Times New Roman" w:cs="Times New Roman"/>
        </w:rPr>
        <w:t xml:space="preserve">This project aims to </w:t>
      </w:r>
      <w:proofErr w:type="spellStart"/>
      <w:r w:rsidRPr="00AA698B">
        <w:rPr>
          <w:rFonts w:ascii="Times New Roman" w:hAnsi="Times New Roman" w:cs="Times New Roman"/>
        </w:rPr>
        <w:t>analyze</w:t>
      </w:r>
      <w:proofErr w:type="spellEnd"/>
      <w:r w:rsidRPr="00AA698B">
        <w:rPr>
          <w:rFonts w:ascii="Times New Roman" w:hAnsi="Times New Roman" w:cs="Times New Roman"/>
        </w:rPr>
        <w:t xml:space="preserve"> retail transaction data to identify cancellation patterns, measure their business impact, and recommend improvements to the returns and reverse-logistics process.</w:t>
      </w:r>
    </w:p>
    <w:p w14:paraId="52C47831" w14:textId="77777777" w:rsidR="00AA698B" w:rsidRPr="00AA698B" w:rsidRDefault="00AA698B" w:rsidP="00AA698B">
      <w:pPr>
        <w:jc w:val="both"/>
        <w:rPr>
          <w:rFonts w:ascii="Times New Roman" w:hAnsi="Times New Roman" w:cs="Times New Roman"/>
          <w:b/>
          <w:bCs/>
        </w:rPr>
      </w:pPr>
      <w:r w:rsidRPr="00AA698B">
        <w:rPr>
          <w:rFonts w:ascii="Times New Roman" w:hAnsi="Times New Roman" w:cs="Times New Roman"/>
          <w:b/>
          <w:bCs/>
        </w:rPr>
        <w:t>Business Question</w:t>
      </w:r>
    </w:p>
    <w:p w14:paraId="5643C72B" w14:textId="77777777" w:rsidR="00AA698B" w:rsidRPr="00AA698B" w:rsidRDefault="00AA698B" w:rsidP="00AA698B">
      <w:pPr>
        <w:jc w:val="both"/>
        <w:rPr>
          <w:rFonts w:ascii="Times New Roman" w:hAnsi="Times New Roman" w:cs="Times New Roman"/>
        </w:rPr>
      </w:pPr>
      <w:r w:rsidRPr="00AA698B">
        <w:rPr>
          <w:rFonts w:ascii="Times New Roman" w:hAnsi="Times New Roman" w:cs="Times New Roman"/>
          <w:b/>
          <w:bCs/>
        </w:rPr>
        <w:t>How can the retailer use transaction data to identify cancellation patterns, understand their business impact, and improve the returns management process?</w:t>
      </w:r>
    </w:p>
    <w:p w14:paraId="013C8E86" w14:textId="77777777" w:rsidR="00AA698B" w:rsidRPr="00AA698B" w:rsidRDefault="00AA698B" w:rsidP="00AA698B">
      <w:pPr>
        <w:jc w:val="both"/>
        <w:rPr>
          <w:rFonts w:ascii="Times New Roman" w:hAnsi="Times New Roman" w:cs="Times New Roman"/>
          <w:b/>
          <w:bCs/>
        </w:rPr>
      </w:pPr>
      <w:r w:rsidRPr="00AA698B">
        <w:rPr>
          <w:rFonts w:ascii="Times New Roman" w:hAnsi="Times New Roman" w:cs="Times New Roman"/>
          <w:b/>
          <w:bCs/>
        </w:rPr>
        <w:t>Expected Business Benefits</w:t>
      </w:r>
    </w:p>
    <w:p w14:paraId="0B344C40" w14:textId="77777777" w:rsidR="00AA698B" w:rsidRPr="00AA698B" w:rsidRDefault="00AA698B" w:rsidP="00AA698B">
      <w:pPr>
        <w:numPr>
          <w:ilvl w:val="0"/>
          <w:numId w:val="1"/>
        </w:numPr>
        <w:jc w:val="both"/>
        <w:rPr>
          <w:rFonts w:ascii="Times New Roman" w:hAnsi="Times New Roman" w:cs="Times New Roman"/>
        </w:rPr>
      </w:pPr>
      <w:r w:rsidRPr="00AA698B">
        <w:rPr>
          <w:rFonts w:ascii="Times New Roman" w:hAnsi="Times New Roman" w:cs="Times New Roman"/>
        </w:rPr>
        <w:t xml:space="preserve">Better visibility into cancellation patterns </w:t>
      </w:r>
    </w:p>
    <w:p w14:paraId="705DF51C" w14:textId="77777777" w:rsidR="00AA698B" w:rsidRPr="00AA698B" w:rsidRDefault="00AA698B" w:rsidP="00AA698B">
      <w:pPr>
        <w:numPr>
          <w:ilvl w:val="0"/>
          <w:numId w:val="1"/>
        </w:numPr>
        <w:jc w:val="both"/>
        <w:rPr>
          <w:rFonts w:ascii="Times New Roman" w:hAnsi="Times New Roman" w:cs="Times New Roman"/>
        </w:rPr>
      </w:pPr>
      <w:r w:rsidRPr="00AA698B">
        <w:rPr>
          <w:rFonts w:ascii="Times New Roman" w:hAnsi="Times New Roman" w:cs="Times New Roman"/>
        </w:rPr>
        <w:t xml:space="preserve">Identification of high-impact products and customers </w:t>
      </w:r>
    </w:p>
    <w:p w14:paraId="5F9131E9" w14:textId="77777777" w:rsidR="00AA698B" w:rsidRPr="00AA698B" w:rsidRDefault="00AA698B" w:rsidP="00AA698B">
      <w:pPr>
        <w:numPr>
          <w:ilvl w:val="0"/>
          <w:numId w:val="1"/>
        </w:numPr>
        <w:jc w:val="both"/>
        <w:rPr>
          <w:rFonts w:ascii="Times New Roman" w:hAnsi="Times New Roman" w:cs="Times New Roman"/>
        </w:rPr>
      </w:pPr>
      <w:r w:rsidRPr="00AA698B">
        <w:rPr>
          <w:rFonts w:ascii="Times New Roman" w:hAnsi="Times New Roman" w:cs="Times New Roman"/>
        </w:rPr>
        <w:t xml:space="preserve">Improved understanding of transaction trends </w:t>
      </w:r>
    </w:p>
    <w:p w14:paraId="6034AE1B" w14:textId="77777777" w:rsidR="00AA698B" w:rsidRPr="00AA698B" w:rsidRDefault="00AA698B" w:rsidP="00AA698B">
      <w:pPr>
        <w:numPr>
          <w:ilvl w:val="0"/>
          <w:numId w:val="1"/>
        </w:numPr>
        <w:jc w:val="both"/>
        <w:rPr>
          <w:rFonts w:ascii="Times New Roman" w:hAnsi="Times New Roman" w:cs="Times New Roman"/>
        </w:rPr>
      </w:pPr>
      <w:r w:rsidRPr="00AA698B">
        <w:rPr>
          <w:rFonts w:ascii="Times New Roman" w:hAnsi="Times New Roman" w:cs="Times New Roman"/>
        </w:rPr>
        <w:t xml:space="preserve">Better decision-making through dashboards and data analysis </w:t>
      </w:r>
    </w:p>
    <w:p w14:paraId="60082251" w14:textId="77777777" w:rsidR="00AA698B" w:rsidRPr="00AA698B" w:rsidRDefault="00AA698B" w:rsidP="00AA698B">
      <w:pPr>
        <w:numPr>
          <w:ilvl w:val="0"/>
          <w:numId w:val="1"/>
        </w:numPr>
        <w:jc w:val="both"/>
        <w:rPr>
          <w:rFonts w:ascii="Times New Roman" w:hAnsi="Times New Roman" w:cs="Times New Roman"/>
        </w:rPr>
      </w:pPr>
      <w:r w:rsidRPr="00AA698B">
        <w:rPr>
          <w:rFonts w:ascii="Times New Roman" w:hAnsi="Times New Roman" w:cs="Times New Roman"/>
        </w:rPr>
        <w:t xml:space="preserve">Identification of opportunities to improve return/cancellation handling </w:t>
      </w:r>
    </w:p>
    <w:p w14:paraId="33195578" w14:textId="77777777" w:rsidR="00AA698B" w:rsidRPr="00AA698B" w:rsidRDefault="00AA698B" w:rsidP="00AA698B">
      <w:pPr>
        <w:numPr>
          <w:ilvl w:val="0"/>
          <w:numId w:val="1"/>
        </w:numPr>
        <w:jc w:val="both"/>
        <w:rPr>
          <w:rFonts w:ascii="Times New Roman" w:hAnsi="Times New Roman" w:cs="Times New Roman"/>
        </w:rPr>
      </w:pPr>
      <w:r w:rsidRPr="00AA698B">
        <w:rPr>
          <w:rFonts w:ascii="Times New Roman" w:hAnsi="Times New Roman" w:cs="Times New Roman"/>
        </w:rPr>
        <w:t xml:space="preserve">Data-driven recommendations for process improvement </w:t>
      </w:r>
    </w:p>
    <w:p w14:paraId="14BCCC9C" w14:textId="77777777" w:rsidR="00AA698B" w:rsidRDefault="00AA698B"/>
    <w:sectPr w:rsidR="00AA698B" w:rsidSect="00AA69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20161"/>
    <w:multiLevelType w:val="multilevel"/>
    <w:tmpl w:val="4CA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56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8B"/>
    <w:rsid w:val="005B7264"/>
    <w:rsid w:val="00AA6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65B"/>
  <w15:chartTrackingRefBased/>
  <w15:docId w15:val="{8F870129-71E1-437D-830C-FDA0435E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98B"/>
    <w:rPr>
      <w:rFonts w:eastAsiaTheme="majorEastAsia" w:cstheme="majorBidi"/>
      <w:color w:val="272727" w:themeColor="text1" w:themeTint="D8"/>
    </w:rPr>
  </w:style>
  <w:style w:type="paragraph" w:styleId="Title">
    <w:name w:val="Title"/>
    <w:basedOn w:val="Normal"/>
    <w:next w:val="Normal"/>
    <w:link w:val="TitleChar"/>
    <w:uiPriority w:val="10"/>
    <w:qFormat/>
    <w:rsid w:val="00AA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98B"/>
    <w:pPr>
      <w:spacing w:before="160"/>
      <w:jc w:val="center"/>
    </w:pPr>
    <w:rPr>
      <w:i/>
      <w:iCs/>
      <w:color w:val="404040" w:themeColor="text1" w:themeTint="BF"/>
    </w:rPr>
  </w:style>
  <w:style w:type="character" w:customStyle="1" w:styleId="QuoteChar">
    <w:name w:val="Quote Char"/>
    <w:basedOn w:val="DefaultParagraphFont"/>
    <w:link w:val="Quote"/>
    <w:uiPriority w:val="29"/>
    <w:rsid w:val="00AA698B"/>
    <w:rPr>
      <w:i/>
      <w:iCs/>
      <w:color w:val="404040" w:themeColor="text1" w:themeTint="BF"/>
    </w:rPr>
  </w:style>
  <w:style w:type="paragraph" w:styleId="ListParagraph">
    <w:name w:val="List Paragraph"/>
    <w:basedOn w:val="Normal"/>
    <w:uiPriority w:val="34"/>
    <w:qFormat/>
    <w:rsid w:val="00AA698B"/>
    <w:pPr>
      <w:ind w:left="720"/>
      <w:contextualSpacing/>
    </w:pPr>
  </w:style>
  <w:style w:type="character" w:styleId="IntenseEmphasis">
    <w:name w:val="Intense Emphasis"/>
    <w:basedOn w:val="DefaultParagraphFont"/>
    <w:uiPriority w:val="21"/>
    <w:qFormat/>
    <w:rsid w:val="00AA698B"/>
    <w:rPr>
      <w:i/>
      <w:iCs/>
      <w:color w:val="2F5496" w:themeColor="accent1" w:themeShade="BF"/>
    </w:rPr>
  </w:style>
  <w:style w:type="paragraph" w:styleId="IntenseQuote">
    <w:name w:val="Intense Quote"/>
    <w:basedOn w:val="Normal"/>
    <w:next w:val="Normal"/>
    <w:link w:val="IntenseQuoteChar"/>
    <w:uiPriority w:val="30"/>
    <w:qFormat/>
    <w:rsid w:val="00AA6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98B"/>
    <w:rPr>
      <w:i/>
      <w:iCs/>
      <w:color w:val="2F5496" w:themeColor="accent1" w:themeShade="BF"/>
    </w:rPr>
  </w:style>
  <w:style w:type="character" w:styleId="IntenseReference">
    <w:name w:val="Intense Reference"/>
    <w:basedOn w:val="DefaultParagraphFont"/>
    <w:uiPriority w:val="32"/>
    <w:qFormat/>
    <w:rsid w:val="00AA69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Nayanika S</dc:creator>
  <cp:keywords/>
  <dc:description/>
  <cp:lastModifiedBy>Nayanika S</cp:lastModifiedBy>
  <cp:revision>1</cp:revision>
  <dcterms:created xsi:type="dcterms:W3CDTF">2026-08-21T16:47:00Z</dcterms:created>
  <dcterms:modified xsi:type="dcterms:W3CDTF">2026-08-21T16:55:00Z</dcterms:modified>
</cp:coreProperties>
</file>