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B3D1" w14:textId="35A4886B" w:rsidR="002B34BA" w:rsidRDefault="000D67F8" w:rsidP="000D67F8">
      <w:pPr>
        <w:jc w:val="center"/>
        <w:rPr>
          <w:b/>
          <w:bCs/>
          <w:sz w:val="44"/>
          <w:szCs w:val="44"/>
        </w:rPr>
      </w:pPr>
      <w:r w:rsidRPr="000D67F8">
        <w:rPr>
          <w:b/>
          <w:bCs/>
          <w:sz w:val="44"/>
          <w:szCs w:val="44"/>
        </w:rPr>
        <w:t>Process Analysis</w:t>
      </w:r>
    </w:p>
    <w:p w14:paraId="71A220B7" w14:textId="77777777" w:rsidR="00005F87" w:rsidRPr="00005F87" w:rsidRDefault="00005F87" w:rsidP="00005F87">
      <w:pPr>
        <w:rPr>
          <w:b/>
          <w:bCs/>
          <w:sz w:val="22"/>
          <w:szCs w:val="22"/>
        </w:rPr>
      </w:pPr>
      <w:r w:rsidRPr="00005F87">
        <w:rPr>
          <w:b/>
          <w:bCs/>
          <w:sz w:val="22"/>
          <w:szCs w:val="22"/>
        </w:rPr>
        <w:t>1. AS-IS Process Analysis</w:t>
      </w:r>
    </w:p>
    <w:p w14:paraId="73CE0B2E" w14:textId="77777777" w:rsidR="00005F87" w:rsidRPr="00346B15" w:rsidRDefault="00005F87" w:rsidP="00005F87">
      <w:pPr>
        <w:rPr>
          <w:b/>
          <w:bCs/>
          <w:sz w:val="22"/>
          <w:szCs w:val="22"/>
        </w:rPr>
      </w:pPr>
      <w:r w:rsidRPr="00346B15">
        <w:rPr>
          <w:b/>
          <w:bCs/>
          <w:sz w:val="22"/>
          <w:szCs w:val="22"/>
        </w:rPr>
        <w:t>Current-State Process</w:t>
      </w:r>
    </w:p>
    <w:p w14:paraId="428FE9E8" w14:textId="77777777" w:rsidR="00005F87" w:rsidRPr="00005F87" w:rsidRDefault="00005F87" w:rsidP="00005F87">
      <w:pPr>
        <w:rPr>
          <w:sz w:val="22"/>
          <w:szCs w:val="22"/>
        </w:rPr>
      </w:pPr>
      <w:r w:rsidRPr="00005F87">
        <w:rPr>
          <w:sz w:val="22"/>
          <w:szCs w:val="22"/>
        </w:rPr>
        <w:t xml:space="preserve">The current retail cancellation process relies primarily on transaction data being recorded and subsequently </w:t>
      </w:r>
      <w:proofErr w:type="spellStart"/>
      <w:r w:rsidRPr="00005F87">
        <w:rPr>
          <w:sz w:val="22"/>
          <w:szCs w:val="22"/>
        </w:rPr>
        <w:t>analyzed</w:t>
      </w:r>
      <w:proofErr w:type="spellEnd"/>
      <w:r w:rsidRPr="00005F87">
        <w:rPr>
          <w:sz w:val="22"/>
          <w:szCs w:val="22"/>
        </w:rPr>
        <w:t xml:space="preserve"> to identify cancellation patterns.</w:t>
      </w:r>
    </w:p>
    <w:p w14:paraId="260D4F69" w14:textId="77777777" w:rsidR="00005F87" w:rsidRPr="00005F87" w:rsidRDefault="00005F87" w:rsidP="00005F8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2"/>
          <w:szCs w:val="22"/>
        </w:rPr>
      </w:pPr>
      <w:r w:rsidRPr="00005F87">
        <w:rPr>
          <w:sz w:val="22"/>
          <w:szCs w:val="22"/>
        </w:rPr>
        <w:t xml:space="preserve">Customer places an online order. </w:t>
      </w:r>
    </w:p>
    <w:p w14:paraId="67AC38B9" w14:textId="77777777" w:rsidR="00005F87" w:rsidRPr="00005F87" w:rsidRDefault="00005F87" w:rsidP="00005F8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2"/>
          <w:szCs w:val="22"/>
        </w:rPr>
      </w:pPr>
      <w:r w:rsidRPr="00005F87">
        <w:rPr>
          <w:sz w:val="22"/>
          <w:szCs w:val="22"/>
        </w:rPr>
        <w:t xml:space="preserve">Transaction information is recorded. </w:t>
      </w:r>
    </w:p>
    <w:p w14:paraId="5508F948" w14:textId="77777777" w:rsidR="00005F87" w:rsidRPr="00005F87" w:rsidRDefault="00005F87" w:rsidP="00005F8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2"/>
          <w:szCs w:val="22"/>
        </w:rPr>
      </w:pPr>
      <w:r w:rsidRPr="00005F87">
        <w:rPr>
          <w:sz w:val="22"/>
          <w:szCs w:val="22"/>
        </w:rPr>
        <w:t xml:space="preserve">If the transaction is cancelled, the cancellation is recorded in the transaction data. </w:t>
      </w:r>
    </w:p>
    <w:p w14:paraId="54502475" w14:textId="77777777" w:rsidR="00005F87" w:rsidRPr="00005F87" w:rsidRDefault="00005F87" w:rsidP="00005F8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2"/>
          <w:szCs w:val="22"/>
        </w:rPr>
      </w:pPr>
      <w:r w:rsidRPr="00005F87">
        <w:rPr>
          <w:sz w:val="22"/>
          <w:szCs w:val="22"/>
        </w:rPr>
        <w:t xml:space="preserve">Transaction data accumulates across products, customers, countries, dates, quantities, and transaction values. </w:t>
      </w:r>
    </w:p>
    <w:p w14:paraId="21938C86" w14:textId="77777777" w:rsidR="00005F87" w:rsidRPr="00005F87" w:rsidRDefault="00005F87" w:rsidP="00005F8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2"/>
          <w:szCs w:val="22"/>
        </w:rPr>
      </w:pPr>
      <w:r w:rsidRPr="00005F87">
        <w:rPr>
          <w:sz w:val="22"/>
          <w:szCs w:val="22"/>
        </w:rPr>
        <w:t xml:space="preserve">Business users perform analysis on the available transaction data. </w:t>
      </w:r>
    </w:p>
    <w:p w14:paraId="3482B95C" w14:textId="77777777" w:rsidR="00005F87" w:rsidRPr="00005F87" w:rsidRDefault="00005F87" w:rsidP="00005F8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2"/>
          <w:szCs w:val="22"/>
        </w:rPr>
      </w:pPr>
      <w:r w:rsidRPr="00005F87">
        <w:rPr>
          <w:sz w:val="22"/>
          <w:szCs w:val="22"/>
        </w:rPr>
        <w:t xml:space="preserve">Cancellation patterns are identified through analysis. </w:t>
      </w:r>
    </w:p>
    <w:p w14:paraId="160DDF9B" w14:textId="77777777" w:rsidR="00005F87" w:rsidRPr="00005F87" w:rsidRDefault="00005F87" w:rsidP="00005F8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2"/>
          <w:szCs w:val="22"/>
        </w:rPr>
      </w:pPr>
      <w:r w:rsidRPr="00005F87">
        <w:rPr>
          <w:sz w:val="22"/>
          <w:szCs w:val="22"/>
        </w:rPr>
        <w:t xml:space="preserve">Management reviews the findings. </w:t>
      </w:r>
    </w:p>
    <w:p w14:paraId="2D480757" w14:textId="77777777" w:rsidR="00005F87" w:rsidRPr="00005F87" w:rsidRDefault="00005F87" w:rsidP="00005F8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2"/>
          <w:szCs w:val="22"/>
        </w:rPr>
      </w:pPr>
      <w:r w:rsidRPr="00005F87">
        <w:rPr>
          <w:sz w:val="22"/>
          <w:szCs w:val="22"/>
        </w:rPr>
        <w:t xml:space="preserve">Relevant teams investigate potential operational issues. </w:t>
      </w:r>
    </w:p>
    <w:p w14:paraId="3F4E59C4" w14:textId="77777777" w:rsidR="00005F87" w:rsidRDefault="00005F87" w:rsidP="00005F8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2"/>
          <w:szCs w:val="22"/>
        </w:rPr>
      </w:pPr>
      <w:r w:rsidRPr="00005F87">
        <w:rPr>
          <w:sz w:val="22"/>
          <w:szCs w:val="22"/>
        </w:rPr>
        <w:t>Corrective actions may be identified based on the findings.</w:t>
      </w:r>
    </w:p>
    <w:p w14:paraId="380F0C88" w14:textId="77777777" w:rsidR="00714D72" w:rsidRDefault="00714D72" w:rsidP="00714D72">
      <w:pPr>
        <w:jc w:val="both"/>
        <w:rPr>
          <w:sz w:val="22"/>
          <w:szCs w:val="22"/>
        </w:rPr>
      </w:pPr>
    </w:p>
    <w:p w14:paraId="790458A4" w14:textId="35728471" w:rsidR="00714D72" w:rsidRPr="00714D72" w:rsidRDefault="00714D72" w:rsidP="00714D72">
      <w:pPr>
        <w:jc w:val="both"/>
        <w:rPr>
          <w:b/>
          <w:bCs/>
          <w:sz w:val="22"/>
          <w:szCs w:val="22"/>
        </w:rPr>
      </w:pPr>
      <w:r w:rsidRPr="00714D72">
        <w:rPr>
          <w:b/>
          <w:bCs/>
          <w:sz w:val="22"/>
          <w:szCs w:val="22"/>
        </w:rPr>
        <w:t>AS-IS Process Flow</w:t>
      </w:r>
    </w:p>
    <w:p w14:paraId="2B417691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>Customer Places Order</w:t>
      </w:r>
    </w:p>
    <w:p w14:paraId="096E6781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   ↓</w:t>
      </w:r>
    </w:p>
    <w:p w14:paraId="6B8576A2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>Transaction Recorded</w:t>
      </w:r>
    </w:p>
    <w:p w14:paraId="7A251C95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   ↓</w:t>
      </w:r>
    </w:p>
    <w:p w14:paraId="7CC68A85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>Order Cancelled?</w:t>
      </w:r>
    </w:p>
    <w:p w14:paraId="67BCFD09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↙       ↘</w:t>
      </w:r>
    </w:p>
    <w:p w14:paraId="584431B0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No         Yes</w:t>
      </w:r>
    </w:p>
    <w:p w14:paraId="4B330A99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↓           ↓</w:t>
      </w:r>
    </w:p>
    <w:p w14:paraId="002A6B60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>Normal      Cancellation</w:t>
      </w:r>
    </w:p>
    <w:p w14:paraId="7665E28A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>Processing   Recorded</w:t>
      </w:r>
    </w:p>
    <w:p w14:paraId="3DB0CFD4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↘       ↙</w:t>
      </w:r>
    </w:p>
    <w:p w14:paraId="4321DE71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 Transaction Data</w:t>
      </w:r>
    </w:p>
    <w:p w14:paraId="055F7A82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        ↓</w:t>
      </w:r>
    </w:p>
    <w:p w14:paraId="3AEB7E75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lastRenderedPageBreak/>
        <w:t xml:space="preserve">       Data Analysis</w:t>
      </w:r>
    </w:p>
    <w:p w14:paraId="775F0EF0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        ↓</w:t>
      </w:r>
    </w:p>
    <w:p w14:paraId="14CD157C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Identify Patterns</w:t>
      </w:r>
    </w:p>
    <w:p w14:paraId="1ABDF91C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        ↓</w:t>
      </w:r>
    </w:p>
    <w:p w14:paraId="050A7075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Management Review</w:t>
      </w:r>
    </w:p>
    <w:p w14:paraId="7C88DE57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        ↓</w:t>
      </w:r>
    </w:p>
    <w:p w14:paraId="29C6A565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Further Investigation</w:t>
      </w:r>
    </w:p>
    <w:p w14:paraId="44C3DBD9" w14:textId="77777777" w:rsidR="00714D72" w:rsidRPr="00714D72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        ↓</w:t>
      </w:r>
    </w:p>
    <w:p w14:paraId="1F7B3ABE" w14:textId="28D5EA9A" w:rsidR="00005F87" w:rsidRDefault="00714D72" w:rsidP="00714D72">
      <w:pPr>
        <w:rPr>
          <w:sz w:val="22"/>
          <w:szCs w:val="22"/>
        </w:rPr>
      </w:pPr>
      <w:r w:rsidRPr="00714D72">
        <w:rPr>
          <w:sz w:val="22"/>
          <w:szCs w:val="22"/>
        </w:rPr>
        <w:t xml:space="preserve">     Potential Actions</w:t>
      </w:r>
    </w:p>
    <w:p w14:paraId="60ABCAC8" w14:textId="77777777" w:rsidR="00714D72" w:rsidRDefault="00714D72" w:rsidP="00714D72">
      <w:pPr>
        <w:rPr>
          <w:sz w:val="22"/>
          <w:szCs w:val="22"/>
        </w:rPr>
      </w:pPr>
    </w:p>
    <w:p w14:paraId="694788DB" w14:textId="77777777" w:rsidR="00635DDF" w:rsidRPr="00635DDF" w:rsidRDefault="00635DDF" w:rsidP="00635DDF">
      <w:pPr>
        <w:rPr>
          <w:b/>
          <w:bCs/>
          <w:sz w:val="22"/>
          <w:szCs w:val="22"/>
        </w:rPr>
      </w:pPr>
      <w:r w:rsidRPr="00635DDF">
        <w:rPr>
          <w:b/>
          <w:bCs/>
          <w:sz w:val="22"/>
          <w:szCs w:val="22"/>
        </w:rPr>
        <w:t>AS-IS Pain Points</w:t>
      </w:r>
    </w:p>
    <w:p w14:paraId="785A3064" w14:textId="77777777" w:rsidR="00635DDF" w:rsidRPr="00635DDF" w:rsidRDefault="00635DDF" w:rsidP="00635DDF">
      <w:pPr>
        <w:numPr>
          <w:ilvl w:val="0"/>
          <w:numId w:val="2"/>
        </w:numPr>
        <w:rPr>
          <w:sz w:val="22"/>
          <w:szCs w:val="22"/>
        </w:rPr>
      </w:pPr>
      <w:r w:rsidRPr="00635DDF">
        <w:rPr>
          <w:sz w:val="22"/>
          <w:szCs w:val="22"/>
        </w:rPr>
        <w:t xml:space="preserve">No centralized view of cancellation performance. </w:t>
      </w:r>
    </w:p>
    <w:p w14:paraId="36FF6FAE" w14:textId="77777777" w:rsidR="00635DDF" w:rsidRPr="00635DDF" w:rsidRDefault="00635DDF" w:rsidP="00635DDF">
      <w:pPr>
        <w:numPr>
          <w:ilvl w:val="0"/>
          <w:numId w:val="2"/>
        </w:numPr>
        <w:rPr>
          <w:sz w:val="22"/>
          <w:szCs w:val="22"/>
        </w:rPr>
      </w:pPr>
      <w:r w:rsidRPr="00635DDF">
        <w:rPr>
          <w:sz w:val="22"/>
          <w:szCs w:val="22"/>
        </w:rPr>
        <w:t xml:space="preserve">Cancellation patterns require analytical effort to identify. </w:t>
      </w:r>
    </w:p>
    <w:p w14:paraId="006C29BA" w14:textId="77777777" w:rsidR="00635DDF" w:rsidRPr="00635DDF" w:rsidRDefault="00635DDF" w:rsidP="00635DDF">
      <w:pPr>
        <w:numPr>
          <w:ilvl w:val="0"/>
          <w:numId w:val="2"/>
        </w:numPr>
        <w:rPr>
          <w:sz w:val="22"/>
          <w:szCs w:val="22"/>
        </w:rPr>
      </w:pPr>
      <w:r w:rsidRPr="00635DDF">
        <w:rPr>
          <w:sz w:val="22"/>
          <w:szCs w:val="22"/>
        </w:rPr>
        <w:t xml:space="preserve">High-impact products and countries may require additional investigation. </w:t>
      </w:r>
    </w:p>
    <w:p w14:paraId="50896AEF" w14:textId="77777777" w:rsidR="00635DDF" w:rsidRPr="00635DDF" w:rsidRDefault="00635DDF" w:rsidP="00635DDF">
      <w:pPr>
        <w:numPr>
          <w:ilvl w:val="0"/>
          <w:numId w:val="2"/>
        </w:numPr>
        <w:rPr>
          <w:sz w:val="22"/>
          <w:szCs w:val="22"/>
        </w:rPr>
      </w:pPr>
      <w:r w:rsidRPr="00635DDF">
        <w:rPr>
          <w:sz w:val="22"/>
          <w:szCs w:val="22"/>
        </w:rPr>
        <w:t xml:space="preserve">Financial impact is not immediately visible from transaction counts alone. </w:t>
      </w:r>
    </w:p>
    <w:p w14:paraId="42D82CAA" w14:textId="77777777" w:rsidR="00635DDF" w:rsidRPr="00635DDF" w:rsidRDefault="00635DDF" w:rsidP="00635DDF">
      <w:pPr>
        <w:numPr>
          <w:ilvl w:val="0"/>
          <w:numId w:val="2"/>
        </w:numPr>
        <w:rPr>
          <w:sz w:val="22"/>
          <w:szCs w:val="22"/>
        </w:rPr>
      </w:pPr>
      <w:r w:rsidRPr="00635DDF">
        <w:rPr>
          <w:sz w:val="22"/>
          <w:szCs w:val="22"/>
        </w:rPr>
        <w:t xml:space="preserve">Root-cause investigation requires additional operational information. </w:t>
      </w:r>
    </w:p>
    <w:p w14:paraId="7A3652E4" w14:textId="77777777" w:rsidR="00635DDF" w:rsidRPr="00635DDF" w:rsidRDefault="00635DDF" w:rsidP="00635DDF">
      <w:pPr>
        <w:numPr>
          <w:ilvl w:val="0"/>
          <w:numId w:val="2"/>
        </w:numPr>
        <w:rPr>
          <w:sz w:val="22"/>
          <w:szCs w:val="22"/>
        </w:rPr>
      </w:pPr>
      <w:r w:rsidRPr="00635DDF">
        <w:rPr>
          <w:sz w:val="22"/>
          <w:szCs w:val="22"/>
        </w:rPr>
        <w:t>Business users may need to manually interpret analytical findings.</w:t>
      </w:r>
    </w:p>
    <w:p w14:paraId="4678F6D3" w14:textId="77777777" w:rsidR="00714D72" w:rsidRDefault="00714D72" w:rsidP="00714D72">
      <w:pPr>
        <w:rPr>
          <w:sz w:val="22"/>
          <w:szCs w:val="22"/>
        </w:rPr>
      </w:pPr>
    </w:p>
    <w:p w14:paraId="5CE6CE72" w14:textId="77777777" w:rsidR="00346B15" w:rsidRPr="00346B15" w:rsidRDefault="00346B15" w:rsidP="00346B15">
      <w:pPr>
        <w:rPr>
          <w:b/>
          <w:bCs/>
          <w:sz w:val="22"/>
          <w:szCs w:val="22"/>
        </w:rPr>
      </w:pPr>
      <w:r w:rsidRPr="00346B15">
        <w:rPr>
          <w:b/>
          <w:bCs/>
          <w:sz w:val="22"/>
          <w:szCs w:val="22"/>
        </w:rPr>
        <w:t>2. TO-BE Process Analysis</w:t>
      </w:r>
    </w:p>
    <w:p w14:paraId="701A1C25" w14:textId="77777777" w:rsidR="00346B15" w:rsidRPr="00346B15" w:rsidRDefault="00346B15" w:rsidP="00346B15">
      <w:pPr>
        <w:rPr>
          <w:b/>
          <w:bCs/>
          <w:sz w:val="22"/>
          <w:szCs w:val="22"/>
        </w:rPr>
      </w:pPr>
      <w:r w:rsidRPr="00346B15">
        <w:rPr>
          <w:b/>
          <w:bCs/>
          <w:sz w:val="22"/>
          <w:szCs w:val="22"/>
        </w:rPr>
        <w:t>Future-State Process</w:t>
      </w:r>
    </w:p>
    <w:p w14:paraId="34B6A669" w14:textId="77777777" w:rsidR="00346B15" w:rsidRPr="00346B15" w:rsidRDefault="00346B15" w:rsidP="00346B15">
      <w:pPr>
        <w:rPr>
          <w:sz w:val="22"/>
          <w:szCs w:val="22"/>
        </w:rPr>
      </w:pPr>
      <w:r w:rsidRPr="00346B15">
        <w:rPr>
          <w:sz w:val="22"/>
          <w:szCs w:val="22"/>
        </w:rPr>
        <w:t>The proposed TO-BE process introduces structured data validation, centralized reporting, AI-assisted insights, and continuous monitoring to support better cancellation management.</w:t>
      </w:r>
    </w:p>
    <w:p w14:paraId="5E1AE46E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Customer places an online order. </w:t>
      </w:r>
    </w:p>
    <w:p w14:paraId="48BA4B71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Transaction information is recorded. </w:t>
      </w:r>
    </w:p>
    <w:p w14:paraId="2DED1514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If the transaction is cancelled, the cancellation is recorded. </w:t>
      </w:r>
    </w:p>
    <w:p w14:paraId="7B4E70BC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Transaction data is collected and validated. </w:t>
      </w:r>
    </w:p>
    <w:p w14:paraId="0B47DFA6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Excel and SQL are used to prepare and </w:t>
      </w:r>
      <w:proofErr w:type="spellStart"/>
      <w:r w:rsidRPr="00346B15">
        <w:rPr>
          <w:sz w:val="22"/>
          <w:szCs w:val="22"/>
        </w:rPr>
        <w:t>analyze</w:t>
      </w:r>
      <w:proofErr w:type="spellEnd"/>
      <w:r w:rsidRPr="00346B15">
        <w:rPr>
          <w:sz w:val="22"/>
          <w:szCs w:val="22"/>
        </w:rPr>
        <w:t xml:space="preserve"> the data. </w:t>
      </w:r>
    </w:p>
    <w:p w14:paraId="5F5BA6D0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Power BI presents centralized cancellation KPIs and trends. </w:t>
      </w:r>
    </w:p>
    <w:p w14:paraId="5A1B6CA7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Business users filter the dashboard by relevant dimensions such as year and country. </w:t>
      </w:r>
    </w:p>
    <w:p w14:paraId="69241C81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AI </w:t>
      </w:r>
      <w:proofErr w:type="spellStart"/>
      <w:r w:rsidRPr="00346B15">
        <w:rPr>
          <w:sz w:val="22"/>
          <w:szCs w:val="22"/>
        </w:rPr>
        <w:t>analyzes</w:t>
      </w:r>
      <w:proofErr w:type="spellEnd"/>
      <w:r w:rsidRPr="00346B15">
        <w:rPr>
          <w:sz w:val="22"/>
          <w:szCs w:val="22"/>
        </w:rPr>
        <w:t xml:space="preserve"> validated findings and generates business insights. </w:t>
      </w:r>
    </w:p>
    <w:p w14:paraId="296678E6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lastRenderedPageBreak/>
        <w:t xml:space="preserve">Business Analyst validates the AI-generated insights. </w:t>
      </w:r>
    </w:p>
    <w:p w14:paraId="5B38E8F1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Relevant teams investigate potential root causes. </w:t>
      </w:r>
    </w:p>
    <w:p w14:paraId="314D5A24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 xml:space="preserve">Improvement actions are prioritized based on business impact. </w:t>
      </w:r>
    </w:p>
    <w:p w14:paraId="7F87E2D4" w14:textId="77777777" w:rsidR="00346B15" w:rsidRPr="00346B15" w:rsidRDefault="00346B15" w:rsidP="00346B15">
      <w:pPr>
        <w:numPr>
          <w:ilvl w:val="0"/>
          <w:numId w:val="3"/>
        </w:numPr>
        <w:rPr>
          <w:sz w:val="22"/>
          <w:szCs w:val="22"/>
        </w:rPr>
      </w:pPr>
      <w:r w:rsidRPr="00346B15">
        <w:rPr>
          <w:sz w:val="22"/>
          <w:szCs w:val="22"/>
        </w:rPr>
        <w:t>Cancellation KPIs are monitored to evaluate improvement.</w:t>
      </w:r>
    </w:p>
    <w:p w14:paraId="584AE6B9" w14:textId="77777777" w:rsidR="00346B15" w:rsidRDefault="00346B15" w:rsidP="00714D72">
      <w:pPr>
        <w:rPr>
          <w:sz w:val="22"/>
          <w:szCs w:val="22"/>
        </w:rPr>
      </w:pPr>
    </w:p>
    <w:p w14:paraId="4A56C3CF" w14:textId="4C0D06FB" w:rsidR="00BD7C4A" w:rsidRDefault="00BD7C4A" w:rsidP="00714D72">
      <w:pPr>
        <w:rPr>
          <w:b/>
          <w:bCs/>
          <w:sz w:val="22"/>
          <w:szCs w:val="22"/>
        </w:rPr>
      </w:pPr>
      <w:r w:rsidRPr="00BD7C4A">
        <w:rPr>
          <w:b/>
          <w:bCs/>
          <w:sz w:val="22"/>
          <w:szCs w:val="22"/>
        </w:rPr>
        <w:t>TO-BE Process Flow</w:t>
      </w:r>
    </w:p>
    <w:p w14:paraId="07125E88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>Customer Places Order</w:t>
      </w:r>
    </w:p>
    <w:p w14:paraId="66C12F6A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↓</w:t>
      </w:r>
    </w:p>
    <w:p w14:paraId="1C44F590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>Transaction Recorded</w:t>
      </w:r>
    </w:p>
    <w:p w14:paraId="1C8D590D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↓</w:t>
      </w:r>
    </w:p>
    <w:p w14:paraId="759E02FD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>Order Cancelled?</w:t>
      </w:r>
    </w:p>
    <w:p w14:paraId="49E597C0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↙       ↘</w:t>
      </w:r>
    </w:p>
    <w:p w14:paraId="07FB73B3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No         Yes</w:t>
      </w:r>
    </w:p>
    <w:p w14:paraId="5492506D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↓           ↓</w:t>
      </w:r>
    </w:p>
    <w:p w14:paraId="0C243A7F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>Normal      Cancellation</w:t>
      </w:r>
    </w:p>
    <w:p w14:paraId="64E4C5E5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>Processing   Recorded</w:t>
      </w:r>
    </w:p>
    <w:p w14:paraId="3788BF07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↘       ↙</w:t>
      </w:r>
    </w:p>
    <w:p w14:paraId="14154B68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Validated Data</w:t>
      </w:r>
    </w:p>
    <w:p w14:paraId="0FFAA2C9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     ↓</w:t>
      </w:r>
    </w:p>
    <w:p w14:paraId="1D43AFDF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Excel + SQL Analysis</w:t>
      </w:r>
    </w:p>
    <w:p w14:paraId="48BEAFFD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     ↓</w:t>
      </w:r>
    </w:p>
    <w:p w14:paraId="56725CAB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Power BI Dashboard</w:t>
      </w:r>
    </w:p>
    <w:p w14:paraId="7C59EB34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     ↓</w:t>
      </w:r>
    </w:p>
    <w:p w14:paraId="20A116FD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Identify Patterns</w:t>
      </w:r>
    </w:p>
    <w:p w14:paraId="5EFBAD5E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     ↓</w:t>
      </w:r>
    </w:p>
    <w:p w14:paraId="7836D798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AI-Assisted Insights</w:t>
      </w:r>
    </w:p>
    <w:p w14:paraId="6AF9EA5C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     ↓</w:t>
      </w:r>
    </w:p>
    <w:p w14:paraId="10A0CD47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Business Analyst Validation</w:t>
      </w:r>
    </w:p>
    <w:p w14:paraId="03EFC808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     ↓</w:t>
      </w:r>
    </w:p>
    <w:p w14:paraId="20D986F7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Root Cause Investigation</w:t>
      </w:r>
    </w:p>
    <w:p w14:paraId="541B8413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lastRenderedPageBreak/>
        <w:t xml:space="preserve">             ↓</w:t>
      </w:r>
    </w:p>
    <w:p w14:paraId="3EA6BEA5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Prioritize Improvements</w:t>
      </w:r>
    </w:p>
    <w:p w14:paraId="1DEC8F71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     ↓</w:t>
      </w:r>
    </w:p>
    <w:p w14:paraId="1747B12E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Implement Actions</w:t>
      </w:r>
    </w:p>
    <w:p w14:paraId="3464DDFF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     ↓</w:t>
      </w:r>
    </w:p>
    <w:p w14:paraId="1CA54087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Monitor KPIs</w:t>
      </w:r>
    </w:p>
    <w:p w14:paraId="0AA93A10" w14:textId="77777777" w:rsidR="00BD7C4A" w:rsidRP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        ↓</w:t>
      </w:r>
    </w:p>
    <w:p w14:paraId="0C6E89EC" w14:textId="19252213" w:rsidR="00BD7C4A" w:rsidRDefault="00BD7C4A" w:rsidP="00BD7C4A">
      <w:pPr>
        <w:rPr>
          <w:sz w:val="22"/>
          <w:szCs w:val="22"/>
        </w:rPr>
      </w:pPr>
      <w:r w:rsidRPr="00BD7C4A">
        <w:rPr>
          <w:sz w:val="22"/>
          <w:szCs w:val="22"/>
        </w:rPr>
        <w:t xml:space="preserve">     Continuous Improvement</w:t>
      </w:r>
    </w:p>
    <w:p w14:paraId="073EC212" w14:textId="77777777" w:rsidR="00697AB5" w:rsidRDefault="00697AB5" w:rsidP="00BD7C4A">
      <w:pPr>
        <w:rPr>
          <w:sz w:val="22"/>
          <w:szCs w:val="22"/>
        </w:rPr>
      </w:pPr>
    </w:p>
    <w:p w14:paraId="63E8DE0B" w14:textId="77777777" w:rsidR="00697AB5" w:rsidRPr="00697AB5" w:rsidRDefault="00697AB5" w:rsidP="00697AB5">
      <w:pPr>
        <w:rPr>
          <w:b/>
          <w:bCs/>
          <w:sz w:val="22"/>
          <w:szCs w:val="22"/>
        </w:rPr>
      </w:pPr>
      <w:r w:rsidRPr="00697AB5">
        <w:rPr>
          <w:b/>
          <w:bCs/>
          <w:sz w:val="22"/>
          <w:szCs w:val="22"/>
        </w:rPr>
        <w:t>Expected TO-BE Improvements</w:t>
      </w:r>
    </w:p>
    <w:p w14:paraId="779B351E" w14:textId="77777777" w:rsidR="00697AB5" w:rsidRPr="00697AB5" w:rsidRDefault="00697AB5" w:rsidP="00697AB5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697AB5">
        <w:rPr>
          <w:sz w:val="22"/>
          <w:szCs w:val="22"/>
        </w:rPr>
        <w:t xml:space="preserve">Centralized visibility of cancellation KPIs. </w:t>
      </w:r>
    </w:p>
    <w:p w14:paraId="1851BA09" w14:textId="77777777" w:rsidR="00697AB5" w:rsidRPr="00697AB5" w:rsidRDefault="00697AB5" w:rsidP="00697AB5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697AB5">
        <w:rPr>
          <w:sz w:val="22"/>
          <w:szCs w:val="22"/>
        </w:rPr>
        <w:t xml:space="preserve">Faster identification of high-cancellation products and countries. </w:t>
      </w:r>
    </w:p>
    <w:p w14:paraId="125AA1BF" w14:textId="77777777" w:rsidR="00697AB5" w:rsidRPr="00697AB5" w:rsidRDefault="00697AB5" w:rsidP="00697AB5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697AB5">
        <w:rPr>
          <w:sz w:val="22"/>
          <w:szCs w:val="22"/>
        </w:rPr>
        <w:t xml:space="preserve">Better visibility into financial impact. </w:t>
      </w:r>
    </w:p>
    <w:p w14:paraId="39FBD1E3" w14:textId="77777777" w:rsidR="00697AB5" w:rsidRPr="00697AB5" w:rsidRDefault="00697AB5" w:rsidP="00697AB5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697AB5">
        <w:rPr>
          <w:sz w:val="22"/>
          <w:szCs w:val="22"/>
        </w:rPr>
        <w:t xml:space="preserve">Consistent monitoring of cancellation trends. </w:t>
      </w:r>
    </w:p>
    <w:p w14:paraId="0CAFBF78" w14:textId="77777777" w:rsidR="00697AB5" w:rsidRPr="00697AB5" w:rsidRDefault="00697AB5" w:rsidP="00697AB5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697AB5">
        <w:rPr>
          <w:sz w:val="22"/>
          <w:szCs w:val="22"/>
        </w:rPr>
        <w:t xml:space="preserve">Faster interpretation of analytical findings through AI assistance. </w:t>
      </w:r>
    </w:p>
    <w:p w14:paraId="4D511571" w14:textId="77777777" w:rsidR="00697AB5" w:rsidRPr="00697AB5" w:rsidRDefault="00697AB5" w:rsidP="00697AB5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697AB5">
        <w:rPr>
          <w:sz w:val="22"/>
          <w:szCs w:val="22"/>
        </w:rPr>
        <w:t xml:space="preserve">Structured transition from data analysis to business action. </w:t>
      </w:r>
    </w:p>
    <w:p w14:paraId="3AB06864" w14:textId="77777777" w:rsidR="00697AB5" w:rsidRDefault="00697AB5" w:rsidP="00697AB5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697AB5">
        <w:rPr>
          <w:sz w:val="22"/>
          <w:szCs w:val="22"/>
        </w:rPr>
        <w:t>Continuous monitoring of improvement outcomes.</w:t>
      </w:r>
    </w:p>
    <w:p w14:paraId="1C6AA563" w14:textId="77777777" w:rsidR="00CC4E4A" w:rsidRDefault="00CC4E4A" w:rsidP="00CC4E4A">
      <w:pPr>
        <w:rPr>
          <w:sz w:val="22"/>
          <w:szCs w:val="22"/>
        </w:rPr>
      </w:pPr>
    </w:p>
    <w:p w14:paraId="31546EF9" w14:textId="46583DAC" w:rsidR="00CC4E4A" w:rsidRDefault="00CC4E4A" w:rsidP="00CC4E4A">
      <w:pPr>
        <w:rPr>
          <w:sz w:val="22"/>
          <w:szCs w:val="22"/>
        </w:rPr>
      </w:pPr>
      <w:r w:rsidRPr="00CC4E4A">
        <w:rPr>
          <w:sz w:val="22"/>
          <w:szCs w:val="22"/>
        </w:rPr>
        <w:t>3</w:t>
      </w:r>
      <w:r w:rsidRPr="00CC4E4A">
        <w:rPr>
          <w:b/>
          <w:bCs/>
          <w:sz w:val="22"/>
          <w:szCs w:val="22"/>
        </w:rPr>
        <w:t>. Gap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449"/>
        <w:gridCol w:w="2364"/>
        <w:gridCol w:w="2538"/>
      </w:tblGrid>
      <w:tr w:rsidR="00CC4E4A" w:rsidRPr="00CC4E4A" w14:paraId="3021CC54" w14:textId="77777777" w:rsidTr="00CC4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8E292" w14:textId="77777777" w:rsidR="00CC4E4A" w:rsidRPr="00CC4E4A" w:rsidRDefault="00CC4E4A" w:rsidP="00CC4E4A">
            <w:pPr>
              <w:rPr>
                <w:b/>
                <w:bCs/>
                <w:sz w:val="22"/>
                <w:szCs w:val="22"/>
              </w:rPr>
            </w:pPr>
            <w:r w:rsidRPr="00CC4E4A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928BD5A" w14:textId="77777777" w:rsidR="00CC4E4A" w:rsidRPr="00CC4E4A" w:rsidRDefault="00CC4E4A" w:rsidP="00CC4E4A">
            <w:pPr>
              <w:rPr>
                <w:b/>
                <w:bCs/>
                <w:sz w:val="22"/>
                <w:szCs w:val="22"/>
              </w:rPr>
            </w:pPr>
            <w:r w:rsidRPr="00CC4E4A">
              <w:rPr>
                <w:b/>
                <w:bCs/>
                <w:sz w:val="22"/>
                <w:szCs w:val="22"/>
              </w:rPr>
              <w:t>AS-IS</w:t>
            </w:r>
          </w:p>
        </w:tc>
        <w:tc>
          <w:tcPr>
            <w:tcW w:w="0" w:type="auto"/>
            <w:vAlign w:val="center"/>
            <w:hideMark/>
          </w:tcPr>
          <w:p w14:paraId="4AF4F605" w14:textId="77777777" w:rsidR="00CC4E4A" w:rsidRPr="00CC4E4A" w:rsidRDefault="00CC4E4A" w:rsidP="00CC4E4A">
            <w:pPr>
              <w:rPr>
                <w:b/>
                <w:bCs/>
                <w:sz w:val="22"/>
                <w:szCs w:val="22"/>
              </w:rPr>
            </w:pPr>
            <w:r w:rsidRPr="00CC4E4A">
              <w:rPr>
                <w:b/>
                <w:bCs/>
                <w:sz w:val="22"/>
                <w:szCs w:val="22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328EECDE" w14:textId="77777777" w:rsidR="00CC4E4A" w:rsidRPr="00CC4E4A" w:rsidRDefault="00CC4E4A" w:rsidP="00CC4E4A">
            <w:pPr>
              <w:rPr>
                <w:b/>
                <w:bCs/>
                <w:sz w:val="22"/>
                <w:szCs w:val="22"/>
              </w:rPr>
            </w:pPr>
            <w:r w:rsidRPr="00CC4E4A">
              <w:rPr>
                <w:b/>
                <w:bCs/>
                <w:sz w:val="22"/>
                <w:szCs w:val="22"/>
              </w:rPr>
              <w:t>TO-BE</w:t>
            </w:r>
          </w:p>
        </w:tc>
      </w:tr>
      <w:tr w:rsidR="00CC4E4A" w:rsidRPr="00CC4E4A" w14:paraId="139DA16A" w14:textId="77777777" w:rsidTr="00CC4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7787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8FE34AF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Analysis is performed separately</w:t>
            </w:r>
          </w:p>
        </w:tc>
        <w:tc>
          <w:tcPr>
            <w:tcW w:w="0" w:type="auto"/>
            <w:vAlign w:val="center"/>
            <w:hideMark/>
          </w:tcPr>
          <w:p w14:paraId="3B37F1B8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No centralized monitoring</w:t>
            </w:r>
          </w:p>
        </w:tc>
        <w:tc>
          <w:tcPr>
            <w:tcW w:w="0" w:type="auto"/>
            <w:vAlign w:val="center"/>
            <w:hideMark/>
          </w:tcPr>
          <w:p w14:paraId="6C40F902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Power BI dashboard</w:t>
            </w:r>
          </w:p>
        </w:tc>
      </w:tr>
      <w:tr w:rsidR="00CC4E4A" w:rsidRPr="00CC4E4A" w14:paraId="67DAB050" w14:textId="77777777" w:rsidTr="00CC4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1156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Product Analysis</w:t>
            </w:r>
          </w:p>
        </w:tc>
        <w:tc>
          <w:tcPr>
            <w:tcW w:w="0" w:type="auto"/>
            <w:vAlign w:val="center"/>
            <w:hideMark/>
          </w:tcPr>
          <w:p w14:paraId="1813E211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Products require manual investigation</w:t>
            </w:r>
          </w:p>
        </w:tc>
        <w:tc>
          <w:tcPr>
            <w:tcW w:w="0" w:type="auto"/>
            <w:vAlign w:val="center"/>
            <w:hideMark/>
          </w:tcPr>
          <w:p w14:paraId="4DD46723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High-risk products not immediately visible</w:t>
            </w:r>
          </w:p>
        </w:tc>
        <w:tc>
          <w:tcPr>
            <w:tcW w:w="0" w:type="auto"/>
            <w:vAlign w:val="center"/>
            <w:hideMark/>
          </w:tcPr>
          <w:p w14:paraId="6885960F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Top cancellation products identified</w:t>
            </w:r>
          </w:p>
        </w:tc>
      </w:tr>
      <w:tr w:rsidR="00CC4E4A" w:rsidRPr="00CC4E4A" w14:paraId="1D916702" w14:textId="77777777" w:rsidTr="00CC4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D85C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Geographic Analysis</w:t>
            </w:r>
          </w:p>
        </w:tc>
        <w:tc>
          <w:tcPr>
            <w:tcW w:w="0" w:type="auto"/>
            <w:vAlign w:val="center"/>
            <w:hideMark/>
          </w:tcPr>
          <w:p w14:paraId="743B1F74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Country data exists</w:t>
            </w:r>
          </w:p>
        </w:tc>
        <w:tc>
          <w:tcPr>
            <w:tcW w:w="0" w:type="auto"/>
            <w:vAlign w:val="center"/>
            <w:hideMark/>
          </w:tcPr>
          <w:p w14:paraId="1B32A3C6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Limited visibility of country-level patterns</w:t>
            </w:r>
          </w:p>
        </w:tc>
        <w:tc>
          <w:tcPr>
            <w:tcW w:w="0" w:type="auto"/>
            <w:vAlign w:val="center"/>
            <w:hideMark/>
          </w:tcPr>
          <w:p w14:paraId="00C19583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Country-level dashboard analysis</w:t>
            </w:r>
          </w:p>
        </w:tc>
      </w:tr>
      <w:tr w:rsidR="00CC4E4A" w:rsidRPr="00CC4E4A" w14:paraId="3963829E" w14:textId="77777777" w:rsidTr="00CC4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75D7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Time Analysis</w:t>
            </w:r>
          </w:p>
        </w:tc>
        <w:tc>
          <w:tcPr>
            <w:tcW w:w="0" w:type="auto"/>
            <w:vAlign w:val="center"/>
            <w:hideMark/>
          </w:tcPr>
          <w:p w14:paraId="479AB4B3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Historical data requires analysis</w:t>
            </w:r>
          </w:p>
        </w:tc>
        <w:tc>
          <w:tcPr>
            <w:tcW w:w="0" w:type="auto"/>
            <w:vAlign w:val="center"/>
            <w:hideMark/>
          </w:tcPr>
          <w:p w14:paraId="1513155D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Trends are not readily monitored</w:t>
            </w:r>
          </w:p>
        </w:tc>
        <w:tc>
          <w:tcPr>
            <w:tcW w:w="0" w:type="auto"/>
            <w:vAlign w:val="center"/>
            <w:hideMark/>
          </w:tcPr>
          <w:p w14:paraId="18275E90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Monthly/yearly trend monitoring</w:t>
            </w:r>
          </w:p>
        </w:tc>
      </w:tr>
      <w:tr w:rsidR="00CC4E4A" w:rsidRPr="00CC4E4A" w14:paraId="0B619902" w14:textId="77777777" w:rsidTr="00CC4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CC1A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Financial Impact</w:t>
            </w:r>
          </w:p>
        </w:tc>
        <w:tc>
          <w:tcPr>
            <w:tcW w:w="0" w:type="auto"/>
            <w:vAlign w:val="center"/>
            <w:hideMark/>
          </w:tcPr>
          <w:p w14:paraId="6920E014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Transaction value is available</w:t>
            </w:r>
          </w:p>
        </w:tc>
        <w:tc>
          <w:tcPr>
            <w:tcW w:w="0" w:type="auto"/>
            <w:vAlign w:val="center"/>
            <w:hideMark/>
          </w:tcPr>
          <w:p w14:paraId="2D4148EA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Financial impact requires analysis</w:t>
            </w:r>
          </w:p>
        </w:tc>
        <w:tc>
          <w:tcPr>
            <w:tcW w:w="0" w:type="auto"/>
            <w:vAlign w:val="center"/>
            <w:hideMark/>
          </w:tcPr>
          <w:p w14:paraId="3C971731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Cancellation value tracked as KPI</w:t>
            </w:r>
          </w:p>
        </w:tc>
      </w:tr>
      <w:tr w:rsidR="00CC4E4A" w:rsidRPr="00CC4E4A" w14:paraId="6F579844" w14:textId="77777777" w:rsidTr="00CC4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8BE9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lastRenderedPageBreak/>
              <w:t>Decision Support</w:t>
            </w:r>
          </w:p>
        </w:tc>
        <w:tc>
          <w:tcPr>
            <w:tcW w:w="0" w:type="auto"/>
            <w:vAlign w:val="center"/>
            <w:hideMark/>
          </w:tcPr>
          <w:p w14:paraId="7FFF4D98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Findings require manual interpretation</w:t>
            </w:r>
          </w:p>
        </w:tc>
        <w:tc>
          <w:tcPr>
            <w:tcW w:w="0" w:type="auto"/>
            <w:vAlign w:val="center"/>
            <w:hideMark/>
          </w:tcPr>
          <w:p w14:paraId="0050CC44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Slow conversion of data into insights</w:t>
            </w:r>
          </w:p>
        </w:tc>
        <w:tc>
          <w:tcPr>
            <w:tcW w:w="0" w:type="auto"/>
            <w:vAlign w:val="center"/>
            <w:hideMark/>
          </w:tcPr>
          <w:p w14:paraId="36B8EC8C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AI-assisted insight generation</w:t>
            </w:r>
          </w:p>
        </w:tc>
      </w:tr>
      <w:tr w:rsidR="00CC4E4A" w:rsidRPr="00CC4E4A" w14:paraId="18A09B53" w14:textId="77777777" w:rsidTr="00CC4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5607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Process Improvement</w:t>
            </w:r>
          </w:p>
        </w:tc>
        <w:tc>
          <w:tcPr>
            <w:tcW w:w="0" w:type="auto"/>
            <w:vAlign w:val="center"/>
            <w:hideMark/>
          </w:tcPr>
          <w:p w14:paraId="5FE5FE9E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Improvements require further investigation</w:t>
            </w:r>
          </w:p>
        </w:tc>
        <w:tc>
          <w:tcPr>
            <w:tcW w:w="0" w:type="auto"/>
            <w:vAlign w:val="center"/>
            <w:hideMark/>
          </w:tcPr>
          <w:p w14:paraId="1565D675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No structured improvement workflow</w:t>
            </w:r>
          </w:p>
        </w:tc>
        <w:tc>
          <w:tcPr>
            <w:tcW w:w="0" w:type="auto"/>
            <w:vAlign w:val="center"/>
            <w:hideMark/>
          </w:tcPr>
          <w:p w14:paraId="7EE0FEEC" w14:textId="77777777" w:rsidR="00CC4E4A" w:rsidRPr="00CC4E4A" w:rsidRDefault="00CC4E4A" w:rsidP="00CC4E4A">
            <w:pPr>
              <w:rPr>
                <w:sz w:val="22"/>
                <w:szCs w:val="22"/>
              </w:rPr>
            </w:pPr>
            <w:r w:rsidRPr="00CC4E4A">
              <w:rPr>
                <w:sz w:val="22"/>
                <w:szCs w:val="22"/>
              </w:rPr>
              <w:t>Root-cause investigation and KPI monitoring</w:t>
            </w:r>
          </w:p>
        </w:tc>
      </w:tr>
    </w:tbl>
    <w:p w14:paraId="3379C170" w14:textId="04B7A881" w:rsidR="00CC4E4A" w:rsidRPr="00CC4E4A" w:rsidRDefault="00CC4E4A" w:rsidP="00CC4E4A">
      <w:pPr>
        <w:rPr>
          <w:sz w:val="22"/>
          <w:szCs w:val="22"/>
        </w:rPr>
      </w:pPr>
    </w:p>
    <w:p w14:paraId="0102E24A" w14:textId="77777777" w:rsidR="0016375C" w:rsidRPr="0016375C" w:rsidRDefault="0016375C" w:rsidP="0016375C">
      <w:pPr>
        <w:rPr>
          <w:b/>
          <w:bCs/>
          <w:sz w:val="22"/>
          <w:szCs w:val="22"/>
        </w:rPr>
      </w:pPr>
      <w:r w:rsidRPr="0016375C">
        <w:rPr>
          <w:b/>
          <w:bCs/>
          <w:sz w:val="22"/>
          <w:szCs w:val="22"/>
        </w:rPr>
        <w:t>Key Gap</w:t>
      </w:r>
    </w:p>
    <w:p w14:paraId="66AFE2DC" w14:textId="77777777" w:rsidR="0016375C" w:rsidRPr="0016375C" w:rsidRDefault="0016375C" w:rsidP="0016375C">
      <w:pPr>
        <w:rPr>
          <w:sz w:val="22"/>
          <w:szCs w:val="22"/>
        </w:rPr>
      </w:pPr>
      <w:r w:rsidRPr="0016375C">
        <w:rPr>
          <w:sz w:val="22"/>
          <w:szCs w:val="22"/>
        </w:rPr>
        <w:t xml:space="preserve">The major gap is the absence of a centralized process that connects </w:t>
      </w:r>
      <w:r w:rsidRPr="0016375C">
        <w:rPr>
          <w:b/>
          <w:bCs/>
          <w:sz w:val="22"/>
          <w:szCs w:val="22"/>
        </w:rPr>
        <w:t>transaction data → analysis → business insights → operational action → performance monitoring</w:t>
      </w:r>
      <w:r w:rsidRPr="0016375C">
        <w:rPr>
          <w:sz w:val="22"/>
          <w:szCs w:val="22"/>
        </w:rPr>
        <w:t>.</w:t>
      </w:r>
    </w:p>
    <w:p w14:paraId="049EF1AF" w14:textId="77777777" w:rsidR="0016375C" w:rsidRDefault="0016375C" w:rsidP="0016375C">
      <w:pPr>
        <w:rPr>
          <w:sz w:val="22"/>
          <w:szCs w:val="22"/>
        </w:rPr>
      </w:pPr>
      <w:r w:rsidRPr="0016375C">
        <w:rPr>
          <w:sz w:val="22"/>
          <w:szCs w:val="22"/>
        </w:rPr>
        <w:t>The proposed TO-BE process closes this gap by combining Excel, SQL, Power BI, and AI-assisted analysis with Business Analyst validation.</w:t>
      </w:r>
    </w:p>
    <w:p w14:paraId="25841C78" w14:textId="77777777" w:rsidR="00CD0D84" w:rsidRDefault="00CD0D84" w:rsidP="0016375C">
      <w:pPr>
        <w:rPr>
          <w:sz w:val="22"/>
          <w:szCs w:val="22"/>
        </w:rPr>
      </w:pPr>
    </w:p>
    <w:p w14:paraId="49C4C0E9" w14:textId="77777777" w:rsidR="00CD0D84" w:rsidRPr="00CD0D84" w:rsidRDefault="00CD0D84" w:rsidP="00CD0D84">
      <w:pPr>
        <w:rPr>
          <w:b/>
          <w:bCs/>
          <w:sz w:val="22"/>
          <w:szCs w:val="22"/>
        </w:rPr>
      </w:pPr>
      <w:r w:rsidRPr="00CD0D84">
        <w:rPr>
          <w:b/>
          <w:bCs/>
          <w:sz w:val="22"/>
          <w:szCs w:val="22"/>
        </w:rPr>
        <w:t>4. Business Benefits</w:t>
      </w:r>
    </w:p>
    <w:p w14:paraId="1C29890F" w14:textId="77777777" w:rsidR="00CD0D84" w:rsidRPr="00CD0D84" w:rsidRDefault="00CD0D84" w:rsidP="00CD0D84">
      <w:pPr>
        <w:rPr>
          <w:sz w:val="22"/>
          <w:szCs w:val="22"/>
        </w:rPr>
      </w:pPr>
      <w:r w:rsidRPr="00CD0D84">
        <w:rPr>
          <w:sz w:val="22"/>
          <w:szCs w:val="22"/>
        </w:rPr>
        <w:t>Add this directly after the Gap Analysis:</w:t>
      </w:r>
    </w:p>
    <w:p w14:paraId="007BB2D6" w14:textId="77777777" w:rsidR="00CD0D84" w:rsidRPr="00CD0D84" w:rsidRDefault="00CD0D84" w:rsidP="00CD0D84">
      <w:pPr>
        <w:rPr>
          <w:b/>
          <w:bCs/>
          <w:sz w:val="22"/>
          <w:szCs w:val="22"/>
        </w:rPr>
      </w:pPr>
      <w:r w:rsidRPr="00CD0D84">
        <w:rPr>
          <w:b/>
          <w:bCs/>
          <w:sz w:val="22"/>
          <w:szCs w:val="22"/>
        </w:rPr>
        <w:t>Expected Business Benefits</w:t>
      </w:r>
    </w:p>
    <w:p w14:paraId="24885991" w14:textId="77777777" w:rsidR="00CD0D84" w:rsidRPr="00CD0D84" w:rsidRDefault="00CD0D84" w:rsidP="00CD0D84">
      <w:pPr>
        <w:rPr>
          <w:sz w:val="22"/>
          <w:szCs w:val="22"/>
        </w:rPr>
      </w:pPr>
      <w:r w:rsidRPr="00CD0D84">
        <w:rPr>
          <w:sz w:val="22"/>
          <w:szCs w:val="22"/>
        </w:rPr>
        <w:t>The proposed solution is expected to provide the following benefits:</w:t>
      </w:r>
    </w:p>
    <w:p w14:paraId="1DE0CE65" w14:textId="77777777" w:rsidR="00CD0D84" w:rsidRPr="00CD0D84" w:rsidRDefault="00CD0D84" w:rsidP="00CD0D84">
      <w:pPr>
        <w:numPr>
          <w:ilvl w:val="0"/>
          <w:numId w:val="5"/>
        </w:numPr>
        <w:rPr>
          <w:sz w:val="22"/>
          <w:szCs w:val="22"/>
        </w:rPr>
      </w:pPr>
      <w:r w:rsidRPr="00CD0D84">
        <w:rPr>
          <w:b/>
          <w:bCs/>
          <w:sz w:val="22"/>
          <w:szCs w:val="22"/>
        </w:rPr>
        <w:t>Improved visibility</w:t>
      </w:r>
      <w:r w:rsidRPr="00CD0D84">
        <w:rPr>
          <w:sz w:val="22"/>
          <w:szCs w:val="22"/>
        </w:rPr>
        <w:br/>
        <w:t xml:space="preserve">Management can monitor cancellation KPIs and trends through a centralized Power BI dashboard. </w:t>
      </w:r>
    </w:p>
    <w:p w14:paraId="545AB8F1" w14:textId="77777777" w:rsidR="00CD0D84" w:rsidRPr="00CD0D84" w:rsidRDefault="00CD0D84" w:rsidP="00CD0D84">
      <w:pPr>
        <w:numPr>
          <w:ilvl w:val="0"/>
          <w:numId w:val="5"/>
        </w:numPr>
        <w:rPr>
          <w:sz w:val="22"/>
          <w:szCs w:val="22"/>
        </w:rPr>
      </w:pPr>
      <w:r w:rsidRPr="00CD0D84">
        <w:rPr>
          <w:b/>
          <w:bCs/>
          <w:sz w:val="22"/>
          <w:szCs w:val="22"/>
        </w:rPr>
        <w:t>Faster identification of problem areas</w:t>
      </w:r>
      <w:r w:rsidRPr="00CD0D84">
        <w:rPr>
          <w:sz w:val="22"/>
          <w:szCs w:val="22"/>
        </w:rPr>
        <w:br/>
        <w:t xml:space="preserve">Product, country, and time-based analysis </w:t>
      </w:r>
      <w:proofErr w:type="gramStart"/>
      <w:r w:rsidRPr="00CD0D84">
        <w:rPr>
          <w:sz w:val="22"/>
          <w:szCs w:val="22"/>
        </w:rPr>
        <w:t>helps</w:t>
      </w:r>
      <w:proofErr w:type="gramEnd"/>
      <w:r w:rsidRPr="00CD0D84">
        <w:rPr>
          <w:sz w:val="22"/>
          <w:szCs w:val="22"/>
        </w:rPr>
        <w:t xml:space="preserve"> teams identify areas requiring further investigation. </w:t>
      </w:r>
    </w:p>
    <w:p w14:paraId="3775D93E" w14:textId="77777777" w:rsidR="00CD0D84" w:rsidRPr="00CD0D84" w:rsidRDefault="00CD0D84" w:rsidP="00CD0D84">
      <w:pPr>
        <w:numPr>
          <w:ilvl w:val="0"/>
          <w:numId w:val="5"/>
        </w:numPr>
        <w:rPr>
          <w:sz w:val="22"/>
          <w:szCs w:val="22"/>
        </w:rPr>
      </w:pPr>
      <w:r w:rsidRPr="00CD0D84">
        <w:rPr>
          <w:b/>
          <w:bCs/>
          <w:sz w:val="22"/>
          <w:szCs w:val="22"/>
        </w:rPr>
        <w:t>Better financial prioritization</w:t>
      </w:r>
      <w:r w:rsidRPr="00CD0D84">
        <w:rPr>
          <w:sz w:val="22"/>
          <w:szCs w:val="22"/>
        </w:rPr>
        <w:br/>
        <w:t xml:space="preserve">Cancellation value allows the business to prioritize issues based on potential financial impact. </w:t>
      </w:r>
    </w:p>
    <w:p w14:paraId="3F1C0008" w14:textId="77777777" w:rsidR="00CD0D84" w:rsidRPr="00CD0D84" w:rsidRDefault="00CD0D84" w:rsidP="00CD0D84">
      <w:pPr>
        <w:numPr>
          <w:ilvl w:val="0"/>
          <w:numId w:val="5"/>
        </w:numPr>
        <w:rPr>
          <w:sz w:val="22"/>
          <w:szCs w:val="22"/>
        </w:rPr>
      </w:pPr>
      <w:r w:rsidRPr="00CD0D84">
        <w:rPr>
          <w:b/>
          <w:bCs/>
          <w:sz w:val="22"/>
          <w:szCs w:val="22"/>
        </w:rPr>
        <w:t>Improved decision support</w:t>
      </w:r>
      <w:r w:rsidRPr="00CD0D84">
        <w:rPr>
          <w:sz w:val="22"/>
          <w:szCs w:val="22"/>
        </w:rPr>
        <w:br/>
        <w:t xml:space="preserve">AI-assisted insights convert validated analytical findings into easier-to-understand business observations and recommendations. </w:t>
      </w:r>
    </w:p>
    <w:p w14:paraId="303A0AF3" w14:textId="77777777" w:rsidR="00CD0D84" w:rsidRPr="00CD0D84" w:rsidRDefault="00CD0D84" w:rsidP="00CD0D84">
      <w:pPr>
        <w:numPr>
          <w:ilvl w:val="0"/>
          <w:numId w:val="5"/>
        </w:numPr>
        <w:rPr>
          <w:sz w:val="22"/>
          <w:szCs w:val="22"/>
        </w:rPr>
      </w:pPr>
      <w:r w:rsidRPr="00CD0D84">
        <w:rPr>
          <w:b/>
          <w:bCs/>
          <w:sz w:val="22"/>
          <w:szCs w:val="22"/>
        </w:rPr>
        <w:t>Structured process improvement</w:t>
      </w:r>
      <w:r w:rsidRPr="00CD0D84">
        <w:rPr>
          <w:sz w:val="22"/>
          <w:szCs w:val="22"/>
        </w:rPr>
        <w:br/>
        <w:t xml:space="preserve">The TO-BE process provides a defined path from identifying a problem to investigating root causes and monitoring improvements. </w:t>
      </w:r>
    </w:p>
    <w:p w14:paraId="3DC2D02A" w14:textId="77777777" w:rsidR="00CD0D84" w:rsidRPr="00CD0D84" w:rsidRDefault="00CD0D84" w:rsidP="00CD0D84">
      <w:pPr>
        <w:numPr>
          <w:ilvl w:val="0"/>
          <w:numId w:val="5"/>
        </w:numPr>
        <w:rPr>
          <w:sz w:val="22"/>
          <w:szCs w:val="22"/>
        </w:rPr>
      </w:pPr>
      <w:r w:rsidRPr="00CD0D84">
        <w:rPr>
          <w:b/>
          <w:bCs/>
          <w:sz w:val="22"/>
          <w:szCs w:val="22"/>
        </w:rPr>
        <w:t>Continuous monitoring</w:t>
      </w:r>
      <w:r w:rsidRPr="00CD0D84">
        <w:rPr>
          <w:sz w:val="22"/>
          <w:szCs w:val="22"/>
        </w:rPr>
        <w:br/>
        <w:t xml:space="preserve">KPI tracking allows the business to evaluate whether corrective actions are improving cancellation performance. </w:t>
      </w:r>
    </w:p>
    <w:p w14:paraId="75B8A476" w14:textId="77777777" w:rsidR="00CD0D84" w:rsidRPr="00CD0D84" w:rsidRDefault="00CD0D84" w:rsidP="00CD0D84">
      <w:pPr>
        <w:rPr>
          <w:b/>
          <w:bCs/>
          <w:sz w:val="22"/>
          <w:szCs w:val="22"/>
        </w:rPr>
      </w:pPr>
      <w:r w:rsidRPr="00CD0D84">
        <w:rPr>
          <w:b/>
          <w:bCs/>
          <w:sz w:val="22"/>
          <w:szCs w:val="22"/>
        </w:rPr>
        <w:lastRenderedPageBreak/>
        <w:t>5. Success Measures</w:t>
      </w:r>
    </w:p>
    <w:p w14:paraId="478A2E77" w14:textId="77777777" w:rsidR="00CD0D84" w:rsidRPr="00CD0D84" w:rsidRDefault="00CD0D84" w:rsidP="00CD0D84">
      <w:pPr>
        <w:rPr>
          <w:sz w:val="22"/>
          <w:szCs w:val="22"/>
        </w:rPr>
      </w:pPr>
      <w:r w:rsidRPr="00CD0D84">
        <w:rPr>
          <w:sz w:val="22"/>
          <w:szCs w:val="22"/>
        </w:rPr>
        <w:t>The effectiveness of the proposed process can be evaluated through:</w:t>
      </w:r>
    </w:p>
    <w:p w14:paraId="1B255EC7" w14:textId="77777777" w:rsidR="00CD0D84" w:rsidRPr="00CD0D84" w:rsidRDefault="00CD0D84" w:rsidP="00CD0D84">
      <w:pPr>
        <w:numPr>
          <w:ilvl w:val="0"/>
          <w:numId w:val="6"/>
        </w:numPr>
        <w:rPr>
          <w:sz w:val="22"/>
          <w:szCs w:val="22"/>
        </w:rPr>
      </w:pPr>
      <w:r w:rsidRPr="00CD0D84">
        <w:rPr>
          <w:sz w:val="22"/>
          <w:szCs w:val="22"/>
        </w:rPr>
        <w:t xml:space="preserve">Reduction in cancellation rate. </w:t>
      </w:r>
    </w:p>
    <w:p w14:paraId="03B1C014" w14:textId="77777777" w:rsidR="00CD0D84" w:rsidRPr="00CD0D84" w:rsidRDefault="00CD0D84" w:rsidP="00CD0D84">
      <w:pPr>
        <w:numPr>
          <w:ilvl w:val="0"/>
          <w:numId w:val="6"/>
        </w:numPr>
        <w:rPr>
          <w:sz w:val="22"/>
          <w:szCs w:val="22"/>
        </w:rPr>
      </w:pPr>
      <w:r w:rsidRPr="00CD0D84">
        <w:rPr>
          <w:sz w:val="22"/>
          <w:szCs w:val="22"/>
        </w:rPr>
        <w:t xml:space="preserve">Reduction in high-value cancellations. </w:t>
      </w:r>
    </w:p>
    <w:p w14:paraId="55227331" w14:textId="77777777" w:rsidR="00CD0D84" w:rsidRPr="00CD0D84" w:rsidRDefault="00CD0D84" w:rsidP="00CD0D84">
      <w:pPr>
        <w:numPr>
          <w:ilvl w:val="0"/>
          <w:numId w:val="6"/>
        </w:numPr>
        <w:rPr>
          <w:sz w:val="22"/>
          <w:szCs w:val="22"/>
        </w:rPr>
      </w:pPr>
      <w:r w:rsidRPr="00CD0D84">
        <w:rPr>
          <w:sz w:val="22"/>
          <w:szCs w:val="22"/>
        </w:rPr>
        <w:t xml:space="preserve">Reduction in cancellation activity for priority products or markets. </w:t>
      </w:r>
    </w:p>
    <w:p w14:paraId="25A9F3EC" w14:textId="77777777" w:rsidR="00CD0D84" w:rsidRPr="00CD0D84" w:rsidRDefault="00CD0D84" w:rsidP="00CD0D84">
      <w:pPr>
        <w:numPr>
          <w:ilvl w:val="0"/>
          <w:numId w:val="6"/>
        </w:numPr>
        <w:rPr>
          <w:sz w:val="22"/>
          <w:szCs w:val="22"/>
        </w:rPr>
      </w:pPr>
      <w:r w:rsidRPr="00CD0D84">
        <w:rPr>
          <w:sz w:val="22"/>
          <w:szCs w:val="22"/>
        </w:rPr>
        <w:t xml:space="preserve">Improved visibility of cancellation KPIs. </w:t>
      </w:r>
    </w:p>
    <w:p w14:paraId="03FF6567" w14:textId="77777777" w:rsidR="00CD0D84" w:rsidRPr="00CD0D84" w:rsidRDefault="00CD0D84" w:rsidP="00CD0D84">
      <w:pPr>
        <w:numPr>
          <w:ilvl w:val="0"/>
          <w:numId w:val="6"/>
        </w:numPr>
        <w:rPr>
          <w:sz w:val="22"/>
          <w:szCs w:val="22"/>
        </w:rPr>
      </w:pPr>
      <w:r w:rsidRPr="00CD0D84">
        <w:rPr>
          <w:sz w:val="22"/>
          <w:szCs w:val="22"/>
        </w:rPr>
        <w:t xml:space="preserve">Faster identification of areas requiring investigation. </w:t>
      </w:r>
    </w:p>
    <w:p w14:paraId="77E1CA86" w14:textId="77777777" w:rsidR="00CD0D84" w:rsidRPr="00CD0D84" w:rsidRDefault="00CD0D84" w:rsidP="00CD0D84">
      <w:pPr>
        <w:numPr>
          <w:ilvl w:val="0"/>
          <w:numId w:val="6"/>
        </w:numPr>
        <w:rPr>
          <w:sz w:val="22"/>
          <w:szCs w:val="22"/>
        </w:rPr>
      </w:pPr>
      <w:r w:rsidRPr="00CD0D84">
        <w:rPr>
          <w:sz w:val="22"/>
          <w:szCs w:val="22"/>
        </w:rPr>
        <w:t>Regular monitoring of cancellation performance through Power BI.</w:t>
      </w:r>
    </w:p>
    <w:p w14:paraId="66723DBE" w14:textId="77777777" w:rsidR="00CD0D84" w:rsidRDefault="00CD0D84" w:rsidP="0016375C">
      <w:pPr>
        <w:rPr>
          <w:sz w:val="22"/>
          <w:szCs w:val="22"/>
        </w:rPr>
      </w:pPr>
    </w:p>
    <w:p w14:paraId="0CAE5FDF" w14:textId="6796D5B3" w:rsidR="007C7348" w:rsidRPr="007C7348" w:rsidRDefault="007C7348" w:rsidP="007C734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Pr="007C7348">
        <w:rPr>
          <w:b/>
          <w:bCs/>
          <w:sz w:val="22"/>
          <w:szCs w:val="22"/>
        </w:rPr>
        <w:t>. AS-IS vs TO-BE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812"/>
        <w:gridCol w:w="4060"/>
      </w:tblGrid>
      <w:tr w:rsidR="007C7348" w:rsidRPr="007C7348" w14:paraId="635B1587" w14:textId="77777777" w:rsidTr="007C734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093A1" w14:textId="77777777" w:rsidR="007C7348" w:rsidRPr="007C7348" w:rsidRDefault="007C7348" w:rsidP="007C7348">
            <w:pPr>
              <w:rPr>
                <w:b/>
                <w:bCs/>
                <w:sz w:val="22"/>
                <w:szCs w:val="22"/>
              </w:rPr>
            </w:pPr>
            <w:r w:rsidRPr="007C7348">
              <w:rPr>
                <w:b/>
                <w:bCs/>
                <w:sz w:val="22"/>
                <w:szCs w:val="22"/>
              </w:rPr>
              <w:t>Dimension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C4201" w14:textId="77777777" w:rsidR="007C7348" w:rsidRPr="007C7348" w:rsidRDefault="007C7348" w:rsidP="007C7348">
            <w:pPr>
              <w:rPr>
                <w:b/>
                <w:bCs/>
                <w:sz w:val="22"/>
                <w:szCs w:val="22"/>
              </w:rPr>
            </w:pPr>
            <w:r w:rsidRPr="007C7348">
              <w:rPr>
                <w:b/>
                <w:bCs/>
                <w:sz w:val="22"/>
                <w:szCs w:val="22"/>
              </w:rPr>
              <w:t>AS-IS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D1B3E" w14:textId="77777777" w:rsidR="007C7348" w:rsidRPr="007C7348" w:rsidRDefault="007C7348" w:rsidP="007C7348">
            <w:pPr>
              <w:rPr>
                <w:b/>
                <w:bCs/>
                <w:sz w:val="22"/>
                <w:szCs w:val="22"/>
              </w:rPr>
            </w:pPr>
            <w:r w:rsidRPr="007C7348">
              <w:rPr>
                <w:b/>
                <w:bCs/>
                <w:sz w:val="22"/>
                <w:szCs w:val="22"/>
              </w:rPr>
              <w:t>TO-BE</w:t>
            </w:r>
          </w:p>
        </w:tc>
      </w:tr>
      <w:tr w:rsidR="007C7348" w:rsidRPr="007C7348" w14:paraId="796B5916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5CD8F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Data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BC7E8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Analysis performed separately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0EAC6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Structured Excel + SQL analysis</w:t>
            </w:r>
          </w:p>
        </w:tc>
      </w:tr>
      <w:tr w:rsidR="007C7348" w:rsidRPr="007C7348" w14:paraId="24B8B48A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592CF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KPI Monitoring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DE5BE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Limited centralized visibility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37BFE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Centralized Power BI dashboard</w:t>
            </w:r>
          </w:p>
        </w:tc>
      </w:tr>
      <w:tr w:rsidR="007C7348" w:rsidRPr="007C7348" w14:paraId="44B7E36D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2CFDF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Cancellation Monitoring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91A0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Identified after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88B62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Continuously monitored through KPIs</w:t>
            </w:r>
          </w:p>
        </w:tc>
      </w:tr>
      <w:tr w:rsidR="007C7348" w:rsidRPr="007C7348" w14:paraId="5A3911AB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CA89C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Product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D449B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Requires manual investigation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DE9A4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Top cancellation products readily identified</w:t>
            </w:r>
          </w:p>
        </w:tc>
      </w:tr>
      <w:tr w:rsidR="007C7348" w:rsidRPr="007C7348" w14:paraId="07ECFB5E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7A5D6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Country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1DEFA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Limited visibility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0DAA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Country-level analysis available</w:t>
            </w:r>
          </w:p>
        </w:tc>
      </w:tr>
      <w:tr w:rsidR="007C7348" w:rsidRPr="007C7348" w14:paraId="3C0BA7BD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F900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Financial Impact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4326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Requires separate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0F3F4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Cancellation value tracked as a KPI</w:t>
            </w:r>
          </w:p>
        </w:tc>
      </w:tr>
      <w:tr w:rsidR="007C7348" w:rsidRPr="007C7348" w14:paraId="717B534B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DE2B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Insights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DEFA9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Manual interpretation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10A6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AI-assisted interpretation of validated findings</w:t>
            </w:r>
          </w:p>
        </w:tc>
      </w:tr>
      <w:tr w:rsidR="007C7348" w:rsidRPr="007C7348" w14:paraId="3289FB95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75DC8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Decision Making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58D1D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Reactive investigation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341A4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Data-driven prioritization</w:t>
            </w:r>
          </w:p>
        </w:tc>
      </w:tr>
      <w:tr w:rsidR="007C7348" w:rsidRPr="007C7348" w14:paraId="57B429DD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55626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Process Improvement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D38A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No structured improvement cycle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DFF9E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Root-cause investigation → action → KPI monitoring</w:t>
            </w:r>
          </w:p>
        </w:tc>
      </w:tr>
      <w:tr w:rsidR="007C7348" w:rsidRPr="007C7348" w14:paraId="2DA14796" w14:textId="77777777" w:rsidTr="007C73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E6DE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Performance Monitoring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957C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A90CA" w14:textId="77777777" w:rsidR="007C7348" w:rsidRPr="007C7348" w:rsidRDefault="007C7348" w:rsidP="007C7348">
            <w:pPr>
              <w:rPr>
                <w:sz w:val="22"/>
                <w:szCs w:val="22"/>
              </w:rPr>
            </w:pPr>
            <w:r w:rsidRPr="007C7348">
              <w:rPr>
                <w:sz w:val="22"/>
                <w:szCs w:val="22"/>
              </w:rPr>
              <w:t>Continuous monitoring</w:t>
            </w:r>
          </w:p>
        </w:tc>
      </w:tr>
      <w:tr w:rsidR="007C7348" w:rsidRPr="007C7348" w14:paraId="0F91FBCF" w14:textId="77777777">
        <w:trPr>
          <w:tblCellSpacing w:w="15" w:type="dxa"/>
        </w:trPr>
        <w:tc>
          <w:tcPr>
            <w:tcW w:w="0" w:type="auto"/>
            <w:vAlign w:val="center"/>
          </w:tcPr>
          <w:p w14:paraId="6CC3D376" w14:textId="77777777" w:rsidR="007C7348" w:rsidRPr="007C7348" w:rsidRDefault="007C7348" w:rsidP="007C734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F9444FD" w14:textId="77777777" w:rsidR="007C7348" w:rsidRPr="007C7348" w:rsidRDefault="007C7348" w:rsidP="007C734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66275FC5" w14:textId="77777777" w:rsidR="007C7348" w:rsidRPr="007C7348" w:rsidRDefault="007C7348" w:rsidP="007C7348">
            <w:pPr>
              <w:rPr>
                <w:sz w:val="22"/>
                <w:szCs w:val="22"/>
              </w:rPr>
            </w:pPr>
          </w:p>
        </w:tc>
      </w:tr>
    </w:tbl>
    <w:p w14:paraId="3E5C5177" w14:textId="77777777" w:rsidR="007C7348" w:rsidRDefault="007C7348" w:rsidP="007C7348">
      <w:pPr>
        <w:rPr>
          <w:b/>
          <w:bCs/>
          <w:sz w:val="22"/>
          <w:szCs w:val="22"/>
        </w:rPr>
      </w:pPr>
    </w:p>
    <w:p w14:paraId="3ED80B4F" w14:textId="77777777" w:rsidR="007C7348" w:rsidRDefault="007C7348" w:rsidP="007C7348">
      <w:pPr>
        <w:rPr>
          <w:b/>
          <w:bCs/>
          <w:sz w:val="22"/>
          <w:szCs w:val="22"/>
        </w:rPr>
      </w:pPr>
    </w:p>
    <w:p w14:paraId="1F4413CB" w14:textId="10832FB2" w:rsidR="007C7348" w:rsidRPr="007C7348" w:rsidRDefault="007C7348" w:rsidP="007C734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7</w:t>
      </w:r>
      <w:r w:rsidRPr="007C7348">
        <w:rPr>
          <w:b/>
          <w:bCs/>
          <w:sz w:val="22"/>
          <w:szCs w:val="22"/>
        </w:rPr>
        <w:t>. Conclusion</w:t>
      </w:r>
    </w:p>
    <w:p w14:paraId="11B82578" w14:textId="77777777" w:rsidR="007C7348" w:rsidRPr="007C7348" w:rsidRDefault="007C7348" w:rsidP="007C7348">
      <w:pPr>
        <w:rPr>
          <w:sz w:val="22"/>
          <w:szCs w:val="22"/>
        </w:rPr>
      </w:pPr>
      <w:r w:rsidRPr="007C7348">
        <w:rPr>
          <w:sz w:val="22"/>
          <w:szCs w:val="22"/>
        </w:rPr>
        <w:t>The proposed TO-BE process improves the existing cancellation-analysis workflow by connecting data preparation, SQL analysis, Power BI reporting, AI-assisted insights, business validation, and continuous KPI monitoring.</w:t>
      </w:r>
    </w:p>
    <w:p w14:paraId="60823473" w14:textId="77777777" w:rsidR="007C7348" w:rsidRPr="007C7348" w:rsidRDefault="007C7348" w:rsidP="007C7348">
      <w:pPr>
        <w:rPr>
          <w:sz w:val="22"/>
          <w:szCs w:val="22"/>
        </w:rPr>
      </w:pPr>
      <w:r w:rsidRPr="007C7348">
        <w:rPr>
          <w:sz w:val="22"/>
          <w:szCs w:val="22"/>
        </w:rPr>
        <w:t xml:space="preserve">The solution provides a structured approach for moving from </w:t>
      </w:r>
      <w:r w:rsidRPr="007C7348">
        <w:rPr>
          <w:b/>
          <w:bCs/>
          <w:sz w:val="22"/>
          <w:szCs w:val="22"/>
        </w:rPr>
        <w:t>identifying cancellation patterns to taking and monitoring business improvement actions</w:t>
      </w:r>
      <w:r w:rsidRPr="007C7348">
        <w:rPr>
          <w:sz w:val="22"/>
          <w:szCs w:val="22"/>
        </w:rPr>
        <w:t>.</w:t>
      </w:r>
    </w:p>
    <w:p w14:paraId="58EBAF85" w14:textId="77777777" w:rsidR="00CD0D84" w:rsidRPr="0016375C" w:rsidRDefault="00CD0D84" w:rsidP="0016375C">
      <w:pPr>
        <w:rPr>
          <w:sz w:val="22"/>
          <w:szCs w:val="22"/>
        </w:rPr>
      </w:pPr>
    </w:p>
    <w:p w14:paraId="7AE27B4A" w14:textId="77777777" w:rsidR="00697AB5" w:rsidRPr="00BD7C4A" w:rsidRDefault="00697AB5" w:rsidP="00697AB5">
      <w:pPr>
        <w:rPr>
          <w:sz w:val="22"/>
          <w:szCs w:val="22"/>
        </w:rPr>
      </w:pPr>
    </w:p>
    <w:sectPr w:rsidR="00697AB5" w:rsidRPr="00BD7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6E"/>
    <w:multiLevelType w:val="multilevel"/>
    <w:tmpl w:val="F88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063F"/>
    <w:multiLevelType w:val="multilevel"/>
    <w:tmpl w:val="808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178E3"/>
    <w:multiLevelType w:val="multilevel"/>
    <w:tmpl w:val="C674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94440"/>
    <w:multiLevelType w:val="multilevel"/>
    <w:tmpl w:val="1B8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A63F9"/>
    <w:multiLevelType w:val="multilevel"/>
    <w:tmpl w:val="3EBC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237FF"/>
    <w:multiLevelType w:val="multilevel"/>
    <w:tmpl w:val="F26E03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11104206">
    <w:abstractNumId w:val="5"/>
  </w:num>
  <w:num w:numId="2" w16cid:durableId="1991444341">
    <w:abstractNumId w:val="1"/>
  </w:num>
  <w:num w:numId="3" w16cid:durableId="1717200012">
    <w:abstractNumId w:val="4"/>
  </w:num>
  <w:num w:numId="4" w16cid:durableId="694887708">
    <w:abstractNumId w:val="0"/>
  </w:num>
  <w:num w:numId="5" w16cid:durableId="1535459290">
    <w:abstractNumId w:val="2"/>
  </w:num>
  <w:num w:numId="6" w16cid:durableId="745759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D1"/>
    <w:rsid w:val="00005F87"/>
    <w:rsid w:val="000D67F8"/>
    <w:rsid w:val="0016375C"/>
    <w:rsid w:val="002B34BA"/>
    <w:rsid w:val="00346B15"/>
    <w:rsid w:val="00614627"/>
    <w:rsid w:val="00635DDF"/>
    <w:rsid w:val="006452D1"/>
    <w:rsid w:val="00697AB5"/>
    <w:rsid w:val="00714D72"/>
    <w:rsid w:val="007C7348"/>
    <w:rsid w:val="00BD7C4A"/>
    <w:rsid w:val="00CC4E4A"/>
    <w:rsid w:val="00CD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DC59"/>
  <w15:chartTrackingRefBased/>
  <w15:docId w15:val="{9474FBD9-6E2F-4FD9-9007-49E8FED3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 Vinod</dc:creator>
  <cp:keywords/>
  <dc:description/>
  <cp:lastModifiedBy>Akash K Vinod</cp:lastModifiedBy>
  <cp:revision>12</cp:revision>
  <dcterms:created xsi:type="dcterms:W3CDTF">2026-08-24T08:55:00Z</dcterms:created>
  <dcterms:modified xsi:type="dcterms:W3CDTF">2026-08-24T09:03:00Z</dcterms:modified>
</cp:coreProperties>
</file>