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500" w:type="dxa"/>
        <w:gridCol w:w="3800" w:type="dxa"/>
        <w:gridCol w:w="55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2500" w:type="dxa"/>
            <w:vAlign w:val="center"/>
            <w:gridSpan w:val="3"/>
          </w:tcPr>
          <w:p>
            <w:pPr>
              <w:pStyle w:val="pStyle"/>
            </w:pPr>
            <w:r>
              <w:rPr>
                <w:sz w:val="28"/>
                <w:szCs w:val="28"/>
                <w:b w:val="1"/>
                <w:bCs w:val="1"/>
              </w:rPr>
              <w:t xml:space="preserve"> OSS Component Clearing report</w:t>
            </w:r>
          </w:p>
        </w:tc>
      </w:tr>
      <w:tr>
        <w:trPr>
          <w:trHeight w:val="200" w:hRule="atLeast"/>
        </w:trPr>
        <w:tc>
          <w:tcPr>
            <w:tcW w:w="2500" w:type="dxa"/>
            <w:vAlign w:val="top"/>
            <w:vMerge w:val="restart"/>
          </w:tcPr>
          <w:p>
            <w:pPr>
              <w:pStyle w:val="pStyle"/>
            </w:pPr>
            <w:r>
              <w:rPr>
                <w:sz w:val="28"/>
                <w:szCs w:val="28"/>
                <w:b w:val="1"/>
                <w:bCs w:val="1"/>
              </w:rPr>
              <w:t xml:space="preserve"> Clearing Information</w:t>
            </w:r>
          </w:p>
        </w:tc>
        <w:tc>
          <w:tcPr>
            <w:tcW w:w="3800" w:type="dxa"/>
          </w:tcPr>
          <w:p>
            <w:pPr>
              <w:pStyle w:val="pStyle"/>
            </w:pPr>
            <w:r>
              <w:rPr>
                <w:sz w:val="24"/>
                <w:szCs w:val="24"/>
                <w:b w:val="1"/>
                <w:bCs w:val="1"/>
              </w:rPr>
              <w:t xml:space="preserve"> Department</w:t>
            </w:r>
          </w:p>
        </w:tc>
        <w:tc>
          <w:tcPr>
            <w:tcW w:w="5500" w:type="dxa"/>
          </w:tcPr>
          <w:p>
            <w:pPr>
              <w:pStyle w:val="pStyle"/>
            </w:pPr>
            <w:r>
              <w:rPr/>
              <w:t xml:space="preserve">FOSSology Generation</w:t>
            </w:r>
          </w:p>
        </w:tc>
      </w:tr>
      <w:tr>
        <w:trPr>
          <w:trHeight w:val="200" w:hRule="atLeast"/>
        </w:trPr>
        <w:tc>
          <w:tcPr>
            <w:tcW w:w="2500" w:type="dxa"/>
            <w:vMerge w:val="continue"/>
          </w:tcPr>
          <w:p/>
        </w:tc>
        <w:tc>
          <w:tcPr>
            <w:tcW w:w="3800" w:type="dxa"/>
          </w:tcPr>
          <w:p>
            <w:pPr>
              <w:pStyle w:val="pStyle"/>
            </w:pPr>
            <w:r>
              <w:rPr>
                <w:sz w:val="24"/>
                <w:szCs w:val="24"/>
                <w:b w:val="1"/>
                <w:bCs w:val="1"/>
              </w:rPr>
              <w:t xml:space="preserve"> Report Created by</w:t>
            </w:r>
          </w:p>
        </w:tc>
        <w:tc>
          <w:tcPr>
            <w:tcW w:w="5500" w:type="dxa"/>
          </w:tcPr>
          <w:p>
            <w:pPr>
              <w:pStyle w:val="pStyle"/>
            </w:pPr>
            <w:r>
              <w:rPr/>
              <w:t xml:space="preserve">2024/08/22  fossy (fossy) </w:t>
            </w:r>
          </w:p>
        </w:tc>
      </w:tr>
      <w:tr>
        <w:trPr>
          <w:trHeight w:val="200" w:hRule="atLeast"/>
        </w:trPr>
        <w:tc>
          <w:tcPr>
            <w:tcW w:w="2500" w:type="dxa"/>
            <w:vMerge w:val="continue"/>
          </w:tcPr>
          <w:p/>
        </w:tc>
        <w:tc>
          <w:tcPr>
            <w:tcW w:w="3800" w:type="dxa"/>
          </w:tcPr>
          <w:p>
            <w:pPr>
              <w:pStyle w:val="pStyle"/>
            </w:pPr>
            <w:r>
              <w:rPr>
                <w:sz w:val="24"/>
                <w:szCs w:val="24"/>
                <w:b w:val="1"/>
                <w:bCs w:val="1"/>
              </w:rPr>
              <w:t xml:space="preserve"> Analyzed by</w:t>
            </w:r>
          </w:p>
        </w:tc>
        <w:tc>
          <w:tcPr>
            <w:tcW w:w="5500" w:type="dxa"/>
          </w:tcPr>
          <w:p>
            <w:pPr>
              <w:pStyle w:val="pStyle"/>
            </w:pPr>
            <w:r>
              <w:rPr/>
              <w:t xml:space="preserve"/>
            </w:r>
          </w:p>
        </w:tc>
      </w:tr>
      <w:tr>
        <w:trPr>
          <w:trHeight w:val="200" w:hRule="atLeast"/>
        </w:trPr>
        <w:tc>
          <w:tcPr>
            <w:tcW w:w="2500" w:type="dxa"/>
            <w:vMerge w:val="continue"/>
          </w:tcPr>
          <w:p/>
        </w:tc>
        <w:tc>
          <w:tcPr>
            <w:tcW w:w="3800" w:type="dxa"/>
          </w:tcPr>
          <w:p>
            <w:pPr>
              <w:pStyle w:val="pStyle"/>
            </w:pPr>
            <w:r>
              <w:rPr>
                <w:sz w:val="24"/>
                <w:szCs w:val="24"/>
                <w:b w:val="1"/>
                <w:bCs w:val="1"/>
              </w:rPr>
              <w:t xml:space="preserve"> Reviewed by (opt.)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Report release date</w:t>
            </w:r>
          </w:p>
        </w:tc>
        <w:tc>
          <w:tcPr>
            <w:tcW w:w="5500" w:type="dxa"/>
          </w:tcPr>
          <w:p>
            <w:pPr>
              <w:pStyle w:val="pStyle"/>
            </w:pPr>
            <w:r>
              <w:rPr/>
              <w:t xml:space="preserve">NA</w:t>
            </w:r>
          </w:p>
        </w:tc>
      </w:tr>
      <w:tr>
        <w:trPr>
          <w:trHeight w:val="200" w:hRule="atLeast"/>
        </w:trPr>
        <w:tc>
          <w:tcPr>
            <w:tcW w:w="2500" w:type="dxa"/>
            <w:vAlign w:val="top"/>
            <w:vMerge w:val="restart"/>
          </w:tcPr>
          <w:p>
            <w:pPr>
              <w:pStyle w:val="pStyle"/>
            </w:pPr>
            <w:r>
              <w:rPr>
                <w:sz w:val="28"/>
                <w:szCs w:val="28"/>
                <w:b w:val="1"/>
                <w:bCs w:val="1"/>
              </w:rPr>
              <w:t xml:space="preserve"> Component Information</w:t>
            </w:r>
          </w:p>
        </w:tc>
        <w:tc>
          <w:tcPr>
            <w:tcW w:w="3800" w:type="dxa"/>
          </w:tcPr>
          <w:p>
            <w:pPr>
              <w:pStyle w:val="pStyle"/>
            </w:pPr>
            <w:r>
              <w:rPr>
                <w:sz w:val="24"/>
                <w:szCs w:val="24"/>
                <w:b w:val="1"/>
                <w:bCs w:val="1"/>
              </w:rPr>
              <w:t xml:space="preserve"> Community</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Version</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 hash (SHA-1)</w:t>
            </w:r>
          </w:p>
        </w:tc>
        <w:tc>
          <w:tcPr>
            <w:tcW w:w="5500" w:type="dxa"/>
          </w:tcPr>
          <w:p>
            <w:pPr>
              <w:pStyle w:val="pStyle"/>
            </w:pPr>
            <w:r>
              <w:rPr/>
              <w:t xml:space="preserve">5A6F8CFCE7BAC505063B0435DBDDF192C13A6BB2</w:t>
            </w:r>
          </w:p>
        </w:tc>
      </w:tr>
      <w:tr>
        <w:trPr>
          <w:trHeight w:val="200" w:hRule="atLeast"/>
        </w:trPr>
        <w:tc>
          <w:tcPr>
            <w:tcW w:w="2500" w:type="dxa"/>
            <w:vMerge w:val="continue"/>
          </w:tcPr>
          <w:p/>
        </w:tc>
        <w:tc>
          <w:tcPr>
            <w:tcW w:w="3800" w:type="dxa"/>
          </w:tcPr>
          <w:p>
            <w:pPr>
              <w:pStyle w:val="pStyle"/>
            </w:pPr>
            <w:r>
              <w:rPr>
                <w:sz w:val="24"/>
                <w:szCs w:val="24"/>
                <w:b w:val="1"/>
                <w:bCs w:val="1"/>
              </w:rPr>
              <w:t xml:space="preserve"> Release date</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 Id</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Main license(s)</w:t>
            </w:r>
          </w:p>
        </w:tc>
        <w:tc>
          <w:tcPr>
            <w:tcW w:w="5500" w:type="dxa"/>
          </w:tcPr>
          <w:p>
            <w:pPr>
              <w:pStyle w:val="pStyle"/>
            </w:pPr>
            <w:r>
              <w:rPr/>
              <w:t xml:space="preserve">Main License(s) Not selected.</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Other license(s)</w:t>
            </w:r>
          </w:p>
        </w:tc>
        <w:tc>
          <w:tcPr>
            <w:tcW w:w="5500" w:type="dxa"/>
          </w:tcPr>
          <w:p>
            <w:pPr>
              <w:pStyle w:val="pStyle"/>
            </w:pPr>
            <w:r>
              <w:rPr/>
              <w:t xml:space="preserve">LicenseRef-newlc, Linux-OpenIB, Abstyles, LicenseRef-fossology-BSD, BSD-3-Clause, LGPL-2.1-only, MPL-1.0, GPL-2.0-only, MIT, BSD-2-Clause, AFL-1.1.</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Fossology Upload/Package Link</w:t>
            </w:r>
          </w:p>
        </w:tc>
        <w:tc>
          <w:tcPr>
            <w:tcW w:w="5500" w:type="dxa"/>
          </w:tcPr>
          <w:p>
            <w:pPr>
              <w:pStyle w:val="pStyle"/>
            </w:pPr>
            <w:r>
              <w:rPr/>
              <w:t xml:space="preserve"> http://localhost/repo/?mod=showjobs&amp;upload=9</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SW360 Portal Link</w:t>
            </w:r>
          </w:p>
        </w:tc>
        <w:tc>
          <w:tcPr>
            <w:tcW w:w="5500" w:type="dxa"/>
          </w:tcPr>
          <w:p>
            <w:pPr>
              <w:pStyle w:val="pStyle"/>
            </w:pPr>
            <w:r>
              <w:rPr/>
              <w:t xml:space="preserve">NA</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Result of License Scan</w:t>
            </w:r>
          </w:p>
        </w:tc>
        <w:tc>
          <w:tcPr>
            <w:tcW w:w="5500" w:type="dxa"/>
          </w:tcPr>
          <w:p>
            <w:pPr>
              <w:pStyle w:val="pStyle"/>
            </w:pPr>
            <w:r>
              <w:rPr/>
              <w:t xml:space="preserve">AFL-1.1, LicenseRef-fossology-BSD, BSD-2-Clause, BSD-3-Clause, GPL-2.0-only, LGPL-2.1-only, LicenseRef-newlc, Linux-OpenIB, MIT, MPL-1.0, No_license_found, Abstyles.</w:t>
            </w:r>
          </w:p>
        </w:tc>
      </w:tr>
    </w:tbl>
    <w:p/>
    <w:p/>
    <w:p>
      <w:pPr>
        <w:pStyle w:val="Heading2"/>
      </w:pPr>
      <w:bookmarkStart w:id="2" w:name="_Toc1"/>
      <w:r>
        <w:t>Assessment Summary</w:t>
      </w:r>
      <w:bookmarkEnd w:id="2"/>
    </w:p>
    <w:p>
      <w:pPr/>
      <w:r>
        <w:rPr>
          <w:color w:val="000000"/>
          <w:sz w:val="20"/>
          <w:szCs w:val="20"/>
        </w:rPr>
        <w:t xml:space="preserve">The following table only contains significant obligations, restrictions &amp; risks for a quick overview – all obligations, restrictions &amp; risks according to Section 3 must be considered.</w:t>
      </w:r>
    </w:p>
    <w:tbl>
      <w:tblGrid>
        <w:gridCol w:w="4300" w:type="dxa"/>
        <w:gridCol w:w="10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4300" w:type="dxa"/>
          </w:tcPr>
          <w:p>
            <w:pPr>
              <w:pStyle w:val="pStyle"/>
            </w:pPr>
            <w:r>
              <w:rPr>
                <w:color w:val="000000"/>
                <w:sz w:val="22"/>
                <w:szCs w:val="22"/>
                <w:b w:val="1"/>
                <w:bCs w:val="1"/>
              </w:rPr>
              <w:t xml:space="preserve"> General assessment</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w:t>
            </w:r>
          </w:p>
        </w:tc>
        <w:tc>
          <w:tcPr>
            <w:tcW w:w="10000" w:type="dxa"/>
          </w:tcPr>
          <w:p>
            <w:pPr>
              <w:pStyle w:val="pStyle"/>
            </w:pPr>
            <w:r>
              <w:rPr>
                <w:color w:val="0000A0"/>
                <w:sz w:val="22"/>
                <w:szCs w:val="22"/>
                <w:i w:val="1"/>
                <w:iCs w:val="1"/>
              </w:rPr>
              <w:t xml:space="preserve"> </w:t>
            </w:r>
          </w:p>
        </w:tc>
      </w:tr>
      <w:tr>
        <w:trPr>
          <w:trHeight w:val="200" w:hRule="atLeast"/>
        </w:trPr>
        <w:tc>
          <w:tcPr>
            <w:tcW w:w="4300" w:type="dxa"/>
          </w:tcPr>
          <w:p>
            <w:pPr>
              <w:pStyle w:val="pStyle"/>
            </w:pPr>
            <w:r>
              <w:rPr>
                <w:color w:val="000000"/>
                <w:sz w:val="22"/>
                <w:szCs w:val="22"/>
                <w:b w:val="1"/>
                <w:bCs w:val="1"/>
              </w:rPr>
              <w:t xml:space="preserve"> Source / binary integration notes</w:t>
            </w:r>
          </w:p>
        </w:tc>
        <w:tc>
          <w:tcPr>
            <w:tcW w:w="10000" w:type="dxa"/>
          </w:tcPr>
          <w:p>
            <w:pPr/>
            <w:r>
              <w:fldChar w:fldCharType="begin">
                <w:ffData>
                  <w:enabled w:val="1"/>
                  <w:name w:val="checkbox538b62"/>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critical files found, source code and binaries can be used as is</w:t>
            </w:r>
          </w:p>
          <w:p>
            <w:pPr/>
            <w:r>
              <w:fldChar w:fldCharType="begin">
                <w:ffData>
                  <w:enabled w:val="1"/>
                  <w:name w:val="checkbox792e96"/>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critical files found, source code needs to be adapted and binaries possibly re-built</w:t>
            </w:r>
          </w:p>
        </w:tc>
      </w:tr>
      <w:tr>
        <w:trPr>
          <w:trHeight w:val="200" w:hRule="atLeast"/>
        </w:trPr>
        <w:tc>
          <w:tcPr>
            <w:tcW w:w="4300" w:type="dxa"/>
          </w:tcPr>
          <w:p>
            <w:pPr>
              <w:pStyle w:val="pStyle"/>
            </w:pPr>
            <w:r>
              <w:rPr>
                <w:color w:val="000000"/>
                <w:sz w:val="22"/>
                <w:szCs w:val="22"/>
                <w:b w:val="1"/>
                <w:bCs w:val="1"/>
              </w:rPr>
              <w:t xml:space="preserve"> Dependency notes</w:t>
            </w:r>
          </w:p>
        </w:tc>
        <w:tc>
          <w:tcPr>
            <w:tcW w:w="10000" w:type="dxa"/>
          </w:tcPr>
          <w:p>
            <w:pPr/>
            <w:r>
              <w:fldChar w:fldCharType="begin">
                <w:ffData>
                  <w:enabled w:val="1"/>
                  <w:name w:val="checkboxcbd97c"/>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dependencies found, neither in source code nor in binaries</w:t>
            </w:r>
          </w:p>
          <w:p>
            <w:pPr/>
            <w:r>
              <w:fldChar w:fldCharType="begin">
                <w:ffData>
                  <w:enabled w:val="1"/>
                  <w:name w:val="checkbox53a98a"/>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source code (see obligations)</w:t>
            </w:r>
          </w:p>
          <w:p>
            <w:pPr/>
            <w:r>
              <w:fldChar w:fldCharType="begin">
                <w:ffData>
                  <w:enabled w:val="1"/>
                  <w:name w:val="checkbox5be234"/>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binaries (see obligations)</w:t>
            </w:r>
          </w:p>
        </w:tc>
      </w:tr>
      <w:tr>
        <w:trPr>
          <w:trHeight w:val="200" w:hRule="atLeast"/>
        </w:trPr>
        <w:tc>
          <w:tcPr>
            <w:tcW w:w="4300" w:type="dxa"/>
          </w:tcPr>
          <w:p>
            <w:pPr>
              <w:pStyle w:val="pStyle"/>
            </w:pPr>
            <w:r>
              <w:rPr>
                <w:color w:val="000000"/>
                <w:sz w:val="22"/>
                <w:szCs w:val="22"/>
                <w:b w:val="1"/>
                <w:bCs w:val="1"/>
              </w:rPr>
              <w:t xml:space="preserve"> Export restrictions by copyright owner</w:t>
            </w:r>
          </w:p>
        </w:tc>
        <w:tc>
          <w:tcPr>
            <w:tcW w:w="10000" w:type="dxa"/>
          </w:tcPr>
          <w:p>
            <w:pPr/>
            <w:r>
              <w:fldChar w:fldCharType="begin">
                <w:ffData>
                  <w:enabled w:val="1"/>
                  <w:name w:val="checkboxc718fc"/>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export restrictions found</w:t>
            </w:r>
          </w:p>
          <w:p>
            <w:pPr/>
            <w:r>
              <w:fldChar w:fldCharType="begin">
                <w:ffData>
                  <w:enabled w:val="1"/>
                  <w:name w:val="checkbox2af991"/>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export restrictions found (see obligations)</w:t>
            </w:r>
          </w:p>
        </w:tc>
      </w:tr>
      <w:tr>
        <w:trPr>
          <w:trHeight w:val="200" w:hRule="atLeast"/>
        </w:trPr>
        <w:tc>
          <w:tcPr>
            <w:tcW w:w="4300" w:type="dxa"/>
          </w:tcPr>
          <w:p>
            <w:pPr>
              <w:pStyle w:val="pStyle"/>
            </w:pPr>
            <w:r>
              <w:rPr>
                <w:color w:val="000000"/>
                <w:sz w:val="22"/>
                <w:szCs w:val="22"/>
                <w:b w:val="1"/>
                <w:bCs w:val="1"/>
              </w:rPr>
              <w:t xml:space="preserve"> Restrictions for use (e.g. not for Nuclear Power) by copyright owner</w:t>
            </w:r>
          </w:p>
        </w:tc>
        <w:tc>
          <w:tcPr>
            <w:tcW w:w="10000" w:type="dxa"/>
          </w:tcPr>
          <w:p>
            <w:pPr/>
            <w:r>
              <w:fldChar w:fldCharType="begin">
                <w:ffData>
                  <w:enabled w:val="1"/>
                  <w:name w:val="checkboxc88521"/>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restrictions for use found</w:t>
            </w:r>
          </w:p>
          <w:p>
            <w:pPr/>
            <w:r>
              <w:fldChar w:fldCharType="begin">
                <w:ffData>
                  <w:enabled w:val="1"/>
                  <w:name w:val="checkbox234c96"/>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restrictions for use found (see obligations)</w:t>
            </w:r>
          </w:p>
        </w:tc>
      </w:tr>
      <w:tr>
        <w:trPr>
          <w:trHeight w:val="200" w:hRule="atLeast"/>
        </w:trPr>
        <w:tc>
          <w:tcPr>
            <w:tcW w:w="4300" w:type="dxa"/>
          </w:tcPr>
          <w:p>
            <w:pPr>
              <w:pStyle w:val="pStyle"/>
            </w:pPr>
            <w:r>
              <w:rPr>
                <w:color w:val="000000"/>
                <w:sz w:val="22"/>
                <w:szCs w:val="22"/>
                <w:b w:val="1"/>
                <w:bCs w:val="1"/>
              </w:rPr>
              <w:t xml:space="preserve"> Additional notes</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General Risks (optional)</w:t>
            </w:r>
          </w:p>
        </w:tc>
        <w:tc>
          <w:tcPr>
            <w:tcW w:w="10000" w:type="dxa"/>
          </w:tcPr>
          <w:p>
            <w:pPr>
              <w:pStyle w:val="pStyle"/>
            </w:pPr>
            <w:r>
              <w:rPr>
                <w:color w:val="0000A0"/>
                <w:sz w:val="22"/>
                <w:szCs w:val="22"/>
                <w:i w:val="1"/>
                <w:iCs w:val="1"/>
              </w:rPr>
              <w:t xml:space="preserve">NA</w:t>
            </w:r>
          </w:p>
        </w:tc>
      </w:tr>
    </w:tbl>
    <w:p/>
    <w:p>
      <w:pPr>
        <w:pStyle w:val="Heading2"/>
      </w:pPr>
      <w:bookmarkStart w:id="3" w:name="_Toc2"/>
      <w:r>
        <w:t>Required license compliance tasks</w:t>
      </w:r>
      <w:bookmarkEnd w:id="3"/>
    </w:p>
    <w:p>
      <w:pPr>
        <w:pStyle w:val="Heading3"/>
      </w:pPr>
      <w:bookmarkStart w:id="4" w:name="_Toc3"/>
      <w:r>
        <w:t>Common obligations, restrictions and risks:</w:t>
      </w:r>
      <w:bookmarkEnd w:id="4"/>
    </w:p>
    <w:p>
      <w:pPr/>
      <w:r>
        <w:rPr>
          <w:sz w:val="20"/>
          <w:szCs w:val="20"/>
          <w:b w:val="0"/>
          <w:bCs w:val="0"/>
        </w:rPr>
        <w:t xml:space="preserve">  There is a list of common rules which was defined to simplify the To-Dos for development and distribution. The following list contains rules for development, and distribution which must always be followed!</w:t>
      </w:r>
    </w:p>
    <w:tbl>
      <w:tblGrid>
        <w:gridCol w:w="500" w:type="dxa"/>
        <w:gridCol w:w="1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 w:hRule="atLeast"/>
        </w:trPr>
        <w:tc>
          <w:tcPr>
            <w:tcW w:w="500" w:type="dxa"/>
            <w:shd w:val="clear" w:fill="E0E0E0"/>
          </w:tcPr>
          <w:p>
            <w:pPr>
              <w:pStyle w:val="pStyle"/>
            </w:pPr>
            <w:r>
              <w:rPr>
                <w:sz w:val="20"/>
                <w:szCs w:val="20"/>
                <w:b w:val="1"/>
                <w:bCs w:val="1"/>
              </w:rPr>
              <w:t xml:space="preserve">1</w:t>
            </w:r>
          </w:p>
        </w:tc>
        <w:tc>
          <w:tcPr>
            <w:tcW w:w="15000" w:type="dxa"/>
            <w:shd w:val="clear" w:fill="E0E0E0"/>
          </w:tcPr>
          <w:p>
            <w:pPr>
              <w:pStyle w:val="pStyle"/>
            </w:pPr>
            <w:r>
              <w:rPr>
                <w:sz w:val="20"/>
                <w:szCs w:val="20"/>
                <w:b w:val="1"/>
                <w:bCs w:val="1"/>
              </w:rPr>
              <w:t xml:space="preserve">Documentation of license conditions and copyright notices in product documentation (README_OSS) is provided by this component clearing report:</w:t>
            </w:r>
          </w:p>
        </w:tc>
      </w:tr>
      <w:tr>
        <w:trPr>
          <w:trHeight w:val="5" w:hRule="atLeast"/>
        </w:trPr>
        <w:tc>
          <w:tcPr>
            <w:tcW w:w="500" w:type="dxa"/>
          </w:tcPr>
          <w:p/>
        </w:tc>
        <w:tc>
          <w:tcPr>
            <w:tcW w:w="15000" w:type="dxa"/>
          </w:tcPr>
          <w:p>
            <w:pPr>
              <w:pStyle w:val="pStyle"/>
            </w:pPr>
            <w:r>
              <w:rPr>
                <w:sz w:val="20"/>
                <w:szCs w:val="20"/>
                <w:b w:val="0"/>
                <w:bCs w:val="0"/>
              </w:rPr>
              <w:t xml:space="preserve"/>
            </w:r>
          </w:p>
        </w:tc>
      </w:tr>
      <w:tr>
        <w:trPr>
          <w:trHeight w:val="5" w:hRule="atLeast"/>
        </w:trPr>
        <w:tc>
          <w:tcPr>
            <w:tcW w:w="500" w:type="dxa"/>
            <w:shd w:val="clear" w:fill="E0E0E0"/>
          </w:tcPr>
          <w:p>
            <w:pPr>
              <w:pStyle w:val="pStyle"/>
            </w:pPr>
            <w:r>
              <w:rPr>
                <w:sz w:val="20"/>
                <w:szCs w:val="20"/>
                <w:b w:val="1"/>
                <w:bCs w:val="1"/>
              </w:rPr>
              <w:t xml:space="preserve">2</w:t>
            </w:r>
          </w:p>
        </w:tc>
        <w:tc>
          <w:tcPr>
            <w:tcW w:w="15000" w:type="dxa"/>
            <w:shd w:val="clear" w:fill="E0E0E0"/>
          </w:tcPr>
          <w:p>
            <w:pPr>
              <w:pStyle w:val="pStyle"/>
            </w:pPr>
            <w:r>
              <w:rPr>
                <w:sz w:val="20"/>
                <w:szCs w:val="20"/>
                <w:b w:val="1"/>
                <w:bCs w:val="1"/>
              </w:rPr>
              <w:t xml:space="preserve">Modifications in Source Code:</w:t>
            </w:r>
          </w:p>
          <w:p>
            <w:pPr>
              <w:pStyle w:val="pStyle"/>
            </w:pPr>
            <w:r>
              <w:rPr>
                <w:sz w:val="20"/>
                <w:szCs w:val="20"/>
                <w:b w:val="0"/>
                <w:bCs w:val="0"/>
              </w:rPr>
              <w:t xml:space="preserve">If modifications are permitted:</w:t>
            </w:r>
          </w:p>
        </w:tc>
      </w:tr>
      <w:tr>
        <w:trPr>
          <w:trHeight w:val="5" w:hRule="atLeast"/>
        </w:trPr>
        <w:tc>
          <w:tcPr>
            <w:tcW w:w="500" w:type="dxa"/>
          </w:tcPr>
          <w:p/>
        </w:tc>
        <w:tc>
          <w:tcPr>
            <w:tcW w:w="15000" w:type="dxa"/>
          </w:tcPr>
          <w:p>
            <w:pPr>
              <w:pStyle w:val="pStyle"/>
            </w:pPr>
            <w:r>
              <w:rPr>
                <w:sz w:val="20"/>
                <w:szCs w:val="20"/>
                <w:b w:val="0"/>
                <w:bCs w:val="0"/>
              </w:rPr>
              <w:t xml:space="preserve"/>
            </w:r>
          </w:p>
        </w:tc>
      </w:tr>
      <w:tr>
        <w:trPr>
          <w:trHeight w:val="5" w:hRule="atLeast"/>
        </w:trPr>
        <w:tc>
          <w:tcPr>
            <w:tcW w:w="500" w:type="dxa"/>
            <w:shd w:val="clear" w:fill="E0E0E0"/>
          </w:tcPr>
          <w:p>
            <w:pPr>
              <w:pStyle w:val="pStyle"/>
            </w:pPr>
            <w:r>
              <w:rPr>
                <w:sz w:val="20"/>
                <w:szCs w:val="20"/>
                <w:b w:val="1"/>
                <w:bCs w:val="1"/>
              </w:rPr>
              <w:t xml:space="preserve">3</w:t>
            </w:r>
          </w:p>
        </w:tc>
        <w:tc>
          <w:tcPr>
            <w:tcW w:w="15000" w:type="dxa"/>
            <w:shd w:val="clear" w:fill="E0E0E0"/>
          </w:tcPr>
          <w:p>
            <w:pPr>
              <w:pStyle w:val="pStyle"/>
            </w:pPr>
            <w:r>
              <w:rPr>
                <w:sz w:val="20"/>
                <w:szCs w:val="20"/>
                <w:b w:val="1"/>
                <w:bCs w:val="1"/>
              </w:rPr>
              <w:t xml:space="preserve">Obligations and risk assessment regarding distribution</w:t>
            </w:r>
          </w:p>
        </w:tc>
      </w:tr>
      <w:tr>
        <w:trPr>
          <w:trHeight w:val="5" w:hRule="atLeast"/>
        </w:trPr>
        <w:tc>
          <w:tcPr>
            <w:tcW w:w="500" w:type="dxa"/>
          </w:tcPr>
          <w:p/>
        </w:tc>
        <w:tc>
          <w:tcPr>
            <w:tcW w:w="15000" w:type="dxa"/>
          </w:tcPr>
          <w:p>
            <w:pPr>
              <w:pStyle w:val="pStyle"/>
            </w:pPr>
            <w:r>
              <w:rPr>
                <w:sz w:val="20"/>
                <w:szCs w:val="20"/>
                <w:b w:val="0"/>
                <w:bCs w:val="0"/>
              </w:rPr>
              <w:t xml:space="preserve"/>
            </w:r>
          </w:p>
        </w:tc>
      </w:tr>
    </w:tbl>
    <w:p/>
    <w:p>
      <w:pPr>
        <w:pStyle w:val="Heading3"/>
      </w:pPr>
      <w:bookmarkStart w:id="5" w:name="_Toc4"/>
      <w:r>
        <w:t> Additional obligations, restrictions &amp; risks beyond common rules</w:t>
      </w:r>
      <w:bookmarkEnd w:id="5"/>
    </w:p>
    <w:p>
      <w:pPr/>
      <w:r>
        <w:rPr/>
        <w:t xml:space="preserve">This chapter contains all obligations in addition to “common obligations, restrictions and risks” (common rules) of included OSS licenses (need to get added manually during component clearing process).</w:t>
      </w:r>
    </w:p>
    <w:tbl>
      <w:tblGrid>
        <w:gridCol w:w="3000" w:type="dxa"/>
        <w:gridCol w:w="2500" w:type="dxa"/>
        <w:gridCol w:w="9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000" w:type="dxa"/>
            <w:shd w:val="clear" w:fill="D2D0CE"/>
          </w:tcPr>
          <w:p>
            <w:pPr/>
            <w:r>
              <w:rPr>
                <w:sz w:val="22"/>
                <w:szCs w:val="22"/>
                <w:b w:val="1"/>
                <w:bCs w:val="1"/>
              </w:rPr>
              <w:t xml:space="preserve">Obligation</w:t>
            </w:r>
          </w:p>
        </w:tc>
        <w:tc>
          <w:tcPr>
            <w:tcW w:w="2500" w:type="dxa"/>
            <w:shd w:val="clear" w:fill="D2D0CE"/>
          </w:tcPr>
          <w:p>
            <w:pPr/>
            <w:r>
              <w:rPr>
                <w:sz w:val="22"/>
                <w:szCs w:val="22"/>
                <w:b w:val="1"/>
                <w:bCs w:val="1"/>
              </w:rPr>
              <w:t xml:space="preserve">License</w:t>
            </w:r>
          </w:p>
        </w:tc>
        <w:tc>
          <w:tcPr>
            <w:tcW w:w="9000" w:type="dxa"/>
            <w:shd w:val="clear" w:fill="D2D0CE"/>
          </w:tcPr>
          <w:p>
            <w:pPr/>
            <w:r>
              <w:rPr>
                <w:sz w:val="22"/>
                <w:szCs w:val="22"/>
                <w:b w:val="1"/>
                <w:bCs w:val="1"/>
              </w:rPr>
              <w:t xml:space="preserve">License section reference and short Description</w:t>
            </w:r>
          </w:p>
        </w:tc>
      </w:tr>
      <w:tr>
        <w:trPr>
          <w:trHeight w:val="200" w:hRule="atLeast"/>
        </w:trPr>
        <w:tc>
          <w:tcPr>
            <w:tcW w:w="3000" w:type="dxa"/>
            <w:shd w:val="clear" w:fill="FFFFC2"/>
          </w:tcPr>
          <w:p>
            <w:pPr/>
            <w:r>
              <w:rPr>
                <w:sz w:val="22"/>
                <w:szCs w:val="22"/>
                <w:b w:val="1"/>
                <w:bCs w:val="1"/>
              </w:rPr>
              <w:t xml:space="preserve"/>
            </w:r>
          </w:p>
        </w:tc>
        <w:tc>
          <w:tcPr>
            <w:tcW w:w="2500" w:type="dxa"/>
            <w:shd w:val="clear" w:fill="E0FFFF"/>
          </w:tcPr>
          <w:p/>
        </w:tc>
        <w:tc>
          <w:tcPr>
            <w:tcW w:w="9000" w:type="dxa"/>
          </w:tcPr>
          <w:p/>
        </w:tc>
      </w:tr>
    </w:tbl>
    <w:p/>
    <w:p>
      <w:pPr>
        <w:pStyle w:val="Heading2"/>
      </w:pPr>
      <w:bookmarkStart w:id="6" w:name="_Toc5"/>
      <w:r>
        <w:t>Acknowledgements</w:t>
      </w:r>
      <w:bookmarkEnd w:id="6"/>
    </w:p>
    <w:p>
      <w:pPr/>
      <w:r>
        <w:rPr>
          <w:sz w:val="18"/>
          <w:szCs w:val="18"/>
          <w:b w:val="1"/>
          <w:bCs w:val="1"/>
        </w:rPr>
        <w:t xml:space="preserve">(Reference to the license, Text of acknowledgements,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pStyle w:val="pStyle"/>
            </w:pPr>
            <w:r>
              <w:rPr>
                <w:sz w:val="18"/>
                <w:szCs w:val="18"/>
                <w:b w:val="1"/>
                <w:bCs w:val="1"/>
              </w:rPr>
              <w:t xml:space="preserve">(Linux-OpenIB AND GPL-2.0-only)</w:t>
            </w:r>
          </w:p>
        </w:tc>
        <w:tc>
          <w:tcPr>
            <w:tcW w:w="9500" w:type="dxa"/>
          </w:tcPr>
          <w:p>
            <w:pPr>
              <w:pStyle w:val="pStyle"/>
            </w:pPr>
            <w:r>
              <w:rPr>
                <w:rFonts w:ascii="Courier New" w:hAnsi="Courier New" w:eastAsia="Courier New" w:cs="Courier New"/>
                <w:sz w:val="18"/>
                <w:szCs w:val="18"/>
                <w:b w:val="0"/>
                <w:bCs w:val="0"/>
              </w:rPr>
              <w:t xml:space="preserve">Ammasio Inc</w:t>
            </w:r>
          </w:p>
        </w:tc>
        <w:tc>
          <w:tcPr>
            <w:tcW w:w="4000" w:type="dxa"/>
          </w:tcPr>
          <w:p>
            <w:pPr>
              <w:pStyle w:val="pStyle"/>
            </w:pPr>
            <w:r>
              <w:rPr>
                <w:sz w:val="18"/>
                <w:szCs w:val="18"/>
                <w:b w:val="0"/>
                <w:bCs w:val="0"/>
              </w:rPr>
              <w:t xml:space="preserve">GPL-2.0_or_BSD-2-Clause.txt</w:t>
            </w:r>
          </w:p>
        </w:tc>
      </w:tr>
    </w:tbl>
    <w:p/>
    <w:bookmarkStart w:id="1" w:name="eccInternalLink"/>
    <w:bookmarkEnd w:id="1"/>
    <w:p>
      <w:pPr>
        <w:pStyle w:val="Heading2"/>
      </w:pPr>
      <w:bookmarkStart w:id="7" w:name="_Toc6"/>
      <w:r>
        <w:t>Export Restrictions</w:t>
      </w:r>
      <w:bookmarkEnd w:id="7"/>
    </w:p>
    <w:p>
      <w:pPr/>
      <w:r>
        <w:rPr>
          <w:sz w:val="20"/>
          <w:szCs w:val="20"/>
          <w:b w:val="1"/>
          <w:bCs w:val="1"/>
        </w:rPr>
        <w:t xml:space="preserve">The content of this paragraph is not the result of the evaluation of the export control experts (the ECCN). It contains information found by the scanner which shall be taken in consideration by the export control experts during the evaluation process. If the scanner identifies an ECCN it will be listed here. (NOTE: The ECCN is seen as an attribute of the component release and thus it shall be present in the component catalogue.</w:t>
      </w:r>
    </w:p>
    <w:p>
      <w:pPr/>
      <w:r>
        <w:rPr>
          <w:sz w:val="18"/>
          <w:szCs w:val="18"/>
          <w:b w:val="1"/>
          <w:bCs w:val="1"/>
        </w:rPr>
        <w:t xml:space="preserve">(Statements, Comments, File path)</w:t>
      </w:r>
    </w:p>
    <w:tbl>
      <w:tblGrid>
        <w:gridCol w:w="6500" w:type="dxa"/>
        <w:gridCol w:w="50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8" w:name="_Toc7"/>
      <w:r>
        <w:t>Patent Relevant Statements</w:t>
      </w:r>
      <w:bookmarkEnd w:id="8"/>
    </w:p>
    <w:p>
      <w:pPr/>
      <w:r>
        <w:rPr>
          <w:sz w:val="20"/>
          <w:szCs w:val="20"/>
          <w:b w:val="1"/>
          <w:bCs w:val="1"/>
        </w:rPr>
        <w:t xml:space="preserve">The content of this paragraph is not the result of the evaluation of the IP professionals. It contains information found by the scanner which shall be taken in consideration by the IP professionals during the evaluation process.</w:t>
      </w:r>
    </w:p>
    <w:p>
      <w:pPr/>
      <w:r>
        <w:rPr>
          <w:sz w:val="18"/>
          <w:szCs w:val="18"/>
          <w:b w:val="1"/>
          <w:bCs w:val="1"/>
        </w:rPr>
        <w:t xml:space="preserve">(Statements, Comments, File path)</w:t>
      </w:r>
    </w:p>
    <w:tbl>
      <w:tblGrid>
        <w:gridCol w:w="6500" w:type="dxa"/>
        <w:gridCol w:w="50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9" w:name="_Toc8"/>
      <w:r>
        <w:t>Notes</w:t>
      </w:r>
      <w:bookmarkEnd w:id="9"/>
    </w:p>
    <w:p>
      <w:pPr/>
      <w:r>
        <w:rPr/>
        <w:t xml:space="preserve">Only such source code of this component may be used-</w:t>
      </w:r>
    </w:p>
    <w:p>
      <w:pPr>
        <w:numPr>
          <w:ilvl w:val="1"/>
          <w:numId w:val="7"/>
        </w:numPr>
      </w:pPr>
      <w:r>
        <w:rPr>
          <w:rStyle w:val="Arial"/>
        </w:rPr>
        <w:t xml:space="preserve">which has been checked by and obtained via the Clearing Center or</w:t>
      </w:r>
    </w:p>
    <w:p>
      <w:pPr>
        <w:numPr>
          <w:ilvl w:val="1"/>
          <w:numId w:val="7"/>
        </w:numPr>
      </w:pPr>
      <w:r>
        <w:rPr>
          <w:rStyle w:val="Arial"/>
        </w:rPr>
        <w:t xml:space="preserve">which has been submitted to Clearing Support to be checked</w:t>
      </w:r>
    </w:p>
    <w:p>
      <w:pPr/>
      <w:r>
        <w:rPr>
          <w:rFonts w:ascii="Arial" w:hAnsi="Arial" w:eastAsia="Arial" w:cs="Arial"/>
          <w:sz w:val="20"/>
          <w:szCs w:val="20"/>
          <w:b w:val="0"/>
          <w:bCs w:val="0"/>
        </w:rPr>
        <w:t xml:space="preserve">Other source code or binaries from the Internet </w:t>
      </w:r>
      <w:r>
        <w:rPr>
          <w:rFonts w:ascii="Arial" w:hAnsi="Arial" w:eastAsia="Arial" w:cs="Arial"/>
          <w:sz w:val="20"/>
          <w:szCs w:val="20"/>
          <w:b w:val="1"/>
          <w:bCs w:val="1"/>
          <w:u w:val="single"/>
        </w:rPr>
        <w:t xml:space="preserve">must not be </w:t>
      </w:r>
      <w:r>
        <w:rPr>
          <w:rFonts w:ascii="Arial" w:hAnsi="Arial" w:eastAsia="Arial" w:cs="Arial"/>
          <w:sz w:val="20"/>
          <w:szCs w:val="20"/>
          <w:b w:val="0"/>
          <w:bCs w:val="0"/>
          <w:u w:val="single"/>
        </w:rPr>
        <w:t xml:space="preserve">used.</w:t>
      </w:r>
    </w:p>
    <w:p>
      <w:pPr/>
      <w:r>
        <w:rPr/>
        <w:t xml:space="preserve"/>
      </w:r>
    </w:p>
    <w:p>
      <w:pPr/>
      <w:r>
        <w:rPr/>
        <w:t xml:space="preserve">The following chapters are generated by the source code scanner.</w:t>
      </w:r>
    </w:p>
    <w:p/>
    <w:p>
      <w:pPr>
        <w:pStyle w:val="Heading3"/>
      </w:pPr>
      <w:bookmarkStart w:id="10" w:name="_Toc9"/>
      <w:r>
        <w:t>Notes on individual files</w:t>
      </w:r>
      <w:bookmarkEnd w:id="10"/>
    </w:p>
    <w:p>
      <w:pPr/>
      <w:r>
        <w:rPr>
          <w:sz w:val="18"/>
          <w:szCs w:val="18"/>
          <w:b w:val="1"/>
          <w:bCs w:val="1"/>
        </w:rPr>
        <w:t xml:space="preserve">(License name, Comment Entered,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1" w:name="_Toc10"/>
      <w:r>
        <w:t>Results of License Scan</w:t>
      </w:r>
      <w:bookmarkEnd w:id="11"/>
    </w:p>
    <w:p>
      <w:pPr/>
      <w:r>
        <w:rPr>
          <w:sz w:val="18"/>
          <w:szCs w:val="18"/>
          <w:b w:val="1"/>
          <w:bCs w:val="1"/>
        </w:rPr>
        <w:t xml:space="preserve">(Scanner count, Concluded license count, License name)</w:t>
      </w:r>
    </w:p>
    <w:tbl>
      <w:tblGrid>
        <w:gridCol w:w="2000" w:type="dxa"/>
        <w:gridCol w:w="2000" w:type="dxa"/>
        <w:gridCol w:w="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rStyle w:val="pStyle"/>
              </w:rPr>
              <w:t xml:space="preserve">1</w:t>
            </w:r>
          </w:p>
        </w:tc>
        <w:tc>
          <w:tcPr>
            <w:tcW w:w="2000" w:type="dxa"/>
          </w:tcPr>
          <w:p>
            <w:pPr/>
            <w:r>
              <w:rPr>
                <w:rStyle w:val="pStyle"/>
              </w:rPr>
              <w:t xml:space="preserve">1</w:t>
            </w:r>
          </w:p>
        </w:tc>
        <w:tc>
          <w:tcPr>
            <w:tcW w:w="5000" w:type="dxa"/>
          </w:tcPr>
          <w:p>
            <w:pPr/>
            <w:r>
              <w:rPr>
                <w:rStyle w:val="pStyle"/>
              </w:rPr>
              <w:t xml:space="preserve">AFL-1.1</w:t>
            </w:r>
          </w:p>
        </w:tc>
      </w:tr>
      <w:tr>
        <w:trPr>
          <w:trHeight w:val="500" w:hRule="atLeast"/>
        </w:trPr>
        <w:tc>
          <w:tcPr>
            <w:tcW w:w="2000" w:type="dxa"/>
          </w:tcPr>
          <w:p>
            <w:pPr/>
            <w:r>
              <w:rPr>
                <w:rStyle w:val="pStyle"/>
              </w:rPr>
              <w:t xml:space="preserve">3</w:t>
            </w:r>
          </w:p>
        </w:tc>
        <w:tc>
          <w:tcPr>
            <w:tcW w:w="2000" w:type="dxa"/>
          </w:tcPr>
          <w:p>
            <w:pPr/>
            <w:r>
              <w:rPr>
                <w:rStyle w:val="pStyle"/>
              </w:rPr>
              <w:t xml:space="preserve">3</w:t>
            </w:r>
          </w:p>
        </w:tc>
        <w:tc>
          <w:tcPr>
            <w:tcW w:w="5000" w:type="dxa"/>
          </w:tcPr>
          <w:p>
            <w:pPr/>
            <w:r>
              <w:rPr>
                <w:rStyle w:val="pStyle"/>
              </w:rPr>
              <w:t xml:space="preserve">LicenseRef-fossology-BSD</w:t>
            </w:r>
          </w:p>
        </w:tc>
      </w:tr>
      <w:tr>
        <w:trPr>
          <w:trHeight w:val="500" w:hRule="atLeast"/>
        </w:trPr>
        <w:tc>
          <w:tcPr>
            <w:tcW w:w="2000" w:type="dxa"/>
          </w:tcPr>
          <w:p>
            <w:pPr/>
            <w:r>
              <w:rPr>
                <w:rStyle w:val="pStyle"/>
              </w:rPr>
              <w:t xml:space="preserve">2</w:t>
            </w:r>
          </w:p>
        </w:tc>
        <w:tc>
          <w:tcPr>
            <w:tcW w:w="2000" w:type="dxa"/>
          </w:tcPr>
          <w:p>
            <w:pPr/>
            <w:r>
              <w:rPr>
                <w:rStyle w:val="pStyle"/>
              </w:rPr>
              <w:t xml:space="preserve">2</w:t>
            </w:r>
          </w:p>
        </w:tc>
        <w:tc>
          <w:tcPr>
            <w:tcW w:w="5000" w:type="dxa"/>
          </w:tcPr>
          <w:p>
            <w:pPr/>
            <w:r>
              <w:rPr>
                <w:rStyle w:val="pStyle"/>
              </w:rPr>
              <w:t xml:space="preserve">BSD-2-Clause</w:t>
            </w:r>
          </w:p>
        </w:tc>
      </w:tr>
      <w:tr>
        <w:trPr>
          <w:trHeight w:val="500" w:hRule="atLeast"/>
        </w:trPr>
        <w:tc>
          <w:tcPr>
            <w:tcW w:w="2000" w:type="dxa"/>
          </w:tcPr>
          <w:p>
            <w:pPr/>
            <w:r>
              <w:rPr>
                <w:rStyle w:val="pStyle"/>
              </w:rPr>
              <w:t xml:space="preserve">1</w:t>
            </w:r>
          </w:p>
        </w:tc>
        <w:tc>
          <w:tcPr>
            <w:tcW w:w="2000" w:type="dxa"/>
          </w:tcPr>
          <w:p>
            <w:pPr/>
            <w:r>
              <w:rPr>
                <w:rStyle w:val="pStyle"/>
              </w:rPr>
              <w:t xml:space="preserve">1</w:t>
            </w:r>
          </w:p>
        </w:tc>
        <w:tc>
          <w:tcPr>
            <w:tcW w:w="5000" w:type="dxa"/>
          </w:tcPr>
          <w:p>
            <w:pPr/>
            <w:r>
              <w:rPr>
                <w:rStyle w:val="pStyle"/>
              </w:rPr>
              <w:t xml:space="preserve">BSD-3-Clause</w:t>
            </w:r>
          </w:p>
        </w:tc>
      </w:tr>
      <w:tr>
        <w:trPr>
          <w:trHeight w:val="500" w:hRule="atLeast"/>
        </w:trPr>
        <w:tc>
          <w:tcPr>
            <w:tcW w:w="2000" w:type="dxa"/>
          </w:tcPr>
          <w:p>
            <w:pPr/>
            <w:r>
              <w:rPr>
                <w:rStyle w:val="pStyle"/>
              </w:rPr>
              <w:t xml:space="preserve">3</w:t>
            </w:r>
          </w:p>
        </w:tc>
        <w:tc>
          <w:tcPr>
            <w:tcW w:w="2000" w:type="dxa"/>
          </w:tcPr>
          <w:p>
            <w:pPr/>
            <w:r>
              <w:rPr>
                <w:rStyle w:val="pStyle"/>
              </w:rPr>
              <w:t xml:space="preserve">3</w:t>
            </w:r>
          </w:p>
        </w:tc>
        <w:tc>
          <w:tcPr>
            <w:tcW w:w="5000" w:type="dxa"/>
          </w:tcPr>
          <w:p>
            <w:pPr/>
            <w:r>
              <w:rPr>
                <w:rStyle w:val="pStyle"/>
              </w:rPr>
              <w:t xml:space="preserve">GPL-2.0-only</w:t>
            </w:r>
          </w:p>
        </w:tc>
      </w:tr>
      <w:tr>
        <w:trPr>
          <w:trHeight w:val="500" w:hRule="atLeast"/>
        </w:trPr>
        <w:tc>
          <w:tcPr>
            <w:tcW w:w="2000" w:type="dxa"/>
          </w:tcPr>
          <w:p>
            <w:pPr/>
            <w:r>
              <w:rPr>
                <w:rStyle w:val="pStyle"/>
              </w:rPr>
              <w:t xml:space="preserve">1</w:t>
            </w:r>
          </w:p>
        </w:tc>
        <w:tc>
          <w:tcPr>
            <w:tcW w:w="2000" w:type="dxa"/>
          </w:tcPr>
          <w:p>
            <w:pPr/>
            <w:r>
              <w:rPr>
                <w:rStyle w:val="pStyle"/>
              </w:rPr>
              <w:t xml:space="preserve">1</w:t>
            </w:r>
          </w:p>
        </w:tc>
        <w:tc>
          <w:tcPr>
            <w:tcW w:w="5000" w:type="dxa"/>
          </w:tcPr>
          <w:p>
            <w:pPr/>
            <w:r>
              <w:rPr>
                <w:rStyle w:val="pStyle"/>
              </w:rPr>
              <w:t xml:space="preserve">LGPL-2.1-only</w:t>
            </w:r>
          </w:p>
        </w:tc>
      </w:tr>
      <w:tr>
        <w:trPr>
          <w:trHeight w:val="500" w:hRule="atLeast"/>
        </w:trPr>
        <w:tc>
          <w:tcPr>
            <w:tcW w:w="2000" w:type="dxa"/>
          </w:tcPr>
          <w:p>
            <w:pPr/>
            <w:r>
              <w:rPr>
                <w:rStyle w:val="pStyle"/>
              </w:rPr>
              <w:t xml:space="preserve">1</w:t>
            </w:r>
          </w:p>
        </w:tc>
        <w:tc>
          <w:tcPr>
            <w:tcW w:w="2000" w:type="dxa"/>
          </w:tcPr>
          <w:p>
            <w:pPr/>
            <w:r>
              <w:rPr>
                <w:rStyle w:val="pStyle"/>
              </w:rPr>
              <w:t xml:space="preserve">1</w:t>
            </w:r>
          </w:p>
        </w:tc>
        <w:tc>
          <w:tcPr>
            <w:tcW w:w="5000" w:type="dxa"/>
          </w:tcPr>
          <w:p>
            <w:pPr/>
            <w:r>
              <w:rPr>
                <w:rStyle w:val="pStyle"/>
              </w:rPr>
              <w:t xml:space="preserve">LicenseRef-newlc</w:t>
            </w:r>
          </w:p>
        </w:tc>
      </w:tr>
      <w:tr>
        <w:trPr>
          <w:trHeight w:val="500" w:hRule="atLeast"/>
        </w:trPr>
        <w:tc>
          <w:tcPr>
            <w:tcW w:w="2000" w:type="dxa"/>
          </w:tcPr>
          <w:p>
            <w:pPr/>
            <w:r>
              <w:rPr>
                <w:rStyle w:val="pStyle"/>
              </w:rPr>
              <w:t xml:space="preserve">1</w:t>
            </w:r>
          </w:p>
        </w:tc>
        <w:tc>
          <w:tcPr>
            <w:tcW w:w="2000" w:type="dxa"/>
          </w:tcPr>
          <w:p>
            <w:pPr/>
            <w:r>
              <w:rPr>
                <w:rStyle w:val="pStyle"/>
              </w:rPr>
              <w:t xml:space="preserve">1</w:t>
            </w:r>
          </w:p>
        </w:tc>
        <w:tc>
          <w:tcPr>
            <w:tcW w:w="5000" w:type="dxa"/>
          </w:tcPr>
          <w:p>
            <w:pPr/>
            <w:r>
              <w:rPr>
                <w:rStyle w:val="pStyle"/>
              </w:rPr>
              <w:t xml:space="preserve">Linux-OpenIB</w:t>
            </w:r>
          </w:p>
        </w:tc>
      </w:tr>
      <w:tr>
        <w:trPr>
          <w:trHeight w:val="500" w:hRule="atLeast"/>
        </w:trPr>
        <w:tc>
          <w:tcPr>
            <w:tcW w:w="2000" w:type="dxa"/>
          </w:tcPr>
          <w:p>
            <w:pPr/>
            <w:r>
              <w:rPr>
                <w:rStyle w:val="pStyle"/>
              </w:rPr>
              <w:t xml:space="preserve">3</w:t>
            </w:r>
          </w:p>
        </w:tc>
        <w:tc>
          <w:tcPr>
            <w:tcW w:w="2000" w:type="dxa"/>
          </w:tcPr>
          <w:p>
            <w:pPr/>
            <w:r>
              <w:rPr>
                <w:rStyle w:val="pStyle"/>
              </w:rPr>
              <w:t xml:space="preserve">3</w:t>
            </w:r>
          </w:p>
        </w:tc>
        <w:tc>
          <w:tcPr>
            <w:tcW w:w="5000" w:type="dxa"/>
          </w:tcPr>
          <w:p>
            <w:pPr/>
            <w:r>
              <w:rPr>
                <w:rStyle w:val="pStyle"/>
              </w:rPr>
              <w:t xml:space="preserve">MIT</w:t>
            </w:r>
          </w:p>
        </w:tc>
      </w:tr>
      <w:tr>
        <w:trPr>
          <w:trHeight w:val="500" w:hRule="atLeast"/>
        </w:trPr>
        <w:tc>
          <w:tcPr>
            <w:tcW w:w="2000" w:type="dxa"/>
          </w:tcPr>
          <w:p>
            <w:pPr/>
            <w:r>
              <w:rPr>
                <w:rStyle w:val="pStyle"/>
              </w:rPr>
              <w:t xml:space="preserve">1</w:t>
            </w:r>
          </w:p>
        </w:tc>
        <w:tc>
          <w:tcPr>
            <w:tcW w:w="2000" w:type="dxa"/>
          </w:tcPr>
          <w:p>
            <w:pPr/>
            <w:r>
              <w:rPr>
                <w:rStyle w:val="pStyle"/>
              </w:rPr>
              <w:t xml:space="preserve">1</w:t>
            </w:r>
          </w:p>
        </w:tc>
        <w:tc>
          <w:tcPr>
            <w:tcW w:w="5000" w:type="dxa"/>
          </w:tcPr>
          <w:p>
            <w:pPr/>
            <w:r>
              <w:rPr>
                <w:rStyle w:val="pStyle"/>
              </w:rPr>
              <w:t xml:space="preserve">MPL-1.0</w:t>
            </w:r>
          </w:p>
        </w:tc>
      </w:tr>
      <w:tr>
        <w:trPr>
          <w:trHeight w:val="500" w:hRule="atLeast"/>
        </w:trPr>
        <w:tc>
          <w:tcPr>
            <w:tcW w:w="2000" w:type="dxa"/>
          </w:tcPr>
          <w:p>
            <w:pPr/>
            <w:r>
              <w:rPr>
                <w:rStyle w:val="pStyle"/>
              </w:rPr>
              <w:t xml:space="preserve">1</w:t>
            </w:r>
          </w:p>
        </w:tc>
        <w:tc>
          <w:tcPr>
            <w:tcW w:w="2000" w:type="dxa"/>
          </w:tcPr>
          <w:p>
            <w:pPr/>
            <w:r>
              <w:rPr>
                <w:rStyle w:val="pStyle"/>
              </w:rPr>
              <w:t xml:space="preserve">5</w:t>
            </w:r>
          </w:p>
        </w:tc>
        <w:tc>
          <w:tcPr>
            <w:tcW w:w="5000" w:type="dxa"/>
          </w:tcPr>
          <w:p>
            <w:pPr/>
            <w:r>
              <w:rPr>
                <w:rStyle w:val="pStyle"/>
              </w:rPr>
              <w:t xml:space="preserve">No_license_found</w:t>
            </w:r>
          </w:p>
        </w:tc>
      </w:tr>
      <w:tr>
        <w:trPr>
          <w:trHeight w:val="500" w:hRule="atLeast"/>
        </w:trPr>
        <w:tc>
          <w:tcPr>
            <w:tcW w:w="2000" w:type="dxa"/>
          </w:tcPr>
          <w:p>
            <w:pPr/>
            <w:r>
              <w:rPr>
                <w:rStyle w:val="pStyle"/>
              </w:rPr>
              <w:t xml:space="preserve">0</w:t>
            </w:r>
          </w:p>
        </w:tc>
        <w:tc>
          <w:tcPr>
            <w:tcW w:w="2000" w:type="dxa"/>
          </w:tcPr>
          <w:p>
            <w:pPr/>
            <w:r>
              <w:rPr>
                <w:rStyle w:val="pStyle"/>
              </w:rPr>
              <w:t xml:space="preserve">1</w:t>
            </w:r>
          </w:p>
        </w:tc>
        <w:tc>
          <w:tcPr>
            <w:tcW w:w="5000" w:type="dxa"/>
          </w:tcPr>
          <w:p>
            <w:pPr/>
            <w:r>
              <w:rPr>
                <w:rStyle w:val="pStyle"/>
              </w:rPr>
              <w:t xml:space="preserve">Abstyles</w:t>
            </w:r>
          </w:p>
        </w:tc>
      </w:tr>
    </w:tbl>
    <w:p/>
    <w:p>
      <w:pPr>
        <w:pStyle w:val="Heading2"/>
      </w:pPr>
      <w:bookmarkStart w:id="12" w:name="_Toc11"/>
      <w:r>
        <w:t>Main Licenses</w:t>
      </w:r>
      <w:bookmarkEnd w:id="12"/>
    </w:p>
    <w:p>
      <w:pPr/>
      <w:r>
        <w:rPr>
          <w:sz w:val="18"/>
          <w:szCs w:val="18"/>
          <w:b w:val="1"/>
          <w:bCs w:val="1"/>
        </w:rPr>
        <w:t xml:space="preserve">(License name, License text,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3" w:name="_Toc12"/>
      <w:r>
        <w:t>Main License Expressions</w:t>
      </w:r>
      <w:bookmarkEnd w:id="13"/>
    </w:p>
    <w:p>
      <w:pPr/>
      <w:r>
        <w:rPr>
          <w:sz w:val="18"/>
          <w:szCs w:val="18"/>
          <w:b w:val="1"/>
          <w:bCs w:val="1"/>
        </w:rPr>
        <w:t xml:space="preserve">(License Expression, File path)</w:t>
      </w:r>
    </w:p>
    <w:tbl>
      <w:tblGrid>
        <w:gridCol w:w="5000" w:type="dxa"/>
        <w:gridCol w:w="6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pStyle w:val="pStyle"/>
            </w:pPr>
            <w:r>
              <w:rPr>
                <w:sz w:val="18"/>
                <w:szCs w:val="18"/>
                <w:b w:val="1"/>
                <w:bCs w:val="1"/>
              </w:rPr>
              <w:t xml:space="preserve">(MIT AND (GPL-2.0-only OR BSD-2-Clause))</w:t>
            </w:r>
          </w:p>
        </w:tc>
        <w:tc>
          <w:tcPr>
            <w:tcW w:w="6000" w:type="dxa"/>
          </w:tcPr>
          <w:p>
            <w:pPr>
              <w:pStyle w:val="pStyle"/>
            </w:pPr>
            <w:r>
              <w:rPr>
                <w:sz w:val="18"/>
                <w:szCs w:val="18"/>
                <w:b w:val="0"/>
                <w:bCs w:val="0"/>
              </w:rPr>
              <w:t xml:space="preserve">Test18</w:t>
            </w:r>
          </w:p>
        </w:tc>
      </w:tr>
    </w:tbl>
    <w:p/>
    <w:p>
      <w:pPr>
        <w:pStyle w:val="Heading2"/>
      </w:pPr>
      <w:bookmarkStart w:id="14" w:name="_Toc13"/>
      <w:r>
        <w:t>Other OSS Licenses (red) - Do not Use Licenses</w:t>
      </w:r>
      <w:bookmarkEnd w:id="14"/>
    </w:p>
    <w:p>
      <w:pPr/>
      <w:r>
        <w:rPr>
          <w:sz w:val="18"/>
          <w:szCs w:val="18"/>
          <w:b w:val="1"/>
          <w:bCs w:val="1"/>
        </w:rPr>
        <w:t xml:space="preserve">(License Expression,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5" w:name="_Toc14"/>
      <w:r>
        <w:t>Other OSS Licenses (yellow) - additional obligations to common rules (e.g. copyleft)</w:t>
      </w:r>
      <w:bookmarkEnd w:id="15"/>
    </w:p>
    <w:p>
      <w:pPr/>
      <w:r>
        <w:rPr>
          <w:sz w:val="18"/>
          <w:szCs w:val="18"/>
          <w:b w:val="1"/>
          <w:bCs w:val="1"/>
        </w:rPr>
        <w:t xml:space="preserve">(License Expression,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6" w:name="_Toc15"/>
      <w:r>
        <w:t>Other OSS Licenses (white) - only common rules</w:t>
      </w:r>
      <w:bookmarkEnd w:id="16"/>
    </w:p>
    <w:p>
      <w:pPr/>
      <w:r>
        <w:rPr>
          <w:sz w:val="18"/>
          <w:szCs w:val="18"/>
          <w:b w:val="1"/>
          <w:bCs w:val="1"/>
        </w:rPr>
        <w:t xml:space="preserve">(License Expression,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shd w:val="clear" w:fill="FFFFFF"/>
          </w:tcPr>
          <w:p>
            <w:pPr>
              <w:pStyle w:val="pStyle"/>
            </w:pPr>
            <w:r>
              <w:rPr>
                <w:sz w:val="18"/>
                <w:szCs w:val="18"/>
                <w:b w:val="1"/>
                <w:bCs w:val="1"/>
              </w:rPr>
              <w:t xml:space="preserve">LicenseRef-newlc</w:t>
            </w:r>
          </w:p>
        </w:tc>
        <w:tc>
          <w:tcPr>
            <w:tcW w:w="9500" w:type="dxa"/>
          </w:tcPr>
          <w:p>
            <w:pPr>
              <w:pStyle w:val="pStyle"/>
            </w:pPr>
            <w:r>
              <w:rPr>
                <w:rFonts w:ascii="Courier New" w:hAnsi="Courier New" w:eastAsia="Courier New" w:cs="Courier New"/>
                <w:sz w:val="18"/>
                <w:szCs w:val="18"/>
                <w:b w:val="0"/>
                <w:bCs w:val="0"/>
              </w:rPr>
              <w:t xml:space="preserve">License by OJO.</w:t>
            </w:r>
          </w:p>
        </w:tc>
        <w:tc>
          <w:tcPr>
            <w:tcW w:w="4000" w:type="dxa"/>
            <w:shd w:val="clear" w:fill="FFFFFF"/>
          </w:tcPr>
          <w:p>
            <w:pPr>
              <w:pStyle w:val="pStyle"/>
            </w:pPr>
            <w:r>
              <w:rPr>
                <w:sz w:val="18"/>
                <w:szCs w:val="18"/>
                <w:b w:val="0"/>
                <w:bCs w:val="0"/>
              </w:rPr>
              <w:t xml:space="preserve">Test16.txt</w:t>
            </w:r>
          </w:p>
        </w:tc>
      </w:tr>
      <w:tr>
        <w:trPr>
          <w:trHeight w:val="500" w:hRule="atLeast"/>
        </w:trPr>
        <w:tc>
          <w:tcPr>
            <w:tcW w:w="2000" w:type="dxa"/>
            <w:shd w:val="clear" w:fill="FFFFFF"/>
          </w:tcPr>
          <w:p>
            <w:pPr>
              <w:pStyle w:val="pStyle"/>
            </w:pPr>
            <w:r>
              <w:rPr>
                <w:sz w:val="18"/>
                <w:szCs w:val="18"/>
                <w:b w:val="1"/>
                <w:bCs w:val="1"/>
              </w:rPr>
              <w:t xml:space="preserve">Linux-OpenIB</w:t>
            </w:r>
          </w:p>
        </w:tc>
        <w:tc>
          <w:tcPr>
            <w:tcW w:w="9500" w:type="dxa"/>
          </w:tcPr>
          <w:p>
            <w:pPr>
              <w:pStyle w:val="pStyle"/>
            </w:pPr>
            <w:r>
              <w:rPr>
                <w:rFonts w:ascii="Courier New" w:hAnsi="Courier New" w:eastAsia="Courier New" w:cs="Courier New"/>
                <w:sz w:val="18"/>
                <w:szCs w:val="18"/>
                <w:b w:val="0"/>
                <w:bCs w:val="0"/>
              </w:rPr>
              <w:t xml:space="preserve">Redistribution and use in source and binary forms, with or</w:t>
              <w:br/>
              <w:t xml:space="preserve">without modification, are permitted provided that the following</w:t>
              <w:br/>
              <w:t xml:space="preserve">conditions are met:</w:t>
              <w:br/>
              <w:t xml:space="preserve"/>
              <w:br/>
              <w:t xml:space="preserve">- Redistributions of source code must retain the above copyright notice, this</w:t>
              <w:br/>
              <w:t xml:space="preserve">list of conditions and the following disclaimer.</w:t>
              <w:br/>
              <w:t xml:space="preserve"/>
              <w:br/>
              <w:t xml:space="preserve">- Redistributions in binary form must reproduce the above copyright notice,</w:t>
              <w:br/>
              <w:t xml:space="preserve">this list of conditions and the following disclaimer in the documentation</w:t>
              <w:br/>
              <w:t xml:space="preserve">and/or other materials provided with the distribution.</w:t>
              <w:br/>
              <w:t xml:space="preserve"/>
              <w:br/>
              <w:t xml:space="preserve">THE SOFTWARE IS PROVIDED "AS IS", WITHOUT WARRANTY OF ANY KIND, EXPRESS OR</w:t>
              <w:br/>
              <w:t xml:space="preserve">IMPLIED, INCLUDING BUT NOT LIMITED TO THE WARRANTIES OF MERCHANTABILITY,</w:t>
              <w:br/>
              <w:t xml:space="preserve">FITNESS FOR A PARTICULAR PURPOSE AND NONINFRINGEMENT. IN NO EVENT SHALL THE</w:t>
              <w:br/>
              <w:t xml:space="preserve">AUTHORS OR COPYRIGHT HOLDERS BE LIABLE FOR ANY CLAIM, DAMAGES OR OTHER</w:t>
              <w:br/>
              <w:t xml:space="preserve">LIABILITY, WHETHER IN AN ACTION OF CONTRACT, TORT OR OTHERWISE, ARISING FROM,</w:t>
              <w:br/>
              <w:t xml:space="preserve">OUT OF OR IN CONNECTION WITH THE SOFTWARE OR THE USE OR OTHER DEALINGS IN THE</w:t>
              <w:br/>
              <w:t xml:space="preserve">SOFTWARE.</w:t>
              <w:br/>
              <w:t xml:space="preserve"/>
            </w:r>
          </w:p>
        </w:tc>
        <w:tc>
          <w:tcPr>
            <w:tcW w:w="4000" w:type="dxa"/>
            <w:shd w:val="clear" w:fill="FFFFFF"/>
          </w:tcPr>
          <w:p>
            <w:pPr>
              <w:pStyle w:val="pStyle"/>
            </w:pPr>
            <w:r>
              <w:rPr>
                <w:sz w:val="18"/>
                <w:szCs w:val="18"/>
                <w:b w:val="0"/>
                <w:bCs w:val="0"/>
              </w:rPr>
              <w:t xml:space="preserve">GPL-2.0_or_BSD-2-Clause.txt</w:t>
            </w:r>
          </w:p>
        </w:tc>
      </w:tr>
      <w:tr>
        <w:trPr>
          <w:trHeight w:val="500" w:hRule="atLeast"/>
        </w:trPr>
        <w:tc>
          <w:tcPr>
            <w:tcW w:w="2000" w:type="dxa"/>
            <w:shd w:val="clear" w:fill="FFFFFF"/>
          </w:tcPr>
          <w:p>
            <w:pPr>
              <w:pStyle w:val="pStyle"/>
            </w:pPr>
            <w:r>
              <w:rPr>
                <w:sz w:val="18"/>
                <w:szCs w:val="18"/>
                <w:b w:val="1"/>
                <w:bCs w:val="1"/>
              </w:rPr>
              <w:t xml:space="preserve">Abstyles</w:t>
            </w:r>
          </w:p>
        </w:tc>
        <w:tc>
          <w:tcPr>
            <w:tcW w:w="9500" w:type="dxa"/>
          </w:tcPr>
          <w:p>
            <w:pPr>
              <w:pStyle w:val="pStyle"/>
            </w:pPr>
            <w:r>
              <w:rPr>
                <w:rFonts w:ascii="Courier New" w:hAnsi="Courier New" w:eastAsia="Courier New" w:cs="Courier New"/>
                <w:sz w:val="18"/>
                <w:szCs w:val="18"/>
                <w:b w:val="0"/>
                <w:bCs w:val="0"/>
              </w:rPr>
              <w:t xml:space="preserve">This is APREAMBL.TEX, version 1.10e, written by Hans-Hermann Bode</w:t>
              <w:br/>
              <w:t xml:space="preserve">(HHBODE@DOSUNI1.BITNET), for the BibTeX `adaptable' family, version 1.10.</w:t>
              <w:br/>
              <w:t xml:space="preserve">See the file APREAMBL.DOC for a detailed documentation.</w:t>
              <w:br/>
              <w:t xml:space="preserve"/>
              <w:br/>
              <w:t xml:space="preserve">This program is distributed WITHOUT ANY WARRANTY, express or implied.</w:t>
              <w:br/>
              <w:t xml:space="preserve"/>
              <w:br/>
              <w:t xml:space="preserve">Copyright (C) 1991, 1992 Hans-Hermann Bode</w:t>
              <w:br/>
              <w:t xml:space="preserve"/>
              <w:br/>
              <w:t xml:space="preserve">Permission is granted to make and distribute verbatim copies of this  document provided that the copyright notice and this permission notice are preserved on all copies.</w:t>
              <w:br/>
              <w:t xml:space="preserve"/>
              <w:br/>
              <w:t xml:space="preserve">Permission is granted to copy and distribute modified versions of this document under the conditions for verbatim copying, provided that the entire resulting derived work is distributed under the terms of a permission notice identical to this one.</w:t>
              <w:br/>
              <w:t xml:space="preserve"/>
            </w:r>
          </w:p>
        </w:tc>
        <w:tc>
          <w:tcPr>
            <w:tcW w:w="4000" w:type="dxa"/>
            <w:shd w:val="clear" w:fill="FFFFFF"/>
          </w:tcPr>
          <w:p>
            <w:pPr>
              <w:pStyle w:val="pStyle"/>
            </w:pPr>
            <w:r>
              <w:rPr>
                <w:sz w:val="18"/>
                <w:szCs w:val="18"/>
                <w:b w:val="0"/>
                <w:bCs w:val="0"/>
              </w:rPr>
              <w:t xml:space="preserve">Test7</w:t>
            </w:r>
          </w:p>
        </w:tc>
      </w:tr>
      <w:tr>
        <w:trPr>
          <w:trHeight w:val="500" w:hRule="atLeast"/>
        </w:trPr>
        <w:tc>
          <w:tcPr>
            <w:tcW w:w="2000" w:type="dxa"/>
            <w:shd w:val="clear" w:fill="FFFFFF"/>
          </w:tcPr>
          <w:p>
            <w:pPr>
              <w:pStyle w:val="pStyle"/>
            </w:pPr>
            <w:r>
              <w:rPr>
                <w:sz w:val="18"/>
                <w:szCs w:val="18"/>
                <w:b w:val="1"/>
                <w:bCs w:val="1"/>
              </w:rPr>
              <w:t xml:space="preserve">LicenseRef-fossology-BSD</w:t>
            </w:r>
          </w:p>
        </w:tc>
        <w:tc>
          <w:tcPr>
            <w:tcW w:w="9500" w:type="dxa"/>
          </w:tcPr>
          <w:p>
            <w:pPr>
              <w:pStyle w:val="pStyle"/>
            </w:pPr>
            <w:r>
              <w:rPr>
                <w:rFonts w:ascii="Courier New" w:hAnsi="Courier New" w:eastAsia="Courier New" w:cs="Courier New"/>
                <w:sz w:val="18"/>
                <w:szCs w:val="18"/>
                <w:b w:val="0"/>
                <w:bCs w:val="0"/>
              </w:rPr>
              <w:t xml:space="preserve">BSD is referenced without a version number. Please look up BSD in the License Admin to view the different versions.</w:t>
            </w:r>
          </w:p>
        </w:tc>
        <w:tc>
          <w:tcPr>
            <w:tcW w:w="4000" w:type="dxa"/>
            <w:shd w:val="clear" w:fill="FFFFFF"/>
          </w:tcPr>
          <w:p>
            <w:pPr>
              <w:pStyle w:val="pStyle"/>
            </w:pPr>
            <w:r>
              <w:rPr>
                <w:sz w:val="18"/>
                <w:szCs w:val="18"/>
                <w:b w:val="0"/>
                <w:bCs w:val="0"/>
              </w:rPr>
              <w:t xml:space="preserve">Test17</w:t>
            </w:r>
          </w:p>
          <w:p>
            <w:pPr>
              <w:pStyle w:val="pStyle"/>
            </w:pPr>
            <w:r>
              <w:rPr>
                <w:sz w:val="18"/>
                <w:szCs w:val="18"/>
                <w:b w:val="0"/>
                <w:bCs w:val="0"/>
              </w:rPr>
              <w:t xml:space="preserve">Test18</w:t>
            </w:r>
          </w:p>
          <w:p>
            <w:pPr>
              <w:pStyle w:val="pStyle"/>
            </w:pPr>
            <w:r>
              <w:rPr>
                <w:sz w:val="18"/>
                <w:szCs w:val="18"/>
                <w:b w:val="0"/>
                <w:bCs w:val="0"/>
              </w:rPr>
              <w:t xml:space="preserve">Test7</w:t>
            </w:r>
          </w:p>
        </w:tc>
      </w:tr>
      <w:tr>
        <w:trPr>
          <w:trHeight w:val="500" w:hRule="atLeast"/>
        </w:trPr>
        <w:tc>
          <w:tcPr>
            <w:tcW w:w="2000" w:type="dxa"/>
            <w:shd w:val="clear" w:fill="FFFFFF"/>
          </w:tcPr>
          <w:p>
            <w:pPr>
              <w:pStyle w:val="pStyle"/>
            </w:pPr>
            <w:r>
              <w:rPr>
                <w:sz w:val="18"/>
                <w:szCs w:val="18"/>
                <w:b w:val="1"/>
                <w:bCs w:val="1"/>
              </w:rPr>
              <w:t xml:space="preserve">BSD-3-Clause</w:t>
            </w:r>
          </w:p>
        </w:tc>
        <w:tc>
          <w:tcPr>
            <w:tcW w:w="9500" w:type="dxa"/>
          </w:tcPr>
          <w:p>
            <w:pPr>
              <w:pStyle w:val="pStyle"/>
            </w:pPr>
            <w:r>
              <w:rPr>
                <w:rFonts w:ascii="Courier New" w:hAnsi="Courier New" w:eastAsia="Courier New" w:cs="Courier New"/>
                <w:sz w:val="18"/>
                <w:szCs w:val="18"/>
                <w:b w:val="0"/>
                <w:bCs w:val="0"/>
              </w:rPr>
              <w:t xml:space="preserve">Copyright (c) &lt;year&gt; &lt;owner&gt;. </w:t>
              <w:br/>
              <w:t xml:space="preserve"/>
              <w:br/>
              <w:t xml:space="preserve">Redistribution and use in source and binary forms, with or without modification, are permitted provided that the following conditions are met:</w:t>
              <w:br/>
              <w:t xml:space="preserve"/>
              <w:br/>
              <w:t xml:space="preserve">1. Redistributions of source code must retain the above copyright notice, this list of conditions and the following disclaimer.</w:t>
              <w:br/>
              <w:t xml:space="preserve"/>
              <w:br/>
              <w:t xml:space="preserve">2. Redistributions in binary form must reproduce the above copyright notice, this list of conditions and the following disclaimer in the documentation and/or other materials provided with the distribution.</w:t>
              <w:br/>
              <w:t xml:space="preserve"/>
              <w:br/>
              <w:t xml:space="preserve">3. Neither the name of the copyright holder nor the names of its contributors may be used to endorse or promote products derived from this software without specific prior written permission.</w:t>
              <w:br/>
              <w:t xml:space="preserve"/>
              <w:b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br/>
              <w:t xml:space="preserve"/>
            </w:r>
          </w:p>
        </w:tc>
        <w:tc>
          <w:tcPr>
            <w:tcW w:w="4000" w:type="dxa"/>
            <w:shd w:val="clear" w:fill="FFFFFF"/>
          </w:tcPr>
          <w:p>
            <w:pPr>
              <w:pStyle w:val="pStyle"/>
            </w:pPr>
            <w:r>
              <w:rPr>
                <w:sz w:val="18"/>
                <w:szCs w:val="18"/>
                <w:b w:val="0"/>
                <w:bCs w:val="0"/>
              </w:rPr>
              <w:t xml:space="preserve">Test7</w:t>
            </w:r>
          </w:p>
        </w:tc>
      </w:tr>
      <w:tr>
        <w:trPr>
          <w:trHeight w:val="500" w:hRule="atLeast"/>
        </w:trPr>
        <w:tc>
          <w:tcPr>
            <w:tcW w:w="2000" w:type="dxa"/>
            <w:shd w:val="clear" w:fill="FFFFFF"/>
          </w:tcPr>
          <w:p>
            <w:pPr>
              <w:pStyle w:val="pStyle"/>
            </w:pPr>
            <w:r>
              <w:rPr>
                <w:sz w:val="18"/>
                <w:szCs w:val="18"/>
                <w:b w:val="1"/>
                <w:bCs w:val="1"/>
              </w:rPr>
              <w:t xml:space="preserve">LGPL-2.1-only</w:t>
            </w:r>
          </w:p>
        </w:tc>
        <w:tc>
          <w:tcPr>
            <w:tcW w:w="9500" w:type="dxa"/>
          </w:tcPr>
          <w:p>
            <w:pPr>
              <w:pStyle w:val="pStyle"/>
            </w:pPr>
            <w:r>
              <w:rPr>
                <w:rFonts w:ascii="Courier New" w:hAnsi="Courier New" w:eastAsia="Courier New" w:cs="Courier New"/>
                <w:sz w:val="18"/>
                <w:szCs w:val="18"/>
                <w:b w:val="0"/>
                <w:bCs w:val="0"/>
              </w:rPr>
              <w:t xml:space="preserve">GNU LESSER GENERAL PUBLIC LICENSE</w:t>
              <w:br/>
              <w:t xml:space="preserve"/>
              <w:br/>
              <w:t xml:space="preserve">Version 2.1, February 1999</w:t>
              <w:br/>
              <w:t xml:space="preserve"/>
              <w:br/>
              <w:t xml:space="preserve">Copyright (C) 1991, 1999 Free Software Foundation, Inc.</w:t>
              <w:br/>
              <w:t xml:space="preserve">51 Franklin Street, Fifth Floor, Boston, MA  02110-1301  USA</w:t>
              <w:br/>
              <w:t xml:space="preserve"/>
              <w:br/>
              <w:t xml:space="preserve">Everyone is permitted to copy and distribute verbatim copies of this license document, but changing it is not allowed.</w:t>
              <w:br/>
              <w:t xml:space="preserve"/>
              <w:br/>
              <w:t xml:space="preserve">[This is the first released version of the Lesser GPL.  It also counts as the successor of the GNU Library Public License, version 2, hence the version number 2.1.]</w:t>
              <w:br/>
              <w:t xml:space="preserve"/>
              <w:br/>
              <w:t xml:space="preserve">Preamble</w:t>
              <w:br/>
              <w:t xml:space="preserve"/>
              <w:b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w:t>
              <w:br/>
              <w:t xml:space="preserve"/>
              <w:b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br/>
              <w:t xml:space="preserve"/>
              <w:br/>
              <w:t xml:space="preserve">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br/>
              <w:t xml:space="preserve"/>
              <w:b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w:t>
              <w:br/>
              <w:t xml:space="preserve"/>
              <w:b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br/>
              <w:t xml:space="preserve"/>
              <w:br/>
              <w:t xml:space="preserve">We protect your rights with a two-step method: (1) we copyright the library, and (2) we offer you this license, which gives you legal permission to copy, distribute and/or modify the library.</w:t>
              <w:br/>
              <w:t xml:space="preserve"/>
              <w:b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br/>
              <w:t xml:space="preserve"/>
              <w:b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br/>
              <w:t xml:space="preserve"/>
              <w:b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br/>
              <w:t xml:space="preserve"/>
              <w:b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br/>
              <w:t xml:space="preserve"/>
              <w:b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br/>
              <w:t xml:space="preserve"/>
              <w:b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br/>
              <w:t xml:space="preserve"/>
              <w:b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br/>
              <w:t xml:space="preserve"/>
              <w:br/>
              <w:t xml:space="preserve">Although the Lesser General Public License is Less protective of the users' freedom, it does ensure that the user of a program that is linked with the Library has the freedom and the wherewithal to run that program using a modified version of the Library.</w:t>
              <w:br/>
              <w:t xml:space="preserve"/>
              <w:b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br/>
              <w:t xml:space="preserve"/>
              <w:br/>
              <w:t xml:space="preserve">TERMS AND CONDITIONS FOR COPYING, DISTRIBUTION AND MODIFICATION</w:t>
              <w:br/>
              <w:t xml:space="preserve"/>
              <w:br/>
              <w:t xml:space="preserve">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br/>
              <w:t xml:space="preserve"/>
              <w:br/>
              <w:t xml:space="preserve">A "library" means a collection of software functions and/or data prepared so as to be conveniently linked with application programs (which use some of those functions and data) to form executables.</w:t>
              <w:br/>
              <w:t xml:space="preserve"/>
              <w:b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br/>
              <w:t xml:space="preserve"/>
              <w:br/>
              <w:t xml:space="preserve">"Source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br/>
              <w:t xml:space="preserve"/>
              <w:b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br/>
              <w:t xml:space="preserve"/>
              <w:br/>
              <w:t xml:space="preserve">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br/>
              <w:t xml:space="preserve"/>
              <w:br/>
              <w:t xml:space="preserve">You may charge a fee for the physical act of transferring a copy, and you may at your option offer warranty protection in exchange for a fee.</w:t>
              <w:br/>
              <w:t xml:space="preserve"/>
              <w:br/>
              <w:t xml:space="preserve">2. You may modify your copy or copies of the Library or any portion of it, thus forming a work based on the Library, and copy and distribute such modifications or work under the terms of Section 1 above, provided that you also meet all of these conditions:</w:t>
              <w:br/>
              <w:t xml:space="preserve"/>
              <w:br/>
              <w:t xml:space="preserve">     a) The modified work must itself be a software library.</w:t>
              <w:br/>
              <w:t xml:space="preserve"/>
              <w:br/>
              <w:t xml:space="preserve">     b) You must cause the files modified to carry prominent notices stating that you changed the files and the date of any change.</w:t>
              <w:br/>
              <w:t xml:space="preserve"/>
              <w:br/>
              <w:t xml:space="preserve">     c) You must cause the whole of the work to be licensed at no charge to all third parties under the terms of this License.</w:t>
              <w:br/>
              <w:t xml:space="preserve"/>
              <w:br/>
              <w:t xml:space="preserve">     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br/>
              <w:t xml:space="preserve"/>
              <w:b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br/>
              <w:t xml:space="preserve"/>
              <w:br/>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br/>
              <w:t xml:space="preserve"/>
              <w:br/>
              <w:t xml:space="preserve">Thus, it is not the intent of this section to claim rights or contest your rights to work written entirely by you; rather, the intent is to exercise the right to control the distribution of derivative or collective works based on the Library.</w:t>
              <w:br/>
              <w:t xml:space="preserve"/>
              <w:br/>
              <w:t xml:space="preserve">In addition, mere aggregation of another work not based on the Library with the Library (or with a work based on the Library) on a volume of a storage or distribution medium does not bring the other work under the scope of this License.</w:t>
              <w:br/>
              <w:t xml:space="preserve"/>
              <w:br/>
              <w:t xml:space="preserve">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br/>
              <w:t xml:space="preserve"/>
              <w:br/>
              <w:t xml:space="preserve">Once this change is made in a given copy, it is irreversible for that copy, so the ordinary GNU General Public License applies to all subsequent copies and derivative works made from that copy.</w:t>
              <w:br/>
              <w:t xml:space="preserve"/>
              <w:br/>
              <w:t xml:space="preserve">This option is useful when you wish to copy part of the code of the Library into a program that is not a library.</w:t>
              <w:br/>
              <w:t xml:space="preserve"/>
              <w:br/>
              <w:t xml:space="preserve">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br/>
              <w:t xml:space="preserve"/>
              <w:br/>
              <w:t xml:space="preserve">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br/>
              <w:t xml:space="preserve"/>
              <w:br/>
              <w:t xml:space="preserve">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br/>
              <w:t xml:space="preserve"/>
              <w:b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br/>
              <w:t xml:space="preserve"/>
              <w:b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br/>
              <w:t xml:space="preserve"/>
              <w:b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br/>
              <w:t xml:space="preserve"/>
              <w:br/>
              <w:t xml:space="preserve">Otherwise, if the work is a derivative of the Library, you may distribute the object code for the work under the terms of Section 6. Any executables containing that work also fall under Section 6, whether or not they are linked directly with the Library itself.</w:t>
              <w:br/>
              <w:t xml:space="preserve"/>
              <w:br/>
              <w:t xml:space="preserve">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br/>
              <w:t xml:space="preserve"/>
              <w:b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br/>
              <w:t xml:space="preserve"/>
              <w:br/>
              <w:t xml:space="preserve">     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br/>
              <w:t xml:space="preserve"/>
              <w:br/>
              <w:t xml:space="preserve">     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br/>
              <w:t xml:space="preserve"/>
              <w:br/>
              <w:t xml:space="preserve">     c) Accompany the work with a written offer, valid for at least three years, to give the same user the materials specified in Subsection 6a, above, for a charge no more than the cost of performing this distribution.</w:t>
              <w:br/>
              <w:t xml:space="preserve"/>
              <w:br/>
              <w:t xml:space="preserve">     d) If distribution of the work is made by offering access to copy from a designated place, offer equivalent access to copy the above specified materials from the same place.</w:t>
              <w:br/>
              <w:t xml:space="preserve"/>
              <w:br/>
              <w:t xml:space="preserve">     e) Verify that the user has already received a copy of these materials or that you have already sent this user a copy.</w:t>
              <w:br/>
              <w:t xml:space="preserve"/>
              <w:b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br/>
              <w:t xml:space="preserve"/>
              <w:b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w:t>
              <w:br/>
              <w:t xml:space="preserve"/>
              <w:br/>
              <w:t xml:space="preserve">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br/>
              <w:t xml:space="preserve"/>
              <w:br/>
              <w:t xml:space="preserve">     a) Accompany the combined library with a copy of the same work based on the Library, uncombined with any other library facilities. This must be distributed under the terms of the Sections above.</w:t>
              <w:br/>
              <w:t xml:space="preserve"/>
              <w:br/>
              <w:t xml:space="preserve">     b) Give prominent notice with the combined library of the fact that part of it is a work based on the Library, and explaining where to find the accompanying uncombined form of the same work.</w:t>
              <w:br/>
              <w:t xml:space="preserve"/>
              <w:br/>
              <w:t xml:space="preserve">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br/>
              <w:t xml:space="preserve"/>
              <w:b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br/>
              <w:t xml:space="preserve"/>
              <w:br/>
              <w:t xml:space="preserve">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br/>
              <w:t xml:space="preserve"/>
              <w:br/>
              <w:t xml:space="preserve">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br/>
              <w:t xml:space="preserve"/>
              <w:br/>
              <w:t xml:space="preserve">If any portion of this section is held invalid or unenforceable under any particular circumstance, the balance of the section is intended to apply, and the section as a whole is intended to apply in other circumstances.</w:t>
              <w:br/>
              <w:t xml:space="preserve"/>
              <w:b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br/>
              <w:t xml:space="preserve"/>
              <w:br/>
              <w:t xml:space="preserve">This section is intended to make thoroughly clear what is believed to be a consequence of the rest of this License.</w:t>
              <w:br/>
              <w:t xml:space="preserve"/>
              <w:br/>
              <w:t xml:space="preserve">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br/>
              <w:t xml:space="preserve"/>
              <w:br/>
              <w:t xml:space="preserve">13. The Free Software Foundation may publish revised and/or new versions of the Lesser General Public License from time to time. Such new versions will be similar in spirit to the present version, but may differ in detail to address new problems or concerns.</w:t>
              <w:br/>
              <w:t xml:space="preserve"/>
              <w:b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br/>
              <w:t xml:space="preserve"/>
              <w:br/>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br/>
              <w:t xml:space="preserve"/>
              <w:br/>
              <w:t xml:space="preserve">NO WARRANTY</w:t>
              <w:br/>
              <w:t xml:space="preserve"/>
              <w:br/>
              <w:t xml:space="preserve">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br/>
              <w:t xml:space="preserve"/>
              <w:b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br/>
              <w:t xml:space="preserve"/>
              <w:br/>
              <w:t xml:space="preserve">END OF TERMS AND CONDITIONS</w:t>
              <w:br/>
              <w:t xml:space="preserve"/>
              <w:br/>
              <w:t xml:space="preserve">How to Apply These Terms to Your New Libraries</w:t>
              <w:br/>
              <w:t xml:space="preserve"/>
              <w:br/>
              <w:t xml:space="preserve">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br/>
              <w:t xml:space="preserve"/>
              <w:br/>
              <w:t xml:space="preserve">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br/>
              <w:t xml:space="preserve"/>
              <w:br/>
              <w:t xml:space="preserve">     one line to give the library's name and an idea of what it does.</w:t>
              <w:br/>
              <w:t xml:space="preserve">     Copyright (C) year  name of author</w:t>
              <w:br/>
              <w:t xml:space="preserve"/>
              <w:br/>
              <w:t xml:space="preserve">     This library is free software; you can redistribute it and/or modify it under the terms of the GNU Lesser General Public License as published by the Free Software Foundation; either version 2.1 of the License, or (at your option) any later version.</w:t>
              <w:br/>
              <w:t xml:space="preserve"/>
              <w:br/>
              <w:t xml:space="preserve">     This library is distributed in the hope that it will be useful, but WITHOUT ANY WARRANTY; without even the implied warranty of MERCHANTABILITY or FITNESS FOR A PARTICULAR PURPOSE.  See the GNU Lesser General Public License for more details.</w:t>
              <w:br/>
              <w:t xml:space="preserve"/>
              <w:br/>
              <w:t xml:space="preserve">     You should have received a copy of the GNU Lesser General Public License along with this library; if not, write to the Free Software Foundation, Inc., 51 Franklin Street, Fifth Floor, Boston, MA  02110-1301  USA Also add information on how to contact you by electronic and paper mail.</w:t>
              <w:br/>
              <w:t xml:space="preserve"/>
              <w:br/>
              <w:t xml:space="preserve">You should also get your employer (if you work as a programmer) or your school, if any, to sign a "copyright disclaimer" for the library, if necessary. Here is a sample; alter the names:</w:t>
              <w:br/>
              <w:t xml:space="preserve"/>
              <w:br/>
              <w:t xml:space="preserve">Yoyodyne, Inc., hereby disclaims all copyright interest in</w:t>
              <w:br/>
              <w:t xml:space="preserve">the library `Frob' (a library for tweaking knobs) written</w:t>
              <w:br/>
              <w:t xml:space="preserve">by James Random Hacker.</w:t>
              <w:br/>
              <w:t xml:space="preserve"/>
              <w:br/>
              <w:t xml:space="preserve">signature of Ty Coon, 1 April 1990</w:t>
              <w:br/>
              <w:t xml:space="preserve">Ty Coon, President of Vice</w:t>
              <w:br/>
              <w:t xml:space="preserve">That's all there is to it!</w:t>
              <w:br/>
              <w:t xml:space="preserve"/>
            </w:r>
          </w:p>
        </w:tc>
        <w:tc>
          <w:tcPr>
            <w:tcW w:w="4000" w:type="dxa"/>
            <w:shd w:val="clear" w:fill="FFFFFF"/>
          </w:tcPr>
          <w:p>
            <w:pPr>
              <w:pStyle w:val="pStyle"/>
            </w:pPr>
            <w:r>
              <w:rPr>
                <w:sz w:val="18"/>
                <w:szCs w:val="18"/>
                <w:b w:val="0"/>
                <w:bCs w:val="0"/>
              </w:rPr>
              <w:t xml:space="preserve">LGPL-2.1_or_MPL-1.0.txt</w:t>
            </w:r>
          </w:p>
        </w:tc>
      </w:tr>
      <w:tr>
        <w:trPr>
          <w:trHeight w:val="500" w:hRule="atLeast"/>
        </w:trPr>
        <w:tc>
          <w:tcPr>
            <w:tcW w:w="2000" w:type="dxa"/>
            <w:shd w:val="clear" w:fill="FFFFFF"/>
          </w:tcPr>
          <w:p>
            <w:pPr>
              <w:pStyle w:val="pStyle"/>
            </w:pPr>
            <w:r>
              <w:rPr>
                <w:sz w:val="18"/>
                <w:szCs w:val="18"/>
                <w:b w:val="1"/>
                <w:bCs w:val="1"/>
              </w:rPr>
              <w:t xml:space="preserve">MPL-1.0</w:t>
            </w:r>
          </w:p>
        </w:tc>
        <w:tc>
          <w:tcPr>
            <w:tcW w:w="9500" w:type="dxa"/>
          </w:tcPr>
          <w:p>
            <w:pPr>
              <w:pStyle w:val="pStyle"/>
            </w:pPr>
            <w:r>
              <w:rPr>
                <w:rFonts w:ascii="Courier New" w:hAnsi="Courier New" w:eastAsia="Courier New" w:cs="Courier New"/>
                <w:sz w:val="18"/>
                <w:szCs w:val="18"/>
                <w:b w:val="0"/>
                <w:bCs w:val="0"/>
              </w:rPr>
              <w:t xml:space="preserve">MOZILLA PUBLIC LICENSE</w:t>
              <w:br/>
              <w:t xml:space="preserve">Version 1.0</w:t>
              <w:br/>
              <w:t xml:space="preserve"/>
              <w:br/>
              <w:t xml:space="preserve">1. Definitions.</w:t>
              <w:br/>
              <w:t xml:space="preserve"/>
              <w:br/>
              <w:t xml:space="preserve">     1.1. ``Contributor'' means each entity that creates or contributes to the creation of Modifications.</w:t>
              <w:br/>
              <w:t xml:space="preserve"/>
              <w:br/>
              <w:t xml:space="preserve">     1.2. ``Contributor Version'' means the combination of the Original Code, prior Modifications used by a Contributor, and the Modifications made by that particular Contributor.</w:t>
              <w:br/>
              <w:t xml:space="preserve"/>
              <w:br/>
              <w:t xml:space="preserve">     1.3. ``Covered Code'' means the Original Code or Modifications or the combination of the Original Code and Modifications, in each case including portions thereof.</w:t>
              <w:br/>
              <w:t xml:space="preserve"/>
              <w:br/>
              <w:t xml:space="preserve">     1.4. ``Electronic Distribution Mechanism'' means a mechanism generally accepted in the software development community for the electronic transfer of data.</w:t>
              <w:br/>
              <w:t xml:space="preserve"/>
              <w:br/>
              <w:t xml:space="preserve">     1.5. ``Executable'' means Covered Code in any form other than Source Code.</w:t>
              <w:br/>
              <w:t xml:space="preserve"/>
              <w:br/>
              <w:t xml:space="preserve">     1.6. ``Initial Developer'' means the individual or entity identified as the Initial Developer in the Source Code notice required by Exhibit A.</w:t>
              <w:br/>
              <w:t xml:space="preserve"/>
              <w:br/>
              <w:t xml:space="preserve">     1.7. ``Larger Work'' means a work which combines Covered Code or portions thereof with code not governed by the terms of this License.</w:t>
              <w:br/>
              <w:t xml:space="preserve"/>
              <w:br/>
              <w:t xml:space="preserve">     1.8. ``License'' means this document.</w:t>
              <w:br/>
              <w:t xml:space="preserve"/>
              <w:br/>
              <w:t xml:space="preserve">     1.9. ``Modifications'' means any addition to or deletion from the substance or structure of either the Original Code or any previous Modifications. When Covered Code is released as a series of files, a Modification is:</w:t>
              <w:br/>
              <w:t xml:space="preserve"/>
              <w:br/>
              <w:t xml:space="preserve">          A. Any addition to or deletion from the contents of a file containing Original Code or previous Modifications.</w:t>
              <w:br/>
              <w:t xml:space="preserve"/>
              <w:br/>
              <w:t xml:space="preserve">          B. Any new file that contains any part of the Original Code or previous Modifications.</w:t>
              <w:br/>
              <w:t xml:space="preserve"/>
              <w:br/>
              <w:t xml:space="preserve">     1.10. ``Original Code'' means Source Code of computer software code which is described in the Source Code notice required by Exhibit A as Original Code, and which, at the time of its release under this License is not already Covered Code governed by this License.</w:t>
              <w:br/>
              <w:t xml:space="preserve"/>
              <w:br/>
              <w:t xml:space="preserve">     1.11. ``Source Code'' means the preferred form of the Covered Code for making modifications to it, including all modules it contains, plus any associated interface definition files, scripts used to control compilation and installation of an Executable, or a list of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w:t>
              <w:br/>
              <w:t xml:space="preserve"/>
              <w:br/>
              <w:t xml:space="preserve">     1.12. ``You''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fifty percent (50%) or more of the outstanding shares or beneficial ownership of such entity.</w:t>
              <w:br/>
              <w:t xml:space="preserve"/>
              <w:br/>
              <w:t xml:space="preserve">2. Source Code License.</w:t>
              <w:br/>
              <w:t xml:space="preserve"/>
              <w:br/>
              <w:t xml:space="preserve">     2.1. The Initial Developer Grant.</w:t>
              <w:br/>
              <w:t xml:space="preserve">The Initial Developer hereby grants You a world-wide, royalty-free, non-exclusive license, subject to third party intellectual property claims:</w:t>
              <w:br/>
              <w:t xml:space="preserve"/>
              <w:br/>
              <w:t xml:space="preserve">          (a) to use, reproduce, modify, display, perform, sublicense and distribute the Original Code (or portions thereof) with or without Modifications, or as part of a Larger Work; and</w:t>
              <w:br/>
              <w:t xml:space="preserve"/>
              <w:br/>
              <w:t xml:space="preserve">          (b) under patents now or hereafter owned or controlled by Initial Developer, to make, have made, use and sell (``Utilize'') the Original Code (or portions thereof), but solely to the extent that any such patent is reasonably necessary to enable You to Utilize 	the Original Code (or portions thereof) and not to any greater extent that may be necessary to Utilize further Modifications or combinations.</w:t>
              <w:br/>
              <w:t xml:space="preserve"/>
              <w:br/>
              <w:t xml:space="preserve">     2.2. Contributor Grant.</w:t>
              <w:br/>
              <w:t xml:space="preserve">Each Contributor hereby grants You a world-wide, royalty-free, non-exclusive license, subject to third party intellectual property claims:</w:t>
              <w:br/>
              <w:t xml:space="preserve"/>
              <w:br/>
              <w:t xml:space="preserve">          (a) to use, reproduce, modify, display, perform, sublicense and distribute the Modifications created by such Contributor (or portions thereof) either on an unmodified basis, with other Modifications, as Covered Code or as part of a Larger Work; and</w:t>
              <w:br/>
              <w:t xml:space="preserve"/>
              <w:br/>
              <w:t xml:space="preserve">          (b) under patents now or hereafter owned or controlled by Contributor, to Utilize the Contributor Version (or portions thereof), but solely to the extent that any such patent is reasonably necessary to enable You to Utilize the Contributor Version (or portions 	thereof), and not to any greater extent that may be necessary to Utilize further Modifications or combinations.</w:t>
              <w:br/>
              <w:t xml:space="preserve"/>
              <w:br/>
              <w:t xml:space="preserve">3. Distribution Obligations.</w:t>
              <w:br/>
              <w:t xml:space="preserve"/>
              <w:br/>
              <w:t xml:space="preserve">     3.1. Application of License.</w:t>
              <w:br/>
              <w:t xml:space="preserve">     The Modifications which You create or to which You contribute are governed by the terms of this License, including without limitation Section 2.2.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You may include an additional document offering the additional rights described in Section 3.5.</w:t>
              <w:br/>
              <w:t xml:space="preserve"/>
              <w:br/>
              <w:t xml:space="preserve">     3.2. Availability of Source Code.</w:t>
              <w:br/>
              <w:t xml:space="preserve">     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br/>
              <w:t xml:space="preserve"/>
              <w:br/>
              <w:t xml:space="preserve">     3.3. Description of Modifications.</w:t>
              <w:br/>
              <w:t xml:space="preserve">     You must cause all Covered Code to which you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You describe the origin or ownership of the Covered Code.</w:t>
              <w:br/>
              <w:t xml:space="preserve"/>
              <w:br/>
              <w:t xml:space="preserve">     3.4. Intellectual Property Matters</w:t>
              <w:br/>
              <w:t xml:space="preserve"/>
              <w:br/>
              <w:t xml:space="preserve">          (a) Third Party Claims.</w:t>
              <w:br/>
              <w:t xml:space="preserve">          If You have knowledge that a party claims an intellectual property right in particular functionality or code (or its utilization under this License), you must include a text file with the source code distribution titled ``LEGAL'' which describes the claim and the party making the claim in sufficient detail that a recipient will know whom to contact. If you obtain such knowledge after You make Your Modification available as described in Section 3.2, You shall promptly modify the LEGAL file in all copies You make available thereafter and shall take other steps (such as notifying appropriate mailing lists or newsgroups) reasonably calculated to inform those who received the Covered Code that new knowledge has been obtained.</w:t>
              <w:br/>
              <w:t xml:space="preserve"/>
              <w:br/>
              <w:t xml:space="preserve">          (b) Contributor APIs.</w:t>
              <w:br/>
              <w:t xml:space="preserve">          If Your Modification is an application programming interface and You own or control patents which are reasonably necessary to implement that API, you must also include this information in the LEGAL file.</w:t>
              <w:br/>
              <w:t xml:space="preserve"/>
              <w:br/>
              <w:t xml:space="preserve">     3.5. Required Notices.</w:t>
              <w:br/>
              <w:t xml:space="preserve">     You must duplicate the notice in Exhibit A in each file of the Source Code, and this License in any documentation for the Source Code, where You describe recipients' rights relating to Covered Code. If You created one or more Modification(s), You may add your name as a Contributor to the notice described in Exhibit A. If it is not possible to put such notice in a particular Source Code file due to its structure, then you must include such notice in a location (such as a relevant directory file) where a user would be likely to look for such a notice. You may choose to offer, and to charge a fee for, warranty, support, indemnity or liability obligations to one or more recipients of Covered Code. However, You may do so only on Your own behalf, and not on behalf of the Initial Developer or any Contributor. You must make it absolutely clear than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br/>
              <w:t xml:space="preserve"/>
              <w:br/>
              <w:t xml:space="preserve">     3.6. Distribution of Executable Versions.</w:t>
              <w:br/>
              <w:t xml:space="preserve">     You may distribute Covered Code in Executable form only if the requirements of Section 3.1-3.5 have been met for that Covered Code, and if 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You describe recipients' rights relating to the Covered Code. You may distribute the Executable version of Covered Code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You offer.</w:t>
              <w:br/>
              <w:t xml:space="preserve"/>
              <w:br/>
              <w:t xml:space="preserve">     3.7. Larger Works.</w:t>
              <w:br/>
              <w:t xml:space="preserve">     You may create a Larger Work by combining Covered Code with other code not governed by the terms of this License and distribute the Larger Work as a single product. In such a case, You must make sure the requirements of this License are fulfilled for the Covered Code.</w:t>
              <w:br/>
              <w:t xml:space="preserve"/>
              <w:br/>
              <w:t xml:space="preserve">4. Inability to Comply Due to Statute or Regulation.</w:t>
              <w:br/>
              <w:t xml:space="preserve">If it is impossible for You to comply with any of the terms of this License with respect to some or all of the Covered Code due to statute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Except to the extent prohibited by statute or regulation, such description must be sufficiently detailed for a recipient of ordinary skill to be able to understand it.</w:t>
              <w:br/>
              <w:t xml:space="preserve"/>
              <w:br/>
              <w:t xml:space="preserve">5. Application of this License.</w:t>
              <w:br/>
              <w:t xml:space="preserve">This License applies to code to which the Initial Developer has attached the notice in Exhibit A, and to related Covered Code.</w:t>
              <w:br/>
              <w:t xml:space="preserve"/>
              <w:br/>
              <w:t xml:space="preserve">6. Versions of the License.</w:t>
              <w:br/>
              <w:t xml:space="preserve"/>
              <w:br/>
              <w:t xml:space="preserve">     6.1. New Versions.</w:t>
              <w:br/>
              <w:t xml:space="preserve">     Netscape Communications Corporation (``Netscape'') may publish revised and/or new versions of the License from time to time. Each version will be given a distinguishing version number.</w:t>
              <w:br/>
              <w:t xml:space="preserve"/>
              <w:br/>
              <w:t xml:space="preserve">     6.2. Effect of New Versions.</w:t>
              <w:br/>
              <w:t xml:space="preserve">     Once Covered Code has been published under a particular version of the License, You may always continue to use it under the terms of that version. You may also choose to use such Covered Code under the terms of any subsequent version of the License published by Netscape. No one other than Netscape has the right to modify the terms applicable to Covered Code created under this License.</w:t>
              <w:br/>
              <w:t xml:space="preserve"/>
              <w:br/>
              <w:t xml:space="preserve">     6.3. Derivative Works.</w:t>
              <w:br/>
              <w:t xml:space="preserve">     If you create or use a modified version of this License (which you may only do in order to apply it to code which is not already Covered Code governed by this License), you must (a) rename Your license so that the phrases ``Mozilla'', ``MOZILLAPL'', ``MOZPL'', ``Netscape'', ``NPL'' or any confusingly similar phrase do not appear anywhere in your license and (b) otherwise make it clear that your version of the license contains terms which differ from the Mozilla Public License and Netscape Public License. (Filling in the name of the Initial Developer, Original Code or Contributor in the notice described in Exhibit A shall not of themselves be deemed to be modifications of this License.)</w:t>
              <w:br/>
              <w:t xml:space="preserve"/>
              <w:br/>
              <w:t xml:space="preserve">7. DISCLAIMER OF WARRANTY.</w:t>
              <w:br/>
              <w:t xml:space="preserve">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br/>
              <w:t xml:space="preserve"/>
              <w:br/>
              <w:t xml:space="preserve">8. TERMINATION.</w:t>
              <w:br/>
              <w:t xml:space="preserve">This License and the rights granted hereunder will terminate automatically if You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w:t>
              <w:br/>
              <w:t xml:space="preserve"/>
              <w:br/>
              <w:t xml:space="preserve">9. LIMITATION OF LIABILITY.</w:t>
              <w:br/>
              <w:t xml:space="preserve">UNDER NO CIRCUMSTANCES AND UNDER NO LEGAL THEORY, WHETHER TORT (INCLUDING NEGLIGENCE), CONTRACT, OR OTHERWISE, SHALL THE INITIAL DEVELOPER, ANY OTHER CONTRIBUTOR, OR ANY DISTRIBUTOR OF COVERED CODE, OR ANY SUPPLIER OF ANY OF SUCH PARTIES, BE LIABLE TO YOU OR ANY OTHER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THAT EXCLUSION AND LIMITATION MAY NOT APPLY TO YOU.</w:t>
              <w:br/>
              <w:t xml:space="preserve"/>
              <w:br/>
              <w:t xml:space="preserve">10. U.S. GOVERNMENT END USERS.</w:t>
              <w:br/>
              <w:t xml:space="preserve">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w:t>
              <w:br/>
              <w:t xml:space="preserve"/>
              <w:br/>
              <w:t xml:space="preserve">11. MISCELLANEOUS.</w:t>
              <w:b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With respect to disputes in which at least one party is a citizen of, or an entity chartered or registered to do business in, the United States of America: (a) unless otherwise agreed in writing, all disputes relating to this License (excepting any dispute relating to intellectual property rights) shall be subject to final and binding arbitration, with the losing party paying all costs of arbitration; (b) any arbitration relating to this Agreement shall be held in Santa Clara County, California, under the auspices of JAMS/EndDispute; and (c) any litigation relating to this Agreement shall be subject to the jurisdiction of the Federal Courts of the Northern District of California, with venue lying in Santa Clara County, California,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w:t>
              <w:br/>
              <w:t xml:space="preserve"/>
              <w:br/>
              <w:t xml:space="preserve">12. RESPONSIBILITY FOR CLAIMS.</w:t>
              <w:br/>
              <w:t xml:space="preserve">Except in cases where another Contributor has failed to comply with Section 3.4, You are responsible for damages arising, directly or indirectly, out of Your utilization of rights under this License, based on the number of copies of Covered Code you made available, the revenues you received from utilizing such rights, and other relevant factors. You agree to work with affected parties to distribute responsibility on an equitable basis.</w:t>
              <w:br/>
              <w:t xml:space="preserve"/>
              <w:br/>
              <w:t xml:space="preserve">EXHIBIT A.</w:t>
              <w:br/>
              <w:t xml:space="preserve"/>
              <w:br/>
              <w:t xml:space="preserve">``The contents of this file are subject to the Mozilla Public License Version 1.0 (the "License"); you may not use this file except in compliance with the License. You may obtain a copy of the License at http://www.mozilla.org/MPL/</w:t>
              <w:br/>
              <w:t xml:space="preserve"/>
              <w:br/>
              <w:t xml:space="preserve">Software distributed under the License is distributed on an "AS IS" basis, WITHOUT WARRANTY OF ANY KIND, either express or implied. See the License for the specific language governing rights and limitations under the License.</w:t>
              <w:br/>
              <w:t xml:space="preserve"/>
              <w:br/>
              <w:t xml:space="preserve">The Original Code is ______________________________________.</w:t>
              <w:br/>
              <w:t xml:space="preserve"/>
              <w:br/>
              <w:t xml:space="preserve">The Initial Developer of the Original Code is ________________________. Portions created by ______________________ are Copyright (C) ______ _______________________. All Rights Reserved.</w:t>
              <w:br/>
              <w:t xml:space="preserve"/>
              <w:br/>
              <w:t xml:space="preserve">Contributor(s): ______________________________________.''</w:t>
              <w:br/>
              <w:t xml:space="preserve"/>
            </w:r>
          </w:p>
        </w:tc>
        <w:tc>
          <w:tcPr>
            <w:tcW w:w="4000" w:type="dxa"/>
            <w:shd w:val="clear" w:fill="FFFFFF"/>
          </w:tcPr>
          <w:p>
            <w:pPr>
              <w:pStyle w:val="pStyle"/>
            </w:pPr>
            <w:r>
              <w:rPr>
                <w:sz w:val="18"/>
                <w:szCs w:val="18"/>
                <w:b w:val="0"/>
                <w:bCs w:val="0"/>
              </w:rPr>
              <w:t xml:space="preserve">LGPL-2.1_or_MPL-1.0.txt</w:t>
            </w:r>
          </w:p>
        </w:tc>
      </w:tr>
      <w:tr>
        <w:trPr>
          <w:trHeight w:val="500" w:hRule="atLeast"/>
        </w:trPr>
        <w:tc>
          <w:tcPr>
            <w:tcW w:w="2000" w:type="dxa"/>
            <w:shd w:val="clear" w:fill="FFFFFF"/>
          </w:tcPr>
          <w:p>
            <w:pPr>
              <w:pStyle w:val="pStyle"/>
            </w:pPr>
            <w:r>
              <w:rPr>
                <w:sz w:val="18"/>
                <w:szCs w:val="18"/>
                <w:b w:val="1"/>
                <w:bCs w:val="1"/>
              </w:rPr>
              <w:t xml:space="preserve">GPL-2.0-only</w:t>
            </w:r>
          </w:p>
        </w:tc>
        <w:tc>
          <w:tcPr>
            <w:tcW w:w="9500" w:type="dxa"/>
          </w:tcPr>
          <w:p>
            <w:pPr>
              <w:pStyle w:val="pStyle"/>
            </w:pPr>
            <w:r>
              <w:rPr>
                <w:rFonts w:ascii="Courier New" w:hAnsi="Courier New" w:eastAsia="Courier New" w:cs="Courier New"/>
                <w:sz w:val="18"/>
                <w:szCs w:val="18"/>
                <w:b w:val="0"/>
                <w:bCs w:val="0"/>
              </w:rPr>
              <w:t xml:space="preserve">GNU GENERAL PUBLIC LICENSE</w:t>
              <w:br/>
              <w:t xml:space="preserve">Version 2, June 1991</w:t>
              <w:br/>
              <w:t xml:space="preserve"/>
              <w:br/>
              <w:t xml:space="preserve">Copyright (C) 1989, 1991 Free Software Foundation, Inc.</w:t>
              <w:br/>
              <w:t xml:space="preserve">51 Franklin Street, Fifth Floor, Boston, MA  02110-1301, USA</w:t>
              <w:br/>
              <w:t xml:space="preserve"/>
              <w:br/>
              <w:t xml:space="preserve">Everyone is permitted to copy and distribute verbatim copies of this license document, but changing it is not allowed.</w:t>
              <w:br/>
              <w:t xml:space="preserve"/>
              <w:br/>
              <w:t xml:space="preserve">Preamble</w:t>
              <w:br/>
              <w:t xml:space="preserve"/>
              <w:b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w:t>
              <w:br/>
              <w:t xml:space="preserve"/>
              <w:b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br/>
              <w:t xml:space="preserve"/>
              <w:b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w:t>
              <w:br/>
              <w:t xml:space="preserve"/>
              <w:br/>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w:t>
              <w:br/>
              <w:t xml:space="preserve"/>
              <w:br/>
              <w:t xml:space="preserve">We protect your rights with two steps: (1) copyright the software, and (2) offer you this license which gives you legal permission to copy, distribute and/or modify the software.</w:t>
              <w:br/>
              <w:t xml:space="preserve"/>
              <w:b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br/>
              <w:t xml:space="preserve"/>
              <w:br/>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br/>
              <w:t xml:space="preserve"/>
              <w:br/>
              <w:t xml:space="preserve">The precise terms and conditions for copying, distribution and modification follow.</w:t>
              <w:br/>
              <w:t xml:space="preserve"/>
              <w:br/>
              <w:t xml:space="preserve">TERMS AND CONDITIONS FOR COPYING, DISTRIBUTION AND MODIFICATION</w:t>
              <w:br/>
              <w:t xml:space="preserve"/>
              <w:br/>
              <w:t xml:space="preserve">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br/>
              <w:t xml:space="preserve"/>
              <w:b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br/>
              <w:t xml:space="preserve"/>
              <w:br/>
              <w:t xml:space="preserve">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br/>
              <w:t xml:space="preserve"/>
              <w:br/>
              <w:t xml:space="preserve">You may charge a fee for the physical act of transferring a copy, and you may at your option offer warranty protection in exchange for a fee.</w:t>
              <w:br/>
              <w:t xml:space="preserve"/>
              <w:br/>
              <w:t xml:space="preserve">2. You may modify your copy or copies of the Program or any portion of it, thus forming a work based on the Program, and copy and distribute such modifications or work under the terms of Section 1 above, provided that you also meet all of these conditions:</w:t>
              <w:br/>
              <w:t xml:space="preserve"/>
              <w:br/>
              <w:t xml:space="preserve">     a) You must cause the modified files to carry prominent notices stating that you changed the files and the date of any change.</w:t>
              <w:br/>
              <w:t xml:space="preserve"/>
              <w:br/>
              <w:t xml:space="preserve">     b) You must cause any work that you distribute or publish, that in whole or in part contains or is derived from the Program or any part thereof, to be licensed as a whole at no charge to all third parties under the terms of this License.</w:t>
              <w:br/>
              <w:t xml:space="preserve"/>
              <w:br/>
              <w:t xml:space="preserve">     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br/>
              <w:t xml:space="preserve"/>
              <w:b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br/>
              <w:t xml:space="preserve"/>
              <w:br/>
              <w:t xml:space="preserve">Thus, it is not the intent of this section to claim rights or contest your rights to work written entirely by you; rather, the intent is to exercise the right to control the distribution of derivative or collective works based on the Program.</w:t>
              <w:br/>
              <w:t xml:space="preserve"/>
              <w:br/>
              <w:t xml:space="preserve">In addition, mere aggregation of another work not based on the Program with the Program (or with a work based on the Program) on a volume of a storage or distribution medium does not bring the other work under the scope of this License.</w:t>
              <w:br/>
              <w:t xml:space="preserve"/>
              <w:br/>
              <w:t xml:space="preserve">3. You may copy and distribute the Program (or a work based on it, under Section 2) in object code or executable form under the terms of Sections 1 and 2 above provided that you also do one of the following:</w:t>
              <w:br/>
              <w:t xml:space="preserve"/>
              <w:br/>
              <w:t xml:space="preserve">     a) Accompany it with the complete corresponding machine-readable source code, which must be distributed under the terms of Sections 1 and 2 above on a medium customarily used for software interchange; or,</w:t>
              <w:br/>
              <w:t xml:space="preserve"/>
              <w:br/>
              <w:t xml:space="preserve">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br/>
              <w:t xml:space="preserve"/>
              <w:br/>
              <w:t xml:space="preserve">     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br/>
              <w:t xml:space="preserve"/>
              <w:b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br/>
              <w:t xml:space="preserve"/>
              <w:b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br/>
              <w:t xml:space="preserve"/>
              <w:br/>
              <w:t xml:space="preserve">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br/>
              <w:t xml:space="preserve"/>
              <w:br/>
              <w:t xml:space="preserve">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br/>
              <w:t xml:space="preserve"/>
              <w:br/>
              <w:t xml:space="preserve">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br/>
              <w:t xml:space="preserve"/>
              <w:br/>
              <w:t xml:space="preserve">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br/>
              <w:t xml:space="preserve"/>
              <w:br/>
              <w:t xml:space="preserve">If any portion of this section is held invalid or unenforceable under any particular circumstance, the balance of the section is intended to apply and the section as a whole is intended to apply in other circumstances.</w:t>
              <w:br/>
              <w:t xml:space="preserve"/>
              <w:b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br/>
              <w:t xml:space="preserve"/>
              <w:br/>
              <w:t xml:space="preserve">This section is intended to make thoroughly clear what is believed to be a consequence of the rest of this License.</w:t>
              <w:br/>
              <w:t xml:space="preserve"/>
              <w:br/>
              <w:t xml:space="preserve">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br/>
              <w:t xml:space="preserve"/>
              <w:br/>
              <w:t xml:space="preserve">9. The Free Software Foundation may publish revised and/or new versions of the General Public License from time to time. Such new versions will be similar in spirit to the present version, but may differ in detail to address new problems or concerns.</w:t>
              <w:br/>
              <w:t xml:space="preserve"/>
              <w:br/>
              <w:t xml:space="preserve">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br/>
              <w:t xml:space="preserve"/>
              <w:br/>
              <w:t xml:space="preserve">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br/>
              <w:t xml:space="preserve"/>
              <w:br/>
              <w:t xml:space="preserve">NO WARRANTY</w:t>
              <w:br/>
              <w:t xml:space="preserve"/>
              <w:br/>
              <w:t xml:space="preserve">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br/>
              <w:t xml:space="preserve"/>
              <w:br/>
              <w:t xml:space="preserve">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br/>
              <w:t xml:space="preserve"/>
              <w:br/>
              <w:t xml:space="preserve">END OF TERMS AND CONDITIONS</w:t>
              <w:br/>
              <w:t xml:space="preserve"/>
              <w:br/>
              <w:t xml:space="preserve">How to Apply These Terms to Your New Programs</w:t>
              <w:br/>
              <w:t xml:space="preserve"/>
              <w:br/>
              <w:t xml:space="preserve">If you develop a new program, and you want it to be of the greatest possible use to the public, the best way to achieve this is to make it free software which everyone can redistribute and change under these terms.</w:t>
              <w:br/>
              <w:t xml:space="preserve"/>
              <w:br/>
              <w:t xml:space="preserve">To do so, attach the following notices to the program. It is safest to attach them to the start of each source file to most effectively convey the exclusion of warranty; and each file should have at least the "copyright" line and a pointer to where the full notice is found.</w:t>
              <w:br/>
              <w:t xml:space="preserve"/>
              <w:br/>
              <w:t xml:space="preserve">     one line to give the program's name and an idea of what it does. Copyright (C) yyyy name of author</w:t>
              <w:br/>
              <w:t xml:space="preserve"/>
              <w:br/>
              <w:t xml:space="preserve">     This program is free software; you can redistribute it and/or modify it under the terms of the GNU General Public License as published by the Free Software Foundation; either version 2 of the License, or (at your option) any later version.</w:t>
              <w:br/>
              <w:t xml:space="preserve"/>
              <w:br/>
              <w:t xml:space="preserve">     This program is distributed in the hope that it will be useful, but WITHOUT ANY WARRANTY; without even the implied warranty of MERCHANTABILITY or FITNESS FOR A PARTICULAR PURPOSE. See the GNU General Public License for more details.</w:t>
              <w:br/>
              <w:t xml:space="preserve"/>
              <w:br/>
              <w:t xml:space="preserve">     You should have received a copy of the GNU General Public License along with this program; if not, write to the Free Software Foundation, Inc., 51 Franklin Street, Fifth Floor, Boston, MA 02110-1301, USA. Also add information on how to contact you by electronic and paper mail.</w:t>
              <w:br/>
              <w:t xml:space="preserve"/>
              <w:br/>
              <w:t xml:space="preserve">If the program is interactive, make it output a short notice like this when it starts in an interactive mode:</w:t>
              <w:br/>
              <w:t xml:space="preserve"/>
              <w:br/>
              <w:t xml:space="preserve">     Gnomovision version 69, Copyright (C) year name of author Gnomovision comes with ABSOLUTELY NO WARRANTY; for details type `show w'. This is free software, and you are welcome to redistribute it under certain conditions; type `show c' for details.</w:t>
              <w:br/>
              <w:t xml:space="preserve"/>
              <w:br/>
              <w:t xml:space="preserve">The hypothetical commands `show w' and `show c' should show the appropriate parts of the General Public License. Of course, the commands you use may be called something other than `show w' and `show c'; they could even be mouse-clicks or menu items--whatever suits your program.</w:t>
              <w:br/>
              <w:t xml:space="preserve"/>
              <w:br/>
              <w:t xml:space="preserve">You should also get your employer (if you work as a programmer) or your school, if any, to sign a "copyright disclaimer" for the program, if necessary. Here is a sample; alter the names:</w:t>
              <w:br/>
              <w:t xml:space="preserve"/>
              <w:br/>
              <w:t xml:space="preserve">     Yoyodyne, Inc., hereby disclaims all copyright interest in the program `Gnomovision' (which makes passes at compilers) written by James Hacker.</w:t>
              <w:br/>
              <w:t xml:space="preserve"/>
              <w:br/>
              <w:t xml:space="preserve">signature of Ty Coon, 1 April 1989 Ty Coon, President of Vice</w:t>
              <w:br/>
              <w:t xml:space="preserve"/>
            </w:r>
          </w:p>
        </w:tc>
        <w:tc>
          <w:tcPr>
            <w:tcW w:w="4000" w:type="dxa"/>
            <w:shd w:val="clear" w:fill="FFFFFF"/>
          </w:tcPr>
          <w:p>
            <w:pPr>
              <w:pStyle w:val="pStyle"/>
            </w:pPr>
            <w:r>
              <w:rPr>
                <w:sz w:val="18"/>
                <w:szCs w:val="18"/>
                <w:b w:val="0"/>
                <w:bCs w:val="0"/>
              </w:rPr>
              <w:t xml:space="preserve">GPL-2.0_or_BSD-2-Clause.txt</w:t>
            </w:r>
          </w:p>
          <w:p>
            <w:pPr>
              <w:pStyle w:val="pStyle"/>
            </w:pPr>
            <w:r>
              <w:rPr>
                <w:sz w:val="18"/>
                <w:szCs w:val="18"/>
                <w:b w:val="0"/>
                <w:bCs w:val="0"/>
              </w:rPr>
              <w:t xml:space="preserve">Test18</w:t>
            </w:r>
          </w:p>
          <w:p>
            <w:pPr>
              <w:pStyle w:val="pStyle"/>
            </w:pPr>
            <w:r>
              <w:rPr>
                <w:sz w:val="18"/>
                <w:szCs w:val="18"/>
                <w:b w:val="0"/>
                <w:bCs w:val="0"/>
              </w:rPr>
              <w:t xml:space="preserve">Test7</w:t>
            </w:r>
          </w:p>
        </w:tc>
      </w:tr>
      <w:tr>
        <w:trPr>
          <w:trHeight w:val="500" w:hRule="atLeast"/>
        </w:trPr>
        <w:tc>
          <w:tcPr>
            <w:tcW w:w="2000" w:type="dxa"/>
            <w:shd w:val="clear" w:fill="FFFFFF"/>
          </w:tcPr>
          <w:p>
            <w:pPr>
              <w:pStyle w:val="pStyle"/>
            </w:pPr>
            <w:r>
              <w:rPr>
                <w:sz w:val="18"/>
                <w:szCs w:val="18"/>
                <w:b w:val="1"/>
                <w:bCs w:val="1"/>
              </w:rPr>
              <w:t xml:space="preserve">MIT</w:t>
            </w:r>
          </w:p>
        </w:tc>
        <w:tc>
          <w:tcPr>
            <w:tcW w:w="9500" w:type="dxa"/>
          </w:tcPr>
          <w:p>
            <w:pPr>
              <w:pStyle w:val="pStyle"/>
            </w:pPr>
            <w:r>
              <w:rPr>
                <w:rFonts w:ascii="Courier New" w:hAnsi="Courier New" w:eastAsia="Courier New" w:cs="Courier New"/>
                <w:sz w:val="18"/>
                <w:szCs w:val="18"/>
                <w:b w:val="0"/>
                <w:bCs w:val="0"/>
              </w:rPr>
              <w:t xml:space="preserve">MIT License</w:t>
              <w:br/>
              <w:t xml:space="preserve"/>
              <w:br/>
              <w:t xml:space="preserve">Copyright (c) &lt;year&gt; &lt;copyright holders&gt;</w:t>
              <w:br/>
              <w:t xml:space="preserve"/>
              <w:b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t xml:space="preserve"/>
              <w:br/>
              <w:t xml:space="preserve">The above copyright notice and this permission notice shall be included in all copies or substantial portions of the Software.</w:t>
              <w:br/>
              <w:t xml:space="preserve"/>
              <w:b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br/>
              <w:t xml:space="preserve"/>
            </w:r>
          </w:p>
        </w:tc>
        <w:tc>
          <w:tcPr>
            <w:tcW w:w="4000" w:type="dxa"/>
            <w:shd w:val="clear" w:fill="FFFFFF"/>
          </w:tcPr>
          <w:p>
            <w:pPr>
              <w:pStyle w:val="pStyle"/>
            </w:pPr>
            <w:r>
              <w:rPr>
                <w:sz w:val="18"/>
                <w:szCs w:val="18"/>
                <w:b w:val="0"/>
                <w:bCs w:val="0"/>
              </w:rPr>
              <w:t xml:space="preserve">Test17</w:t>
            </w:r>
          </w:p>
          <w:p>
            <w:pPr>
              <w:pStyle w:val="pStyle"/>
            </w:pPr>
            <w:r>
              <w:rPr>
                <w:sz w:val="18"/>
                <w:szCs w:val="18"/>
                <w:b w:val="0"/>
                <w:bCs w:val="0"/>
              </w:rPr>
              <w:t xml:space="preserve">Test18</w:t>
            </w:r>
          </w:p>
          <w:p>
            <w:pPr>
              <w:pStyle w:val="pStyle"/>
            </w:pPr>
            <w:r>
              <w:rPr>
                <w:sz w:val="18"/>
                <w:szCs w:val="18"/>
                <w:b w:val="0"/>
                <w:bCs w:val="0"/>
              </w:rPr>
              <w:t xml:space="preserve">Test7</w:t>
            </w:r>
          </w:p>
        </w:tc>
      </w:tr>
      <w:tr>
        <w:trPr>
          <w:trHeight w:val="500" w:hRule="atLeast"/>
        </w:trPr>
        <w:tc>
          <w:tcPr>
            <w:tcW w:w="2000" w:type="dxa"/>
            <w:shd w:val="clear" w:fill="FFFFFF"/>
          </w:tcPr>
          <w:p>
            <w:pPr>
              <w:pStyle w:val="pStyle"/>
            </w:pPr>
            <w:r>
              <w:rPr>
                <w:sz w:val="18"/>
                <w:szCs w:val="18"/>
                <w:b w:val="1"/>
                <w:bCs w:val="1"/>
              </w:rPr>
              <w:t xml:space="preserve">BSD-2-Clause</w:t>
            </w:r>
          </w:p>
        </w:tc>
        <w:tc>
          <w:tcPr>
            <w:tcW w:w="9500" w:type="dxa"/>
          </w:tcPr>
          <w:p>
            <w:pPr>
              <w:pStyle w:val="pStyle"/>
            </w:pPr>
            <w:r>
              <w:rPr>
                <w:rFonts w:ascii="Courier New" w:hAnsi="Courier New" w:eastAsia="Courier New" w:cs="Courier New"/>
                <w:sz w:val="18"/>
                <w:szCs w:val="18"/>
                <w:b w:val="0"/>
                <w:bCs w:val="0"/>
              </w:rPr>
              <w:t xml:space="preserve">Copyright (c) &lt;year&gt; &lt;owner&gt; </w:t>
              <w:br/>
              <w:t xml:space="preserve"/>
              <w:br/>
              <w:t xml:space="preserve">Redistribution and use in source and binary forms, with or without modification, are permitted provided that the following conditions are met:</w:t>
              <w:br/>
              <w:t xml:space="preserve"/>
              <w:br/>
              <w:t xml:space="preserve">1. Redistributions of source code must retain the above copyright notice, this list of conditions and the following disclaimer.</w:t>
              <w:br/>
              <w:t xml:space="preserve"/>
              <w:br/>
              <w:t xml:space="preserve">2. Redistributions in binary form must reproduce the above copyright notice, this list of conditions and the following disclaimer in the documentation and/or other materials provided with the distribution.</w:t>
              <w:br/>
              <w:t xml:space="preserve"/>
              <w:b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br/>
              <w:t xml:space="preserve"/>
            </w:r>
          </w:p>
        </w:tc>
        <w:tc>
          <w:tcPr>
            <w:tcW w:w="4000" w:type="dxa"/>
            <w:shd w:val="clear" w:fill="FFFFFF"/>
          </w:tcPr>
          <w:p>
            <w:pPr>
              <w:pStyle w:val="pStyle"/>
            </w:pPr>
            <w:r>
              <w:rPr>
                <w:sz w:val="18"/>
                <w:szCs w:val="18"/>
                <w:b w:val="0"/>
                <w:bCs w:val="0"/>
              </w:rPr>
              <w:t xml:space="preserve">Test17</w:t>
            </w:r>
          </w:p>
          <w:p>
            <w:pPr>
              <w:pStyle w:val="pStyle"/>
            </w:pPr>
            <w:r>
              <w:rPr>
                <w:sz w:val="18"/>
                <w:szCs w:val="18"/>
                <w:b w:val="0"/>
                <w:bCs w:val="0"/>
              </w:rPr>
              <w:t xml:space="preserve">Test18</w:t>
            </w:r>
          </w:p>
        </w:tc>
      </w:tr>
      <w:tr>
        <w:trPr>
          <w:trHeight w:val="500" w:hRule="atLeast"/>
        </w:trPr>
        <w:tc>
          <w:tcPr>
            <w:tcW w:w="2000" w:type="dxa"/>
            <w:shd w:val="clear" w:fill="FFFFFF"/>
          </w:tcPr>
          <w:p>
            <w:pPr>
              <w:pStyle w:val="pStyle"/>
            </w:pPr>
            <w:r>
              <w:rPr>
                <w:sz w:val="18"/>
                <w:szCs w:val="18"/>
                <w:b w:val="1"/>
                <w:bCs w:val="1"/>
              </w:rPr>
              <w:t xml:space="preserve">AFL-1.1</w:t>
            </w:r>
          </w:p>
        </w:tc>
        <w:tc>
          <w:tcPr>
            <w:tcW w:w="9500" w:type="dxa"/>
          </w:tcPr>
          <w:p>
            <w:pPr>
              <w:pStyle w:val="pStyle"/>
            </w:pPr>
            <w:r>
              <w:rPr>
                <w:rFonts w:ascii="Courier New" w:hAnsi="Courier New" w:eastAsia="Courier New" w:cs="Courier New"/>
                <w:sz w:val="18"/>
                <w:szCs w:val="18"/>
                <w:b w:val="0"/>
                <w:bCs w:val="0"/>
              </w:rPr>
              <w:t xml:space="preserve">Academic Free License</w:t>
              <w:br/>
              <w:t xml:space="preserve">Version 1.1</w:t>
              <w:br/>
              <w:t xml:space="preserve"/>
              <w:br/>
              <w:t xml:space="preserve">The Academic Free License applies to any original work of authorship (the "Original Work") whose owner (the "Licensor") has placed the following notice immediately following the copyright notice for the Original Work:</w:t>
              <w:br/>
              <w:t xml:space="preserve"/>
              <w:br/>
              <w:t xml:space="preserve">     "Licensed under the Academic Free License version 1.1."</w:t>
              <w:br/>
              <w:t xml:space="preserve"/>
              <w:br/>
              <w:t xml:space="preserve">Grant of License. Licensor hereby grants to any person obtaining a copy of the Original Work ("You") a world-wide, royalty-free, non-exclusive, perpetual, non-sublicenseable license</w:t>
              <w:br/>
              <w:t xml:space="preserve"/>
              <w:br/>
              <w:t xml:space="preserve">(1) to use, copy, modify, merge, publish, perform, distribute and/or sell copies of the Original Work and derivative works thereof, and</w:t>
              <w:br/>
              <w:t xml:space="preserve"/>
              <w:br/>
              <w:t xml:space="preserve">(2) under patent claims owned or controlled by the Licensor that are embodied in the Original Work as furnished by the Licensor, to make, use, sell and offer for sale the Original Work and derivative works thereof, subject to the following conditions.</w:t>
              <w:br/>
              <w:t xml:space="preserve"/>
              <w:br/>
              <w:t xml:space="preserve">     Right of Attribution. Redistributions of the Original Work must reproduce all copyright notices in the Original Work as furnished by the Licensor, both in the Original Work itself and in any documentation and/or other materials provided with the distribution of the Original Work in executable form.</w:t>
              <w:br/>
              <w:t xml:space="preserve"/>
              <w:br/>
              <w:t xml:space="preserve">     Exclusions from License Grant. Neither the names of Licensor, nor the names of any contributors to the Original Work, nor any of their trademarks or service marks, may be used to endorse or promote products derived from this Original Work without express prior written permission of the Licensor.</w:t>
              <w:br/>
              <w:t xml:space="preserve"/>
              <w:br/>
              <w:t xml:space="preserve">WARRANTY AND DISCLAIMERS. LICENSOR WARRANTS THAT THE COPYRIGHT IN AND TO THE ORIGINAL WORK IS OWNED BY THE LICENSOR OR THAT THE ORIGINAL WORK IS DISTRIBUTED BY LICENSOR UNDER A VALID CURRENT LICENSE FROM THE COPYRIGHT OWNER. EXCEPT AS EXPRESSLY STATED IN THE IMMEDIATELY PRECEEDING SENTENCE, THE ORIGINAL WORK IS PROVIDED UNDER THIS LICENSE ON AN "AS IS" BASIS, WITHOUT WARRANTY, EITHER EXPRESS OR IMPLIED, INCLUDING, WITHOUT LIMITATION, THE WARRANTY OF NON-INFRINGEMENT AND WARRANTIES THAT THE ORIGINAL WORK IS MERCHANTABLE OR FIT FOR A PARTICULAR PURPOSE. THE ENTIRE RISK AS TO THE QUALITY OF THE ORIGINAL WORK IS WITH YOU. THIS DISCLAIMER OF WARRANTY CONSTITUTES AN ESSENTIAL PART OF THIS LICENSE. NO LICENSE TO ORIGINAL WORK IS GRANTED HEREUNDER EXCEPT UNDER THIS DISCLAIMER.</w:t>
              <w:br/>
              <w:t xml:space="preserve"/>
              <w:br/>
              <w:t xml:space="preserve">LIMITATION OF LIABILITY. UNDER NO CIRCUMSTANCES AND UNDER NO LEGAL THEORY, WHETHER TORT (INCLUDING NEGLIGENCE), CONTRACT, OR OTHERWISE, SHALL THE LICENSOR BE LIABLE TO ANY PERSON FOR ANY DIRECT,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EVEN IF SUCH PERSON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br/>
              <w:t xml:space="preserve"/>
              <w:br/>
              <w:t xml:space="preserve">License to Source Code. The term "Source Code" means the preferred form of the Original Work for making modifications to it and all available documentation describing how to access and modify the Original Work. Licensor hereby agrees to provide a machine-readable copy of the Source Code of the Original Work along with each copy of the Original Work that Licensor distributes. Licensor reserves the right to satisfy this obligation by placing a machine-readable copy of the Source Code in an information repository reasonably calculated to permit inexpensive and convenient access by You for as long as Licensor continues to distribute the Original Work, and by publishing the address of that information repository in a notice immediately following the copyright notice that applies to the Original Work.</w:t>
              <w:br/>
              <w:t xml:space="preserve"/>
              <w:br/>
              <w:t xml:space="preserve">Mutual Termination for Patent Action. This License shall terminate automatically and You may no longer exercise any of the rights granted to You by this License if You file a lawsuit in any court alleging that any OSI Certified open source software that is licensed under any license containing this "Mutual Termination for Patent Action" clause infringes any patent claims that are essential to use that software.</w:t>
              <w:br/>
              <w:t xml:space="preserve"/>
              <w:br/>
              <w:t xml:space="preserve">This license is Copyright (C) 2002 Lawrence E. Rosen. All rights reserved.</w:t>
              <w:br/>
              <w:t xml:space="preserve">Permission is hereby granted to copy and distribute this license without modification. This license may not be modified without the express written permission of its copyright owner.</w:t>
              <w:br/>
              <w:t xml:space="preserve"/>
            </w:r>
          </w:p>
        </w:tc>
        <w:tc>
          <w:tcPr>
            <w:tcW w:w="4000" w:type="dxa"/>
            <w:shd w:val="clear" w:fill="FFFFFF"/>
          </w:tcPr>
          <w:p>
            <w:pPr>
              <w:pStyle w:val="pStyle"/>
            </w:pPr>
            <w:r>
              <w:rPr>
                <w:sz w:val="18"/>
                <w:szCs w:val="18"/>
                <w:b w:val="0"/>
                <w:bCs w:val="0"/>
              </w:rPr>
              <w:t xml:space="preserve">Test7</w:t>
            </w:r>
          </w:p>
        </w:tc>
      </w:tr>
    </w:tbl>
    <w:p/>
    <w:p>
      <w:pPr>
        <w:pStyle w:val="Heading2"/>
      </w:pPr>
      <w:bookmarkStart w:id="17" w:name="_Toc16"/>
      <w:r>
        <w:t>License Expression in File</w:t>
      </w:r>
      <w:bookmarkEnd w:id="17"/>
    </w:p>
    <w:p>
      <w:pPr/>
      <w:r>
        <w:rPr>
          <w:sz w:val="18"/>
          <w:szCs w:val="18"/>
          <w:b w:val="1"/>
          <w:bCs w:val="1"/>
        </w:rPr>
        <w:t xml:space="preserve">(License Expression, File path)</w:t>
      </w:r>
    </w:p>
    <w:tbl>
      <w:tblGrid>
        <w:gridCol w:w="5000" w:type="dxa"/>
        <w:gridCol w:w="6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pStyle w:val="pStyle"/>
            </w:pPr>
            <w:r>
              <w:rPr>
                <w:sz w:val="18"/>
                <w:szCs w:val="18"/>
                <w:b w:val="1"/>
                <w:bCs w:val="1"/>
              </w:rPr>
              <w:t xml:space="preserve">(BSD-2-Clause OR MIT)</w:t>
            </w:r>
          </w:p>
        </w:tc>
        <w:tc>
          <w:tcPr>
            <w:tcW w:w="6000" w:type="dxa"/>
          </w:tcPr>
          <w:p>
            <w:pPr>
              <w:pStyle w:val="pStyle"/>
            </w:pPr>
            <w:r>
              <w:rPr>
                <w:sz w:val="18"/>
                <w:szCs w:val="18"/>
                <w:b w:val="0"/>
                <w:bCs w:val="0"/>
              </w:rPr>
              <w:t xml:space="preserve">Test17</w:t>
            </w:r>
          </w:p>
        </w:tc>
      </w:tr>
      <w:tr>
        <w:trPr>
          <w:trHeight w:val="500" w:hRule="atLeast"/>
        </w:trPr>
        <w:tc>
          <w:tcPr>
            <w:tcW w:w="5000" w:type="dxa"/>
          </w:tcPr>
          <w:p>
            <w:pPr>
              <w:pStyle w:val="pStyle"/>
            </w:pPr>
            <w:r>
              <w:rPr>
                <w:sz w:val="18"/>
                <w:szCs w:val="18"/>
                <w:b w:val="1"/>
                <w:bCs w:val="1"/>
              </w:rPr>
              <w:t xml:space="preserve">(Linux-OpenIB AND GPL-2.0-only)</w:t>
            </w:r>
          </w:p>
        </w:tc>
        <w:tc>
          <w:tcPr>
            <w:tcW w:w="6000" w:type="dxa"/>
          </w:tcPr>
          <w:p>
            <w:pPr>
              <w:pStyle w:val="pStyle"/>
            </w:pPr>
            <w:r>
              <w:rPr>
                <w:sz w:val="18"/>
                <w:szCs w:val="18"/>
                <w:b w:val="0"/>
                <w:bCs w:val="0"/>
              </w:rPr>
              <w:t xml:space="preserve">GPL-2.0_or_BSD-2-Clause.txt</w:t>
            </w:r>
          </w:p>
        </w:tc>
      </w:tr>
      <w:tr>
        <w:trPr>
          <w:trHeight w:val="500" w:hRule="atLeast"/>
        </w:trPr>
        <w:tc>
          <w:tcPr>
            <w:tcW w:w="5000" w:type="dxa"/>
          </w:tcPr>
          <w:p>
            <w:pPr>
              <w:pStyle w:val="pStyle"/>
            </w:pPr>
            <w:r>
              <w:rPr>
                <w:sz w:val="18"/>
                <w:szCs w:val="18"/>
                <w:b w:val="1"/>
                <w:bCs w:val="1"/>
              </w:rPr>
              <w:t xml:space="preserve">(MIT AND (Abstyles OR AFL-1.1))</w:t>
            </w:r>
          </w:p>
        </w:tc>
        <w:tc>
          <w:tcPr>
            <w:tcW w:w="6000" w:type="dxa"/>
          </w:tcPr>
          <w:p>
            <w:pPr>
              <w:pStyle w:val="pStyle"/>
            </w:pPr>
            <w:r>
              <w:rPr>
                <w:sz w:val="18"/>
                <w:szCs w:val="18"/>
                <w:b w:val="0"/>
                <w:bCs w:val="0"/>
              </w:rPr>
              <w:t xml:space="preserve">Test7</w:t>
            </w:r>
          </w:p>
        </w:tc>
      </w:tr>
      <w:tr>
        <w:trPr>
          <w:trHeight w:val="500" w:hRule="atLeast"/>
        </w:trPr>
        <w:tc>
          <w:tcPr>
            <w:tcW w:w="5000" w:type="dxa"/>
          </w:tcPr>
          <w:p>
            <w:pPr>
              <w:pStyle w:val="pStyle"/>
            </w:pPr>
            <w:r>
              <w:rPr>
                <w:sz w:val="18"/>
                <w:szCs w:val="18"/>
                <w:b w:val="1"/>
                <w:bCs w:val="1"/>
              </w:rPr>
              <w:t xml:space="preserve">(MIT AND (GPL-2.0-only OR BSD-2-Clause))</w:t>
            </w:r>
          </w:p>
        </w:tc>
        <w:tc>
          <w:tcPr>
            <w:tcW w:w="6000" w:type="dxa"/>
          </w:tcPr>
          <w:p>
            <w:pPr>
              <w:pStyle w:val="pStyle"/>
            </w:pPr>
            <w:r>
              <w:rPr>
                <w:sz w:val="18"/>
                <w:szCs w:val="18"/>
                <w:b w:val="0"/>
                <w:bCs w:val="0"/>
              </w:rPr>
              <w:t xml:space="preserve">Test18</w:t>
            </w:r>
          </w:p>
        </w:tc>
      </w:tr>
      <w:tr>
        <w:trPr>
          <w:trHeight w:val="500" w:hRule="atLeast"/>
        </w:trPr>
        <w:tc>
          <w:tcPr>
            <w:tcW w:w="5000" w:type="dxa"/>
          </w:tcPr>
          <w:p>
            <w:pPr>
              <w:pStyle w:val="pStyle"/>
            </w:pPr>
            <w:r>
              <w:rPr>
                <w:sz w:val="18"/>
                <w:szCs w:val="18"/>
                <w:b w:val="1"/>
                <w:bCs w:val="1"/>
              </w:rPr>
              <w:t xml:space="preserve">(MPL-1.0 OR LGPL-2.1-only)</w:t>
            </w:r>
          </w:p>
        </w:tc>
        <w:tc>
          <w:tcPr>
            <w:tcW w:w="6000" w:type="dxa"/>
          </w:tcPr>
          <w:p>
            <w:pPr>
              <w:pStyle w:val="pStyle"/>
            </w:pPr>
            <w:r>
              <w:rPr>
                <w:sz w:val="18"/>
                <w:szCs w:val="18"/>
                <w:b w:val="0"/>
                <w:bCs w:val="0"/>
              </w:rPr>
              <w:t xml:space="preserve">LGPL-2.1_or_MPL-1.0.txt</w:t>
            </w:r>
          </w:p>
        </w:tc>
      </w:tr>
    </w:tbl>
    <w:p/>
    <w:p>
      <w:pPr>
        <w:pStyle w:val="Heading2"/>
      </w:pPr>
      <w:bookmarkStart w:id="18" w:name="_Toc17"/>
      <w:r>
        <w:t>Overview of All Licenses with or without Obligations</w:t>
      </w:r>
      <w:bookmarkEnd w:id="18"/>
    </w:p>
    <w:p>
      <w:pPr/>
      <w:r>
        <w:rPr>
          <w:sz w:val="18"/>
          <w:szCs w:val="18"/>
          <w:b w:val="1"/>
          <w:bCs w:val="1"/>
        </w:rPr>
        <w:t xml:space="preserve">(License ShortName, Obligation)</w:t>
      </w:r>
    </w:p>
    <w:tbl>
      <w:tblGrid>
        <w:gridCol w:w="3500" w:type="dxa"/>
        <w:gridCol w:w="10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500" w:type="dxa"/>
            <w:shd w:val="clear" w:fill="FFFFC2"/>
          </w:tcPr>
          <w:p>
            <w:pPr/>
            <w:r>
              <w:rPr/>
              <w:t xml:space="preserve">Linux-OpenIB</w:t>
            </w:r>
          </w:p>
        </w:tc>
        <w:tc>
          <w:tcPr>
            <w:tcW w:w="10000" w:type="dxa"/>
            <w:shd w:val="clear" w:fill="FFFFC2"/>
          </w:tcPr>
          <w:p>
            <w:pPr/>
            <w:r>
              <w:rPr/>
              <w:t xml:space="preserve"/>
            </w:r>
          </w:p>
        </w:tc>
      </w:tr>
      <w:tr>
        <w:trPr>
          <w:trHeight w:val="200" w:hRule="atLeast"/>
        </w:trPr>
        <w:tc>
          <w:tcPr>
            <w:tcW w:w="3500" w:type="dxa"/>
            <w:shd w:val="clear" w:fill="FFFFC2"/>
          </w:tcPr>
          <w:p>
            <w:pPr/>
            <w:r>
              <w:rPr/>
              <w:t xml:space="preserve">Abstyles</w:t>
            </w:r>
          </w:p>
        </w:tc>
        <w:tc>
          <w:tcPr>
            <w:tcW w:w="10000" w:type="dxa"/>
            <w:shd w:val="clear" w:fill="FFFFC2"/>
          </w:tcPr>
          <w:p>
            <w:pPr/>
            <w:r>
              <w:rPr/>
              <w:t xml:space="preserve"/>
            </w:r>
          </w:p>
        </w:tc>
      </w:tr>
      <w:tr>
        <w:trPr>
          <w:trHeight w:val="200" w:hRule="atLeast"/>
        </w:trPr>
        <w:tc>
          <w:tcPr>
            <w:tcW w:w="3500" w:type="dxa"/>
            <w:shd w:val="clear" w:fill="FFFFC2"/>
          </w:tcPr>
          <w:p>
            <w:pPr/>
            <w:r>
              <w:rPr/>
              <w:t xml:space="preserve">LicenseRef-fossology-BSD</w:t>
            </w:r>
          </w:p>
        </w:tc>
        <w:tc>
          <w:tcPr>
            <w:tcW w:w="10000" w:type="dxa"/>
            <w:shd w:val="clear" w:fill="FFFFC2"/>
          </w:tcPr>
          <w:p>
            <w:pPr/>
            <w:r>
              <w:rPr/>
              <w:t xml:space="preserve"/>
            </w:r>
          </w:p>
        </w:tc>
      </w:tr>
      <w:tr>
        <w:trPr>
          <w:trHeight w:val="200" w:hRule="atLeast"/>
        </w:trPr>
        <w:tc>
          <w:tcPr>
            <w:tcW w:w="3500" w:type="dxa"/>
            <w:shd w:val="clear" w:fill="FFFFC2"/>
          </w:tcPr>
          <w:p>
            <w:pPr/>
            <w:r>
              <w:rPr/>
              <w:t xml:space="preserve">BSD-3-Clause</w:t>
            </w:r>
          </w:p>
        </w:tc>
        <w:tc>
          <w:tcPr>
            <w:tcW w:w="10000" w:type="dxa"/>
            <w:shd w:val="clear" w:fill="FFFFC2"/>
          </w:tcPr>
          <w:p>
            <w:pPr/>
            <w:r>
              <w:rPr/>
              <w:t xml:space="preserve"/>
            </w:r>
          </w:p>
        </w:tc>
      </w:tr>
      <w:tr>
        <w:trPr>
          <w:trHeight w:val="200" w:hRule="atLeast"/>
        </w:trPr>
        <w:tc>
          <w:tcPr>
            <w:tcW w:w="3500" w:type="dxa"/>
            <w:shd w:val="clear" w:fill="FFFFC2"/>
          </w:tcPr>
          <w:p>
            <w:pPr/>
            <w:r>
              <w:rPr/>
              <w:t xml:space="preserve">LGPL-2.1-only</w:t>
            </w:r>
          </w:p>
        </w:tc>
        <w:tc>
          <w:tcPr>
            <w:tcW w:w="10000" w:type="dxa"/>
            <w:shd w:val="clear" w:fill="FFFFC2"/>
          </w:tcPr>
          <w:p>
            <w:pPr/>
            <w:r>
              <w:rPr/>
              <w:t xml:space="preserve"/>
            </w:r>
          </w:p>
        </w:tc>
      </w:tr>
      <w:tr>
        <w:trPr>
          <w:trHeight w:val="200" w:hRule="atLeast"/>
        </w:trPr>
        <w:tc>
          <w:tcPr>
            <w:tcW w:w="3500" w:type="dxa"/>
            <w:shd w:val="clear" w:fill="FFFFC2"/>
          </w:tcPr>
          <w:p>
            <w:pPr/>
            <w:r>
              <w:rPr/>
              <w:t xml:space="preserve">MPL-1.0</w:t>
            </w:r>
          </w:p>
        </w:tc>
        <w:tc>
          <w:tcPr>
            <w:tcW w:w="10000" w:type="dxa"/>
            <w:shd w:val="clear" w:fill="FFFFC2"/>
          </w:tcPr>
          <w:p>
            <w:pPr/>
            <w:r>
              <w:rPr/>
              <w:t xml:space="preserve"/>
            </w:r>
          </w:p>
        </w:tc>
      </w:tr>
      <w:tr>
        <w:trPr>
          <w:trHeight w:val="200" w:hRule="atLeast"/>
        </w:trPr>
        <w:tc>
          <w:tcPr>
            <w:tcW w:w="3500" w:type="dxa"/>
            <w:shd w:val="clear" w:fill="FFFFC2"/>
          </w:tcPr>
          <w:p>
            <w:pPr/>
            <w:r>
              <w:rPr/>
              <w:t xml:space="preserve">GPL-2.0-only</w:t>
            </w:r>
          </w:p>
        </w:tc>
        <w:tc>
          <w:tcPr>
            <w:tcW w:w="10000" w:type="dxa"/>
            <w:shd w:val="clear" w:fill="FFFFC2"/>
          </w:tcPr>
          <w:p>
            <w:pPr/>
            <w:r>
              <w:rPr/>
              <w:t xml:space="preserve"/>
            </w:r>
          </w:p>
        </w:tc>
      </w:tr>
      <w:tr>
        <w:trPr>
          <w:trHeight w:val="200" w:hRule="atLeast"/>
        </w:trPr>
        <w:tc>
          <w:tcPr>
            <w:tcW w:w="3500" w:type="dxa"/>
            <w:shd w:val="clear" w:fill="FFFFC2"/>
          </w:tcPr>
          <w:p>
            <w:pPr/>
            <w:r>
              <w:rPr/>
              <w:t xml:space="preserve">MIT</w:t>
            </w:r>
          </w:p>
        </w:tc>
        <w:tc>
          <w:tcPr>
            <w:tcW w:w="10000" w:type="dxa"/>
            <w:shd w:val="clear" w:fill="FFFFC2"/>
          </w:tcPr>
          <w:p>
            <w:pPr/>
            <w:r>
              <w:rPr/>
              <w:t xml:space="preserve"/>
            </w:r>
          </w:p>
        </w:tc>
      </w:tr>
      <w:tr>
        <w:trPr>
          <w:trHeight w:val="200" w:hRule="atLeast"/>
        </w:trPr>
        <w:tc>
          <w:tcPr>
            <w:tcW w:w="3500" w:type="dxa"/>
            <w:shd w:val="clear" w:fill="FFFFC2"/>
          </w:tcPr>
          <w:p>
            <w:pPr/>
            <w:r>
              <w:rPr/>
              <w:t xml:space="preserve">BSD-2-Clause</w:t>
            </w:r>
          </w:p>
        </w:tc>
        <w:tc>
          <w:tcPr>
            <w:tcW w:w="10000" w:type="dxa"/>
            <w:shd w:val="clear" w:fill="FFFFC2"/>
          </w:tcPr>
          <w:p>
            <w:pPr/>
            <w:r>
              <w:rPr/>
              <w:t xml:space="preserve"/>
            </w:r>
          </w:p>
        </w:tc>
      </w:tr>
      <w:tr>
        <w:trPr>
          <w:trHeight w:val="200" w:hRule="atLeast"/>
        </w:trPr>
        <w:tc>
          <w:tcPr>
            <w:tcW w:w="3500" w:type="dxa"/>
            <w:shd w:val="clear" w:fill="FFFFC2"/>
          </w:tcPr>
          <w:p>
            <w:pPr/>
            <w:r>
              <w:rPr/>
              <w:t xml:space="preserve">AFL-1.1</w:t>
            </w:r>
          </w:p>
        </w:tc>
        <w:tc>
          <w:tcPr>
            <w:tcW w:w="10000" w:type="dxa"/>
            <w:shd w:val="clear" w:fill="FFFFC2"/>
          </w:tcPr>
          <w:p>
            <w:pPr/>
            <w:r>
              <w:rPr/>
              <w:t xml:space="preserve"/>
            </w:r>
          </w:p>
        </w:tc>
      </w:tr>
    </w:tbl>
    <w:p/>
    <w:p>
      <w:pPr>
        <w:pStyle w:val="Heading2"/>
      </w:pPr>
      <w:bookmarkStart w:id="19" w:name="_Toc18"/>
      <w:r>
        <w:t>Copyrights</w:t>
      </w:r>
      <w:bookmarkEnd w:id="19"/>
    </w:p>
    <w:p>
      <w:pPr/>
      <w:r>
        <w:rPr>
          <w:sz w:val="18"/>
          <w:szCs w:val="18"/>
          <w:b w:val="1"/>
          <w:bCs w:val="1"/>
        </w:rPr>
        <w:t xml:space="preserve">(Statements, Comments, File path)</w:t>
      </w:r>
    </w:p>
    <w:tbl>
      <w:tblGrid>
        <w:gridCol w:w="6500" w:type="dxa"/>
        <w:gridCol w:w="50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20" w:name="_Toc19"/>
      <w:r>
        <w:t>Copyrights (User Findings)</w:t>
      </w:r>
      <w:bookmarkEnd w:id="20"/>
    </w:p>
    <w:p>
      <w:pPr/>
      <w:r>
        <w:rPr>
          <w:sz w:val="18"/>
          <w:szCs w:val="18"/>
          <w:b w:val="1"/>
          <w:bCs w:val="1"/>
        </w:rPr>
        <w:t xml:space="preserve">(Statements, Comments, File path)</w:t>
      </w:r>
    </w:p>
    <w:tbl>
      <w:tblGrid>
        <w:gridCol w:w="6500" w:type="dxa"/>
        <w:gridCol w:w="50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21" w:name="_Toc20"/>
      <w:r>
        <w:t>Bulk Findings</w:t>
      </w:r>
      <w:bookmarkEnd w:id="21"/>
    </w:p>
    <w:p>
      <w:pPr/>
      <w:r>
        <w:rPr>
          <w:sz w:val="18"/>
          <w:szCs w:val="18"/>
          <w:b w:val="1"/>
          <w:bCs w:val="1"/>
        </w:rPr>
        <w:t xml:space="preserve">(License Expression,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2" w:name="_Toc21"/>
      <w:r>
        <w:t>Non-Functional Licenses</w:t>
      </w:r>
      <w:bookmarkEnd w:id="22"/>
    </w:p>
    <w:p>
      <w:pPr/>
      <w:r>
        <w:rPr>
          <w:rFonts w:ascii="Arial" w:hAnsi="Arial" w:eastAsia="Arial" w:cs="Arial"/>
          <w:sz w:val="20"/>
          <w:szCs w:val="20"/>
          <w:b w:val="1"/>
          <w:bCs w:val="1"/>
        </w:rPr>
        <w:t xml:space="preserve">In this section the files and their licenses can be listed which do not “go” into the delivered “binary”, e.g. /test or /example.</w:t>
      </w:r>
    </w:p>
    <w:p/>
    <w:p>
      <w:pPr>
        <w:pStyle w:val="Heading2"/>
      </w:pPr>
      <w:bookmarkStart w:id="23" w:name="_Toc22"/>
      <w:r>
        <w:t>Irrelevant Files</w:t>
      </w:r>
      <w:bookmarkEnd w:id="23"/>
    </w:p>
    <w:p>
      <w:pPr/>
      <w:r>
        <w:rPr>
          <w:sz w:val="18"/>
          <w:szCs w:val="18"/>
          <w:b w:val="1"/>
          <w:bCs w:val="1"/>
        </w:rPr>
        <w:t xml:space="preserve">(Path, Files, Licenses)</w:t>
      </w:r>
    </w:p>
    <w:tbl>
      <w:tblGrid>
        <w:gridCol w:w="5000" w:type="dxa"/>
        <w:gridCol w:w="5000" w:type="dxa"/>
        <w:gridCol w:w="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4" w:name="_Toc23"/>
      <w:r>
        <w:t>Comment for Irrelevant files</w:t>
      </w:r>
      <w:bookmarkEnd w:id="24"/>
    </w:p>
    <w:p>
      <w:pPr/>
      <w:r>
        <w:rPr>
          <w:sz w:val="18"/>
          <w:szCs w:val="18"/>
          <w:b w:val="1"/>
          <w:bCs w:val="1"/>
        </w:rPr>
        <w:t xml:space="preserve">(License name, Comment Entered,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5" w:name="_Toc24"/>
      <w:r>
        <w:t>Do not use Files</w:t>
      </w:r>
      <w:bookmarkEnd w:id="25"/>
    </w:p>
    <w:p>
      <w:pPr/>
      <w:r>
        <w:rPr>
          <w:sz w:val="18"/>
          <w:szCs w:val="18"/>
          <w:b w:val="1"/>
          <w:bCs w:val="1"/>
        </w:rPr>
        <w:t xml:space="preserve">(Path, Files, Licenses)</w:t>
      </w:r>
    </w:p>
    <w:tbl>
      <w:tblGrid>
        <w:gridCol w:w="5000" w:type="dxa"/>
        <w:gridCol w:w="5000" w:type="dxa"/>
        <w:gridCol w:w="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6" w:name="_Toc25"/>
      <w:r>
        <w:t>Comment for Do not use files</w:t>
      </w:r>
      <w:bookmarkEnd w:id="26"/>
    </w:p>
    <w:p>
      <w:pPr/>
      <w:r>
        <w:rPr>
          <w:sz w:val="18"/>
          <w:szCs w:val="18"/>
          <w:b w:val="1"/>
          <w:bCs w:val="1"/>
        </w:rPr>
        <w:t xml:space="preserve">(License name, Comment Entered,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7" w:name="_Toc26"/>
      <w:r>
        <w:t>Non functional Files</w:t>
      </w:r>
      <w:bookmarkEnd w:id="27"/>
    </w:p>
    <w:p>
      <w:pPr/>
      <w:r>
        <w:rPr>
          <w:sz w:val="18"/>
          <w:szCs w:val="18"/>
          <w:b w:val="1"/>
          <w:bCs w:val="1"/>
        </w:rPr>
        <w:t xml:space="preserve">(Path, Files, Licenses)</w:t>
      </w:r>
    </w:p>
    <w:tbl>
      <w:tblGrid>
        <w:gridCol w:w="5000" w:type="dxa"/>
        <w:gridCol w:w="5000" w:type="dxa"/>
        <w:gridCol w:w="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8" w:name="_Toc27"/>
      <w:r>
        <w:t>Comment for Non functional files</w:t>
      </w:r>
      <w:bookmarkEnd w:id="28"/>
    </w:p>
    <w:p>
      <w:pPr/>
      <w:r>
        <w:rPr>
          <w:sz w:val="18"/>
          <w:szCs w:val="18"/>
          <w:b w:val="1"/>
          <w:bCs w:val="1"/>
        </w:rPr>
        <w:t xml:space="preserve">(License name, Comment Entered,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9" w:name="_Toc28"/>
      <w:r>
        <w:t>Clearing Protocol Change Log</w:t>
      </w:r>
      <w:bookmarkEnd w:id="29"/>
    </w:p>
    <w:tbl>
      <w:tblGrid>
        <w:gridCol w:w="2000" w:type="dxa"/>
        <w:gridCol w:w="4500" w:type="dxa"/>
        <w:gridCol w:w="9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600" w:hRule="atLeast"/>
        </w:trPr>
        <w:tc>
          <w:tcPr>
            <w:tcW w:w="2000" w:type="dxa"/>
            <w:shd w:val="clear" w:fill="E0E0E0"/>
          </w:tcPr>
          <w:p>
            <w:pPr/>
            <w:r>
              <w:rPr>
                <w:sz w:val="24"/>
                <w:szCs w:val="24"/>
                <w:b w:val="1"/>
                <w:bCs w:val="1"/>
              </w:rPr>
              <w:t xml:space="preserve">Last Update</w:t>
            </w:r>
          </w:p>
        </w:tc>
        <w:tc>
          <w:tcPr>
            <w:tcW w:w="4500" w:type="dxa"/>
            <w:shd w:val="clear" w:fill="E0E0E0"/>
          </w:tcPr>
          <w:p>
            <w:pPr/>
            <w:r>
              <w:rPr>
                <w:sz w:val="24"/>
                <w:szCs w:val="24"/>
                <w:b w:val="1"/>
                <w:bCs w:val="1"/>
              </w:rPr>
              <w:t xml:space="preserve">Responsible</w:t>
            </w:r>
          </w:p>
        </w:tc>
        <w:tc>
          <w:tcPr>
            <w:tcW w:w="9000" w:type="dxa"/>
            <w:shd w:val="clear" w:fill="E0E0E0"/>
          </w:tcPr>
          <w:p>
            <w:pPr/>
            <w:r>
              <w:rPr>
                <w:sz w:val="24"/>
                <w:szCs w:val="24"/>
                <w:b w:val="1"/>
                <w:bCs w:val="1"/>
              </w:rPr>
              <w:t xml:space="preserve">Comments</w:t>
            </w:r>
          </w:p>
        </w:tc>
      </w:tr>
      <w:tr>
        <w:trPr>
          <w:trHeight w:val="200" w:hRule="atLeast"/>
        </w:trPr>
        <w:tc>
          <w:tcPr>
            <w:tcW w:w="2000" w:type="dxa"/>
          </w:tcPr>
          <w:p/>
        </w:tc>
        <w:tc>
          <w:tcPr>
            <w:tcW w:w="4500" w:type="dxa"/>
          </w:tcPr>
          <w:p/>
        </w:tc>
        <w:tc>
          <w:tcPr>
            <w:tcW w:w="9000" w:type="dxa"/>
          </w:tcPr>
          <w:p/>
        </w:tc>
      </w:tr>
    </w:tbl>
    <w:p/>
    <w:sectPr>
      <w:headerReference w:type="default" r:id="rId7"/>
      <w:footerReference w:type="default" r:id="rId8"/>
      <w:pgSz w:orient="landscape" w:w="16837.79527559055" w:h="11905.511811023622"/>
      <w:pgMar w:top="950" w:right="950" w:bottom="950" w:left="9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0" w:type="dxa"/>
    </w:tblGrid>
    <w:tblPr>
      <w:tblStyle w:val="footerTableStyle"/>
    </w:tblPr>
    <w:tr>
      <w:trPr>
        <w:trHeight w:val="200" w:hRule="atLeast"/>
      </w:trPr>
      <w:tc>
        <w:tcPr>
          <w:tcW w:w="15000" w:type="dxa"/>
          <w:tcBorders>
            <w:top w:val="single" w:sz="10" w:color="000000"/>
          </w:tcBorders>
        </w:tcPr>
        <w:p>
          <w:r>
            <w:rPr>
              <w:color w:val="000000"/>
              <w:sz w:val="18"/>
              <w:szCs w:val="18"/>
              <w:b w:val="1"/>
              <w:bCs w:val="1"/>
            </w:rPr>
            <w:t xml:space="preserve">Your Organization                Gen Date: 2024/08/22 20:13:26 IST                FOSSology Ver:#1d7aac-2024/07/23 15:34 +05:30                Page </w:t>
          </w:r>
          <w:r>
            <w:fldChar w:fldCharType="begin"/>
          </w:r>
          <w:r>
            <w:rPr>
              <w:color w:val="000000"/>
              <w:sz w:val="18"/>
              <w:szCs w:val="18"/>
              <w:b w:val="1"/>
              <w:bCs w:val="1"/>
            </w:rPr>
            <w:instrText xml:space="preserve">PAGE</w:instrText>
          </w:r>
          <w:r>
            <w:fldChar w:fldCharType="separate"/>
          </w:r>
          <w:r>
            <w:fldChar w:fldCharType="end"/>
          </w:r>
          <w:r>
            <w:rPr>
              <w:color w:val="000000"/>
              <w:sz w:val="18"/>
              <w:szCs w:val="18"/>
              <w:b w:val="1"/>
              <w:bCs w:val="1"/>
            </w:rPr>
            <w:t xml:space="preserve"> of </w:t>
          </w:r>
          <w:r>
            <w:fldChar w:fldCharType="begin"/>
          </w:r>
          <w:r>
            <w:rPr>
              <w:color w:val="000000"/>
              <w:sz w:val="18"/>
              <w:szCs w:val="18"/>
              <w:b w:val="1"/>
              <w:bCs w:val="1"/>
            </w:rPr>
            <w:instrText xml:space="preserve">NUMPAGES</w:instrText>
          </w:r>
          <w:r>
            <w:fldChar w:fldCharType="separate"/>
          </w:r>
          <w:r>
            <w:fldChar w:fldCharType="end"/>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color w:val="009999"/>
        <w:sz w:val="40"/>
        <w:szCs w:val="40"/>
        <w:b w:val="1"/>
        <w:bCs w:val="1"/>
      </w:rPr>
      <w:t xml:space="preserve">FOSSology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DB283919"/>
    <w:multiLevelType w:val="multilevel"/>
    <w:lvl w:ilvl="0">
      <w:start w:val="1"/>
      <w:numFmt w:val="bullet"/>
      <w:pStyle w:val="Heading01"/>
      <w:suff w:val="tab"/>
      <w:pPr>
        <w:tabs>
          <w:tab w:val="num"/>
        </w:tabs>
        <w:ind/>
      </w:pPr>
      <w:rPr>
        <w:rFonts/>
      </w:rPr>
    </w:lvl>
    <w:lvl w:ilvl="1">
      <w:start w:val="1"/>
      <w:numFmt w:val="decimal"/>
      <w:pStyle w:val="Heading2"/>
      <w:suff w:val="tab"/>
      <w:lvlText w:val="%2."/>
      <w:pPr>
        <w:tabs>
          <w:tab w:val="num"/>
        </w:tabs>
        <w:ind/>
      </w:pPr>
      <w:rPr>
        <w:rFonts/>
      </w:rPr>
    </w:lvl>
    <w:lvl w:ilvl="2">
      <w:start w:val="1"/>
      <w:numFmt w:val="decimal"/>
      <w:pStyle w:val="Heading3"/>
      <w:suff w:val="tab"/>
      <w:lvlText w:val="%2.%3."/>
      <w:pPr>
        <w:tabs>
          <w:tab w:val="num"/>
        </w:tabs>
        <w:ind/>
      </w:pPr>
      <w:rPr>
        <w:rFonts/>
      </w:rPr>
    </w:lvl>
    <w:lvl w:ilvl="3">
      <w:start w:val="1"/>
      <w:numFmt w:val="decimal"/>
      <w:pStyle w:val="Heading4"/>
      <w:suff w:val="tab"/>
      <w:lvlText w:val="%2.%3.%4."/>
      <w:pPr>
        <w:tabs>
          <w:tab w:val="num"/>
        </w:tabs>
        <w:ind/>
      </w:pPr>
      <w:rPr>
        <w:rFonts/>
      </w:rPr>
    </w:lvl>
  </w:abstractNum>
  <w:abstractNum w:abstractNumId="7">
    <w:nsid w:val="25B8E33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sz w:val="44"/>
      <w:szCs w:val="44"/>
      <w:b w:val="1"/>
      <w:bCs w:val="1"/>
      <w:u w:val="single"/>
    </w:rPr>
  </w:style>
  <w:style w:type="paragraph" w:styleId="Heading2">
    <w:link w:val="Heading2Char"/>
    <w:name w:val="heading 2"/>
    <w:basedOn w:val="Normal"/>
    <w:pPr>
      <w:numPr>
        <w:numId w:val="1"/>
        <w:ilvl w:val="1"/>
      </w:numPr>
      <w:outlineLvl w:val="1"/>
    </w:pPr>
    <w:rPr>
      <w:color w:val="000000"/>
      <w:sz w:val="40"/>
      <w:szCs w:val="40"/>
      <w:b w:val="1"/>
      <w:bCs w:val="1"/>
    </w:rPr>
  </w:style>
  <w:style w:type="paragraph" w:styleId="Heading3">
    <w:link w:val="Heading3Char"/>
    <w:name w:val="heading 3"/>
    <w:basedOn w:val="Normal"/>
    <w:pPr>
      <w:numPr>
        <w:numId w:val="1"/>
        <w:ilvl w:val="2"/>
      </w:numPr>
      <w:outlineLvl w:val="2"/>
    </w:pPr>
    <w:rPr>
      <w:sz w:val="32"/>
      <w:szCs w:val="32"/>
      <w:i w:val="1"/>
      <w:iCs w:val="1"/>
    </w:rPr>
  </w:style>
  <w:style w:type="paragraph" w:styleId="Heading4">
    <w:link w:val="Heading4Char"/>
    <w:name w:val="heading 4"/>
    <w:basedOn w:val="Normal"/>
    <w:pPr>
      <w:numPr>
        <w:numId w:val="1"/>
        <w:ilvl w:val="3"/>
      </w:numPr>
      <w:outlineLvl w:val="3"/>
    </w:pPr>
    <w:rPr>
      <w:sz w:val="28"/>
      <w:szCs w:val="28"/>
      <w:b w:val="1"/>
      <w:bCs w:val="1"/>
    </w:rPr>
  </w:style>
  <w:style w:type="paragraph" w:customStyle="1" w:styleId="pStyle">
    <w:name w:val="pStyle"/>
    <w:basedOn w:val="Normal"/>
    <w:pPr>
      <w:spacing w:before="0" w:after="0" w:line="240" w:lineRule="auto"/>
    </w:pPr>
  </w:style>
  <w:style w:type="table" w:customStyle="1" w:styleId="footerTableStyle">
    <w:name w:val="footerTableStyle"/>
    <w:uiPriority w:val="99"/>
    <w:tblPr>
      <w:tblW w:w="0" w:type="auto"/>
      <w:tblLayout w:type="autofit"/>
      <w:bidiVisual w:val="0"/>
      <w:tblBorders>
        <w:top w:val="single" w:sz="10" w:color="FFFFFF"/>
        <w:left w:val="single" w:sz="10" w:color="FFFFFF"/>
        <w:right w:val="single" w:sz="10" w:color="FFFFFF"/>
        <w:bottom w:val="single" w:sz="10" w:color="FFFFFF"/>
        <w:insideH w:val="single" w:sz="10" w:color="FFFFFF"/>
        <w:insideV w:val="single" w:sz="10" w:color="FFFFFF"/>
      </w:tblBorders>
    </w:tblPr>
    <w:tblStylePr w:type="firstRow">
      <w:tcPr>
        <w:tblBorders>
          <w:top w:val="single" w:sz="10" w:color="000000"/>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Your Organisation</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fossy</dc:creator>
  <dc:title>Clearing Report</dc:title>
  <dc:description>OSS clearing report by Fossology tool</dc:description>
  <dc:subject>Copyright (C) 2024, Your Organisation</dc:subject>
  <cp:keywords/>
  <cp:category/>
  <cp:lastModifiedBy/>
  <dcterms:created xsi:type="dcterms:W3CDTF">2024-08-22T20:13:26+05:30</dcterms:created>
  <dcterms:modified xsi:type="dcterms:W3CDTF">2024-08-22T20:13:26+05:30</dcterms:modified>
</cp:coreProperties>
</file>

<file path=docProps/custom.xml><?xml version="1.0" encoding="utf-8"?>
<Properties xmlns="http://schemas.openxmlformats.org/officeDocument/2006/custom-properties" xmlns:vt="http://schemas.openxmlformats.org/officeDocument/2006/docPropsVTypes"/>
</file>