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jc w:val="center"/>
        <w:rPr/>
      </w:pPr>
      <w:r>
        <w:rPr/>
        <w:t>Introduction to database</w:t>
      </w:r>
    </w:p>
    <w:p>
      <w:pPr>
        <w:pStyle w:val="Normal1"/>
        <w:rPr/>
      </w:pPr>
      <w:r>
        <w:rPr/>
      </w:r>
    </w:p>
    <w:p>
      <w:pPr>
        <w:pStyle w:val="Normal1"/>
        <w:rPr>
          <w:color w:val="686C6D"/>
          <w:sz w:val="20"/>
          <w:szCs w:val="20"/>
        </w:rPr>
      </w:pPr>
      <w:r>
        <w:rPr/>
        <w:t xml:space="preserve">Q1 </w:t>
      </w:r>
      <w:r>
        <w:rPr>
          <w:color w:val="686C6D"/>
          <w:sz w:val="20"/>
          <w:szCs w:val="20"/>
        </w:rPr>
        <w:t>Create Database</w:t>
      </w:r>
    </w:p>
    <w:p>
      <w:pPr>
        <w:pStyle w:val="Normal1"/>
        <w:rPr/>
      </w:pPr>
      <w:r>
        <w:rPr/>
        <w:drawing>
          <wp:inline distT="0" distB="0" distL="0" distR="0">
            <wp:extent cx="5943600" cy="3949700"/>
            <wp:effectExtent l="0" t="0" r="0" b="0"/>
            <wp:docPr id="1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686C6D"/>
          <w:sz w:val="20"/>
          <w:szCs w:val="20"/>
        </w:rPr>
      </w:pPr>
      <w:r>
        <w:rPr>
          <w:color w:val="686C6D"/>
          <w:sz w:val="20"/>
          <w:szCs w:val="20"/>
        </w:rPr>
        <w:t xml:space="preserve">Q2 Design Schema </w:t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686C6D"/>
          <w:sz w:val="20"/>
          <w:szCs w:val="20"/>
        </w:rPr>
      </w:pPr>
      <w:r>
        <w:rPr/>
        <w:drawing>
          <wp:inline distT="0" distB="0" distL="0" distR="0">
            <wp:extent cx="5943600" cy="4991100"/>
            <wp:effectExtent l="0" t="0" r="0" b="0"/>
            <wp:docPr id="2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686C6D"/>
          <w:sz w:val="20"/>
          <w:szCs w:val="20"/>
        </w:rPr>
      </w:pPr>
      <w:r>
        <w:rPr>
          <w:color w:val="686C6D"/>
          <w:sz w:val="20"/>
          <w:szCs w:val="20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686C6D"/>
          <w:sz w:val="20"/>
          <w:szCs w:val="20"/>
        </w:rPr>
      </w:pPr>
      <w:r>
        <w:rPr>
          <w:color w:val="686C6D"/>
          <w:sz w:val="20"/>
          <w:szCs w:val="20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686C6D"/>
          <w:sz w:val="20"/>
          <w:szCs w:val="20"/>
        </w:rPr>
      </w:pPr>
      <w:r>
        <w:rPr>
          <w:color w:val="686C6D"/>
          <w:sz w:val="20"/>
          <w:szCs w:val="20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686C6D"/>
          <w:sz w:val="20"/>
          <w:szCs w:val="20"/>
        </w:rPr>
      </w:pPr>
      <w:r>
        <w:rPr>
          <w:color w:val="686C6D"/>
          <w:sz w:val="20"/>
          <w:szCs w:val="20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686C6D"/>
          <w:sz w:val="20"/>
          <w:szCs w:val="20"/>
        </w:rPr>
      </w:pPr>
      <w:r>
        <w:rPr>
          <w:color w:val="686C6D"/>
          <w:sz w:val="20"/>
          <w:szCs w:val="20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686C6D"/>
          <w:sz w:val="20"/>
          <w:szCs w:val="20"/>
        </w:rPr>
      </w:pPr>
      <w:r>
        <w:rPr>
          <w:color w:val="686C6D"/>
          <w:sz w:val="20"/>
          <w:szCs w:val="20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686C6D"/>
          <w:sz w:val="20"/>
          <w:szCs w:val="20"/>
        </w:rPr>
      </w:pPr>
      <w:r>
        <w:rPr>
          <w:color w:val="686C6D"/>
          <w:sz w:val="20"/>
          <w:szCs w:val="20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686C6D"/>
          <w:sz w:val="20"/>
          <w:szCs w:val="20"/>
        </w:rPr>
      </w:pPr>
      <w:r>
        <w:rPr>
          <w:color w:val="686C6D"/>
          <w:sz w:val="20"/>
          <w:szCs w:val="20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686C6D"/>
          <w:sz w:val="20"/>
          <w:szCs w:val="20"/>
        </w:rPr>
      </w:pPr>
      <w:r>
        <w:rPr>
          <w:color w:val="686C6D"/>
          <w:sz w:val="20"/>
          <w:szCs w:val="20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/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686C6D"/>
          <w:sz w:val="20"/>
          <w:szCs w:val="20"/>
        </w:rPr>
        <w:t xml:space="preserve">Q3 </w:t>
      </w:r>
      <w:r>
        <w:rPr>
          <w:color w:val="999999"/>
          <w:sz w:val="27"/>
          <w:szCs w:val="27"/>
          <w:highlight w:val="white"/>
        </w:rPr>
        <w:t>Create table</w:t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/>
        <w:drawing>
          <wp:inline distT="0" distB="0" distL="0" distR="0">
            <wp:extent cx="5943600" cy="482600"/>
            <wp:effectExtent l="0" t="0" r="0" b="0"/>
            <wp:docPr id="3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/>
        <w:drawing>
          <wp:inline distT="0" distB="0" distL="0" distR="0">
            <wp:extent cx="5943600" cy="1143000"/>
            <wp:effectExtent l="0" t="0" r="0" b="0"/>
            <wp:docPr id="4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/>
        <w:drawing>
          <wp:inline distT="0" distB="0" distL="0" distR="0">
            <wp:extent cx="5038725" cy="1609725"/>
            <wp:effectExtent l="0" t="0" r="0" b="0"/>
            <wp:docPr id="5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  <w:t>Q4 Insert sample data</w:t>
      </w:r>
      <w:r>
        <w:rPr/>
        <w:drawing>
          <wp:inline distT="0" distB="0" distL="0" distR="0">
            <wp:extent cx="5943600" cy="1943100"/>
            <wp:effectExtent l="0" t="0" r="0" b="0"/>
            <wp:docPr id="6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/>
        <w:drawing>
          <wp:inline distT="0" distB="0" distL="0" distR="0">
            <wp:extent cx="5295900" cy="2162175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/>
        <w:drawing>
          <wp:inline distT="0" distB="0" distL="0" distR="0">
            <wp:extent cx="5514975" cy="2152650"/>
            <wp:effectExtent l="0" t="0" r="0" b="0"/>
            <wp:docPr id="8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/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/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  <w:t xml:space="preserve">Q5 Find the sales person have multiple orders. </w:t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/>
        <w:drawing>
          <wp:inline distT="0" distB="0" distL="0" distR="0">
            <wp:extent cx="5943600" cy="3949700"/>
            <wp:effectExtent l="0" t="0" r="0" b="0"/>
            <wp:docPr id="9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/>
        <w:drawing>
          <wp:inline distT="0" distB="0" distL="0" distR="0">
            <wp:extent cx="5943600" cy="3949700"/>
            <wp:effectExtent l="0" t="0" r="0" b="0"/>
            <wp:docPr id="10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/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/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  <w:t>Q6 Find the all sales person details along with order details</w:t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/>
        <w:drawing>
          <wp:inline distT="0" distB="0" distL="0" distR="0">
            <wp:extent cx="5943600" cy="3949700"/>
            <wp:effectExtent l="0" t="0" r="0" b="0"/>
            <wp:docPr id="1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/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/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  <w:t>Q7 Create index</w:t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/>
        <w:drawing>
          <wp:inline distT="0" distB="0" distL="0" distR="0">
            <wp:extent cx="5943600" cy="3949700"/>
            <wp:effectExtent l="0" t="0" r="0" b="0"/>
            <wp:docPr id="12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/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/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  <w:t>Q 8 How to show index on a table</w:t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/>
        <w:drawing>
          <wp:inline distT="0" distB="0" distL="0" distR="0">
            <wp:extent cx="5943600" cy="3949700"/>
            <wp:effectExtent l="0" t="0" r="0" b="0"/>
            <wp:docPr id="1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/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  <w:t>Q9 Find the order number, sale person name, along with the customer to whom that order belongs to</w:t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/>
        <w:drawing>
          <wp:inline distT="0" distB="0" distL="0" distR="0">
            <wp:extent cx="5943600" cy="3949700"/>
            <wp:effectExtent l="0" t="0" r="0" b="0"/>
            <wp:docPr id="14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>
          <w:color w:val="999999"/>
          <w:sz w:val="27"/>
          <w:szCs w:val="27"/>
          <w:highlight w:val="white"/>
        </w:rPr>
      </w:r>
    </w:p>
    <w:p>
      <w:pPr>
        <w:pStyle w:val="Normal1"/>
        <w:shd w:val="clear" w:fill="FFFFFF"/>
        <w:spacing w:lineRule="auto" w:line="240" w:before="200" w:after="200"/>
        <w:ind w:left="0" w:hanging="0"/>
        <w:rPr>
          <w:color w:val="999999"/>
          <w:sz w:val="27"/>
          <w:szCs w:val="27"/>
          <w:highlight w:val="white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840</TotalTime>
  <Application>LibreOffice/6.4.6.2$Linux_X86_64 LibreOffice_project/40$Build-2</Application>
  <Pages>10</Pages>
  <Words>65</Words>
  <Characters>290</Characters>
  <CharactersWithSpaces>347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2021-02-14T12:35:00Z</dcterms:modified>
  <cp:revision>1</cp:revision>
  <dc:subject/>
  <dc:title/>
</cp:coreProperties>
</file>