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483A" w14:textId="77777777" w:rsidR="004C2097" w:rsidRDefault="00000000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A56A4"/>
          <w:sz w:val="42"/>
          <w:szCs w:val="42"/>
        </w:rPr>
        <w:t>AKASH SHELKE</w:t>
      </w:r>
    </w:p>
    <w:p w14:paraId="5190972F" w14:textId="77777777" w:rsidR="004C2097" w:rsidRDefault="00000000">
      <w:pPr>
        <w:spacing w:after="10"/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>Pune, Maharashtra, India  |  +91-9527184882  |  akashshelke594@gmail.com</w:t>
      </w:r>
    </w:p>
    <w:p w14:paraId="3304D62B" w14:textId="77777777" w:rsidR="004C2097" w:rsidRDefault="00000000">
      <w:pPr>
        <w:spacing w:after="40"/>
        <w:jc w:val="center"/>
      </w:pPr>
      <w:r>
        <w:rPr>
          <w:rFonts w:ascii="Calibri" w:eastAsia="Calibri" w:hAnsi="Calibri" w:cs="Calibri"/>
          <w:color w:val="1A56A4"/>
          <w:sz w:val="17"/>
          <w:szCs w:val="17"/>
        </w:rPr>
        <w:t>github.com/Akashshelke07</w:t>
      </w:r>
      <w:r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r>
        <w:rPr>
          <w:rFonts w:ascii="Calibri" w:eastAsia="Calibri" w:hAnsi="Calibri" w:cs="Calibri"/>
          <w:color w:val="1A56A4"/>
          <w:sz w:val="17"/>
          <w:szCs w:val="17"/>
        </w:rPr>
        <w:t>linkedin.com/in/akash-shelke-5b1520259</w:t>
      </w:r>
    </w:p>
    <w:p w14:paraId="5B98FF45" w14:textId="77777777" w:rsidR="004C2097" w:rsidRDefault="00000000">
      <w:pPr>
        <w:pBdr>
          <w:bottom w:val="single" w:sz="4" w:space="1" w:color="1A56A4"/>
        </w:pBdr>
        <w:spacing w:before="70" w:after="25"/>
      </w:pPr>
      <w:r>
        <w:rPr>
          <w:rFonts w:ascii="Calibri" w:eastAsia="Calibri" w:hAnsi="Calibri" w:cs="Calibri"/>
          <w:b/>
          <w:bCs/>
          <w:color w:val="1A56A4"/>
          <w:sz w:val="19"/>
          <w:szCs w:val="19"/>
        </w:rPr>
        <w:t>PROFESSIONAL SUMMARY</w:t>
      </w:r>
    </w:p>
    <w:p w14:paraId="1785D721" w14:textId="77777777" w:rsidR="004C2097" w:rsidRDefault="00000000">
      <w:pPr>
        <w:spacing w:before="40" w:after="40"/>
      </w:pPr>
      <w:r>
        <w:rPr>
          <w:rFonts w:ascii="Calibri" w:eastAsia="Calibri" w:hAnsi="Calibri" w:cs="Calibri"/>
          <w:color w:val="111111"/>
          <w:sz w:val="17"/>
          <w:szCs w:val="17"/>
        </w:rPr>
        <w:t>Full-Stack Developer with a strong interest in AI and ML, currently in the final year of engineering. Built and shipped real products — from e-learning platforms and travel apps to AI agents and cloud tools — using the MERN stack, Python, LangChain, and LLM APIs. Passionate about working across the full stack, with a core focus on building systems that are actually intelligent, not just functional.</w:t>
      </w:r>
    </w:p>
    <w:p w14:paraId="049AD765" w14:textId="77777777" w:rsidR="004C2097" w:rsidRDefault="00000000">
      <w:pPr>
        <w:pBdr>
          <w:bottom w:val="single" w:sz="4" w:space="1" w:color="1A56A4"/>
        </w:pBdr>
        <w:spacing w:before="70" w:after="25"/>
      </w:pPr>
      <w:r>
        <w:rPr>
          <w:rFonts w:ascii="Calibri" w:eastAsia="Calibri" w:hAnsi="Calibri" w:cs="Calibri"/>
          <w:b/>
          <w:bCs/>
          <w:color w:val="1A56A4"/>
          <w:sz w:val="19"/>
          <w:szCs w:val="19"/>
        </w:rPr>
        <w:t>EDUCATION</w:t>
      </w:r>
    </w:p>
    <w:p w14:paraId="4345FF54" w14:textId="77777777" w:rsidR="004C2097" w:rsidRDefault="00000000">
      <w:pPr>
        <w:tabs>
          <w:tab w:val="right" w:pos="10440"/>
        </w:tabs>
        <w:spacing w:before="40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>Nutan Maharashtra Institute of Engineering and Technology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  <w:t>2022 – 2026</w:t>
      </w:r>
    </w:p>
    <w:p w14:paraId="6F6117D9" w14:textId="77777777" w:rsidR="004C2097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Bachelor of Engineering in Information Technology  |  CGPA: 7.28</w:t>
      </w:r>
    </w:p>
    <w:p w14:paraId="7ADCD3F8" w14:textId="77777777" w:rsidR="004C2097" w:rsidRDefault="00000000">
      <w:pPr>
        <w:pBdr>
          <w:bottom w:val="single" w:sz="4" w:space="1" w:color="1A56A4"/>
        </w:pBdr>
        <w:spacing w:before="70" w:after="25"/>
      </w:pPr>
      <w:r>
        <w:rPr>
          <w:rFonts w:ascii="Calibri" w:eastAsia="Calibri" w:hAnsi="Calibri" w:cs="Calibri"/>
          <w:b/>
          <w:bCs/>
          <w:color w:val="1A56A4"/>
          <w:sz w:val="19"/>
          <w:szCs w:val="19"/>
        </w:rPr>
        <w:t>EXPERIENCE</w:t>
      </w:r>
    </w:p>
    <w:p w14:paraId="04BCBFEB" w14:textId="77777777" w:rsidR="004C2097" w:rsidRDefault="00000000">
      <w:pPr>
        <w:tabs>
          <w:tab w:val="right" w:pos="10440"/>
        </w:tabs>
        <w:spacing w:before="50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>Freelance Full-Stack Developer</w:t>
      </w:r>
      <w:r>
        <w:rPr>
          <w:rFonts w:ascii="Calibri" w:eastAsia="Calibri" w:hAnsi="Calibri" w:cs="Calibri"/>
          <w:b/>
          <w:bCs/>
          <w:color w:val="444444"/>
          <w:sz w:val="17"/>
          <w:szCs w:val="17"/>
        </w:rPr>
        <w:tab/>
        <w:t>Oct 2025 – Jan 2026</w:t>
      </w:r>
    </w:p>
    <w:p w14:paraId="581B405C" w14:textId="77777777" w:rsidR="004C2097" w:rsidRDefault="00000000"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S Brainiac Learning Platform</w:t>
      </w:r>
    </w:p>
    <w:p w14:paraId="2880E6C9" w14:textId="77777777" w:rsidR="004C2097" w:rsidRDefault="00000000">
      <w:pPr>
        <w:spacing w:after="8"/>
      </w:pPr>
      <w:r>
        <w:rPr>
          <w:rFonts w:ascii="Calibri" w:eastAsia="Calibri" w:hAnsi="Calibri" w:cs="Calibri"/>
          <w:i/>
          <w:iCs/>
          <w:color w:val="444444"/>
          <w:sz w:val="15"/>
          <w:szCs w:val="15"/>
        </w:rPr>
        <w:t>MERN Stack · Redux Toolkit · AWS S3 · Razorpay · Vercel · Render</w:t>
      </w:r>
    </w:p>
    <w:p w14:paraId="74226CEE" w14:textId="6CA636EE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Developed and deployed the e-learning platform using the MERN stack, serving 5,000+ users with an 85% course completion rate.</w:t>
      </w:r>
    </w:p>
    <w:p w14:paraId="67B9E457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Designed and implemented scalable REST APIs with Node.js and MongoDB for secure authentication, role-based access control, and real-time progress tracking.</w:t>
      </w:r>
    </w:p>
    <w:p w14:paraId="6179BD70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Integrated Razorpay for payments and AWS S3 for scalable media storage, ensuring reliable content delivery as the user base grew.</w:t>
      </w:r>
    </w:p>
    <w:p w14:paraId="166557BE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Deployed and maintained the platform on Vercel and Render, ensuring consistent uptime and production-grade reliability.</w:t>
      </w:r>
    </w:p>
    <w:p w14:paraId="48E3D6A2" w14:textId="77777777" w:rsidR="004C2097" w:rsidRDefault="00000000">
      <w:pPr>
        <w:tabs>
          <w:tab w:val="right" w:pos="10440"/>
        </w:tabs>
        <w:spacing w:before="50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>Software Engineer Intern</w:t>
      </w:r>
      <w:r>
        <w:rPr>
          <w:rFonts w:ascii="Calibri" w:eastAsia="Calibri" w:hAnsi="Calibri" w:cs="Calibri"/>
          <w:b/>
          <w:bCs/>
          <w:color w:val="444444"/>
          <w:sz w:val="17"/>
          <w:szCs w:val="17"/>
        </w:rPr>
        <w:tab/>
        <w:t>Dec 2024 – Feb 2025</w:t>
      </w:r>
    </w:p>
    <w:p w14:paraId="67ADF10C" w14:textId="77777777" w:rsidR="004C2097" w:rsidRDefault="00000000"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ScaleFull Technologies LLP</w:t>
      </w:r>
    </w:p>
    <w:p w14:paraId="17053E4A" w14:textId="77777777" w:rsidR="004C2097" w:rsidRDefault="00000000">
      <w:pPr>
        <w:spacing w:after="8"/>
      </w:pPr>
      <w:r>
        <w:rPr>
          <w:rFonts w:ascii="Calibri" w:eastAsia="Calibri" w:hAnsi="Calibri" w:cs="Calibri"/>
          <w:i/>
          <w:iCs/>
          <w:color w:val="444444"/>
          <w:sz w:val="15"/>
          <w:szCs w:val="15"/>
        </w:rPr>
        <w:t>React · Node.js · Express · MongoDB · JWT · Python · Flask · Scikit-learn · Sentence-Transformers</w:t>
      </w:r>
    </w:p>
    <w:p w14:paraId="3F336A0F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Designed and integrated an AI-powered recommendation engine using Scikit-learn and Sentence-Transformers, personalizing travel suggestions based on user mood, budget, and preferences.</w:t>
      </w:r>
    </w:p>
    <w:p w14:paraId="32789EBC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Built the full-stack application layer with React 18, Node.js, Express, and MongoDB, integrating the AI engine via a clean API interface.</w:t>
      </w:r>
    </w:p>
    <w:p w14:paraId="586E719B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Developed a Python/Flask microservice that used NLP-based embeddings and Sentence-Transformers to match users with destinations from large-scale Kaggle datasets.</w:t>
      </w:r>
    </w:p>
    <w:p w14:paraId="200922F3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Contributed to the full ML development lifecycle — from data preprocessing and model selection through to API integration, testing, and deployment.</w:t>
      </w:r>
    </w:p>
    <w:p w14:paraId="198E7D60" w14:textId="77777777" w:rsidR="004C2097" w:rsidRDefault="00000000">
      <w:pPr>
        <w:pBdr>
          <w:bottom w:val="single" w:sz="4" w:space="1" w:color="1A56A4"/>
        </w:pBdr>
        <w:spacing w:before="70" w:after="25"/>
      </w:pPr>
      <w:r>
        <w:rPr>
          <w:rFonts w:ascii="Calibri" w:eastAsia="Calibri" w:hAnsi="Calibri" w:cs="Calibri"/>
          <w:b/>
          <w:bCs/>
          <w:color w:val="1A56A4"/>
          <w:sz w:val="19"/>
          <w:szCs w:val="19"/>
        </w:rPr>
        <w:t>PROJECTS</w:t>
      </w:r>
    </w:p>
    <w:p w14:paraId="0A6C8F17" w14:textId="77777777" w:rsidR="004C2097" w:rsidRDefault="00000000">
      <w:pPr>
        <w:spacing w:before="40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>FinReport Agent</w:t>
      </w: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 xml:space="preserve">  —  React · Vite · Tailwind CSS · Python · FastAPI · LangChain · LangGraph · Groq · ChromaDB · pandas</w:t>
      </w:r>
    </w:p>
    <w:p w14:paraId="01BA1636" w14:textId="57214E14" w:rsidR="004C2097" w:rsidRDefault="00300A4F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Built a full-stack AI-powered financial reporting system using LangChain, LangGraph, Groq API, React, and Vite that generates board-ready reports in under 30 seconds.</w:t>
      </w:r>
    </w:p>
    <w:p w14:paraId="064A630B" w14:textId="5F0A3158" w:rsidR="00300A4F" w:rsidRDefault="00300A4F" w:rsidP="00300A4F">
      <w:pPr>
        <w:pStyle w:val="ListParagraph"/>
        <w:numPr>
          <w:ilvl w:val="0"/>
          <w:numId w:val="2"/>
        </w:numPr>
        <w:spacing w:before="6" w:after="6"/>
        <w:rPr>
          <w:rFonts w:ascii="Calibri" w:eastAsia="Calibri" w:hAnsi="Calibri" w:cs="Calibri"/>
          <w:color w:val="111111"/>
          <w:sz w:val="16"/>
          <w:szCs w:val="16"/>
        </w:rPr>
      </w:pPr>
      <w:r>
        <w:rPr>
          <w:rFonts w:ascii="Calibri" w:eastAsia="Calibri" w:hAnsi="Calibri" w:cs="Calibri"/>
          <w:color w:val="111111"/>
          <w:sz w:val="16"/>
          <w:szCs w:val="16"/>
        </w:rPr>
        <w:t xml:space="preserve">Designed a </w:t>
      </w:r>
      <w:r>
        <w:rPr>
          <w:rFonts w:ascii="Calibri" w:eastAsia="Calibri" w:hAnsi="Calibri" w:cs="Calibri"/>
          <w:b/>
          <w:bCs/>
          <w:color w:val="111111"/>
          <w:sz w:val="16"/>
          <w:szCs w:val="16"/>
        </w:rPr>
        <w:t>multi-agent workflow</w:t>
      </w:r>
      <w:r>
        <w:rPr>
          <w:rFonts w:ascii="Calibri" w:eastAsia="Calibri" w:hAnsi="Calibri" w:cs="Calibri"/>
          <w:color w:val="111111"/>
          <w:sz w:val="16"/>
          <w:szCs w:val="16"/>
        </w:rPr>
        <w:t xml:space="preserve"> with LangGraph, where each agent handles specific tasks such as data ingestion, financial analysis, compliance validation, and risk scoring. </w:t>
      </w:r>
    </w:p>
    <w:p w14:paraId="04FF368E" w14:textId="7CADDE87" w:rsidR="00300A4F" w:rsidRPr="00300A4F" w:rsidRDefault="00300A4F" w:rsidP="00300A4F">
      <w:pPr>
        <w:pStyle w:val="ListParagraph"/>
        <w:numPr>
          <w:ilvl w:val="0"/>
          <w:numId w:val="2"/>
        </w:numPr>
        <w:spacing w:before="6" w:after="6"/>
        <w:rPr>
          <w:rFonts w:ascii="Calibri" w:eastAsia="Calibri" w:hAnsi="Calibri" w:cs="Calibri"/>
          <w:color w:val="111111"/>
          <w:sz w:val="16"/>
          <w:szCs w:val="16"/>
        </w:rPr>
      </w:pPr>
      <w:r>
        <w:rPr>
          <w:rFonts w:ascii="Calibri" w:eastAsia="Calibri" w:hAnsi="Calibri" w:cs="Calibri"/>
          <w:color w:val="111111"/>
          <w:sz w:val="16"/>
          <w:szCs w:val="16"/>
        </w:rPr>
        <w:t xml:space="preserve">Implemented </w:t>
      </w:r>
      <w:r>
        <w:rPr>
          <w:rFonts w:ascii="Calibri" w:eastAsia="Calibri" w:hAnsi="Calibri" w:cs="Calibri"/>
          <w:b/>
          <w:bCs/>
          <w:color w:val="111111"/>
          <w:sz w:val="16"/>
          <w:szCs w:val="16"/>
        </w:rPr>
        <w:t>automated compliance checks and risk analysis</w:t>
      </w:r>
      <w:r>
        <w:rPr>
          <w:rFonts w:ascii="Calibri" w:eastAsia="Calibri" w:hAnsi="Calibri" w:cs="Calibri"/>
          <w:color w:val="111111"/>
          <w:sz w:val="16"/>
          <w:szCs w:val="16"/>
        </w:rPr>
        <w:t>, helping generate accurate and structured financial insights.</w:t>
      </w:r>
    </w:p>
    <w:p w14:paraId="42563FAB" w14:textId="317837F0" w:rsidR="004C2097" w:rsidRDefault="00300A4F" w:rsidP="00300A4F">
      <w:pPr>
        <w:pStyle w:val="ListParagraph"/>
        <w:numPr>
          <w:ilvl w:val="0"/>
          <w:numId w:val="2"/>
        </w:numPr>
        <w:spacing w:before="6" w:after="6"/>
        <w:rPr>
          <w:rFonts w:ascii="Calibri" w:eastAsia="Calibri" w:hAnsi="Calibri" w:cs="Calibri"/>
          <w:color w:val="111111"/>
          <w:sz w:val="16"/>
          <w:szCs w:val="16"/>
        </w:rPr>
      </w:pPr>
      <w:r>
        <w:rPr>
          <w:rFonts w:ascii="Calibri" w:eastAsia="Calibri" w:hAnsi="Calibri" w:cs="Calibri"/>
          <w:color w:val="111111"/>
          <w:sz w:val="16"/>
          <w:szCs w:val="16"/>
        </w:rPr>
        <w:t xml:space="preserve">Developed a clean and interactive </w:t>
      </w:r>
      <w:r>
        <w:rPr>
          <w:rFonts w:ascii="Calibri" w:eastAsia="Calibri" w:hAnsi="Calibri" w:cs="Calibri"/>
          <w:b/>
          <w:bCs/>
          <w:color w:val="111111"/>
          <w:sz w:val="16"/>
          <w:szCs w:val="16"/>
        </w:rPr>
        <w:t>frontend using React and Vite</w:t>
      </w:r>
      <w:r>
        <w:rPr>
          <w:rFonts w:ascii="Calibri" w:eastAsia="Calibri" w:hAnsi="Calibri" w:cs="Calibri"/>
          <w:color w:val="111111"/>
          <w:sz w:val="16"/>
          <w:szCs w:val="16"/>
        </w:rPr>
        <w:t xml:space="preserve"> to visualize reports and monitor the workflow of different AI agents. </w:t>
      </w:r>
    </w:p>
    <w:p w14:paraId="5AB726C2" w14:textId="4EF38566" w:rsidR="00300A4F" w:rsidRPr="00300A4F" w:rsidRDefault="00300A4F" w:rsidP="00300A4F">
      <w:pPr>
        <w:pStyle w:val="ListParagraph"/>
        <w:numPr>
          <w:ilvl w:val="0"/>
          <w:numId w:val="2"/>
        </w:numPr>
        <w:spacing w:before="6" w:after="6"/>
        <w:rPr>
          <w:rFonts w:ascii="Calibri" w:eastAsia="Calibri" w:hAnsi="Calibri" w:cs="Calibri"/>
          <w:color w:val="111111"/>
          <w:sz w:val="16"/>
          <w:szCs w:val="16"/>
        </w:rPr>
      </w:pPr>
      <w:r>
        <w:rPr>
          <w:rFonts w:ascii="Calibri" w:eastAsia="Calibri" w:hAnsi="Calibri" w:cs="Calibri"/>
          <w:color w:val="111111"/>
          <w:sz w:val="16"/>
          <w:szCs w:val="16"/>
        </w:rPr>
        <w:t xml:space="preserve">Optimized the system for </w:t>
      </w:r>
      <w:r>
        <w:rPr>
          <w:rFonts w:ascii="Calibri" w:eastAsia="Calibri" w:hAnsi="Calibri" w:cs="Calibri"/>
          <w:b/>
          <w:bCs/>
          <w:color w:val="111111"/>
          <w:sz w:val="16"/>
          <w:szCs w:val="16"/>
        </w:rPr>
        <w:t>localhost execution</w:t>
      </w:r>
      <w:r>
        <w:rPr>
          <w:rFonts w:ascii="Calibri" w:eastAsia="Calibri" w:hAnsi="Calibri" w:cs="Calibri"/>
          <w:color w:val="111111"/>
          <w:sz w:val="16"/>
          <w:szCs w:val="16"/>
        </w:rPr>
        <w:t>, ensuring fast performance, low latency, and efficient processing without relying on external deployment.</w:t>
      </w:r>
    </w:p>
    <w:p w14:paraId="01D54DFB" w14:textId="32D3EE09" w:rsidR="004C2097" w:rsidRDefault="00000000">
      <w:pPr>
        <w:spacing w:before="40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>Cloud Database-as-a-Service (DBaaS) Platform</w:t>
      </w: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 xml:space="preserve">  —  React · Node.js · Docker · PostgreSQL · Prometheus · Grafana</w:t>
      </w:r>
    </w:p>
    <w:p w14:paraId="6F1D34E7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Built a cloud-native DBaaS platform where users can spin up, manage, and monitor MySQL, PostgreSQL, MongoDB, and Redis databases directly from their browser.</w:t>
      </w:r>
    </w:p>
    <w:p w14:paraId="4E836DE4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Added a database access layer so users can run queries and interact with their databases from the web UI without needing any external tools or client software.</w:t>
      </w:r>
    </w:p>
    <w:p w14:paraId="231BAADB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Set up monitoring with Prometheus and Grafana, giving users real-time visibility into database health, resource usage, query performance, and custom alerts.</w:t>
      </w:r>
    </w:p>
    <w:p w14:paraId="77766407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Integrated an LLM-powered assistant that interprets natural language queries to recommend optimal database configurations and performance tuning strategies.</w:t>
      </w:r>
    </w:p>
    <w:p w14:paraId="13E863E5" w14:textId="77777777" w:rsidR="004C2097" w:rsidRDefault="00000000">
      <w:pPr>
        <w:pBdr>
          <w:bottom w:val="single" w:sz="4" w:space="1" w:color="1A56A4"/>
        </w:pBdr>
        <w:spacing w:before="70" w:after="25"/>
      </w:pPr>
      <w:r>
        <w:rPr>
          <w:rFonts w:ascii="Calibri" w:eastAsia="Calibri" w:hAnsi="Calibri" w:cs="Calibri"/>
          <w:b/>
          <w:bCs/>
          <w:color w:val="1A56A4"/>
          <w:sz w:val="19"/>
          <w:szCs w:val="19"/>
        </w:rPr>
        <w:t>TECHNICAL SKILLS</w:t>
      </w:r>
    </w:p>
    <w:p w14:paraId="554D0BB3" w14:textId="77777777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color w:val="111111"/>
          <w:sz w:val="17"/>
          <w:szCs w:val="17"/>
        </w:rPr>
        <w:t>Python, JavaScript</w:t>
      </w:r>
    </w:p>
    <w:p w14:paraId="07C6C51F" w14:textId="77777777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AI / ML: </w:t>
      </w:r>
      <w:r>
        <w:rPr>
          <w:rFonts w:ascii="Calibri" w:eastAsia="Calibri" w:hAnsi="Calibri" w:cs="Calibri"/>
          <w:color w:val="111111"/>
          <w:sz w:val="17"/>
          <w:szCs w:val="17"/>
        </w:rPr>
        <w:t>LangChain, LangGraph, Scikit-learn, Sentence-Transformers, RAG Pipelines, Prompt Engineering</w:t>
      </w:r>
    </w:p>
    <w:p w14:paraId="6F84E9BC" w14:textId="77777777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LLM &amp; Vector DBs: </w:t>
      </w:r>
      <w:r>
        <w:rPr>
          <w:rFonts w:ascii="Calibri" w:eastAsia="Calibri" w:hAnsi="Calibri" w:cs="Calibri"/>
          <w:color w:val="111111"/>
          <w:sz w:val="17"/>
          <w:szCs w:val="17"/>
        </w:rPr>
        <w:t>OpenAI API, Groq API, ChromaDB, Embeddings, Multi-Agent Systems</w:t>
      </w:r>
    </w:p>
    <w:p w14:paraId="5907C955" w14:textId="77777777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Backend: </w:t>
      </w:r>
      <w:r>
        <w:rPr>
          <w:rFonts w:ascii="Calibri" w:eastAsia="Calibri" w:hAnsi="Calibri" w:cs="Calibri"/>
          <w:color w:val="111111"/>
          <w:sz w:val="17"/>
          <w:szCs w:val="17"/>
        </w:rPr>
        <w:t>FastAPI, Flask, Node.js, Express.js, REST APIs</w:t>
      </w:r>
    </w:p>
    <w:p w14:paraId="1AC39B6C" w14:textId="77777777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Frontend: </w:t>
      </w:r>
      <w:r>
        <w:rPr>
          <w:rFonts w:ascii="Calibri" w:eastAsia="Calibri" w:hAnsi="Calibri" w:cs="Calibri"/>
          <w:color w:val="111111"/>
          <w:sz w:val="17"/>
          <w:szCs w:val="17"/>
        </w:rPr>
        <w:t>React.js, Next.js, Vite, Tailwind CSS</w:t>
      </w:r>
    </w:p>
    <w:p w14:paraId="5D2E3408" w14:textId="77777777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Databases: </w:t>
      </w:r>
      <w:r>
        <w:rPr>
          <w:rFonts w:ascii="Calibri" w:eastAsia="Calibri" w:hAnsi="Calibri" w:cs="Calibri"/>
          <w:color w:val="111111"/>
          <w:sz w:val="17"/>
          <w:szCs w:val="17"/>
        </w:rPr>
        <w:t>MongoDB, MySQL, PostgreSQL, Firebase</w:t>
      </w:r>
    </w:p>
    <w:p w14:paraId="508F00C7" w14:textId="34742848" w:rsidR="004C2097" w:rsidRDefault="00000000">
      <w:pPr>
        <w:spacing w:before="6" w:after="6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DevOps: </w:t>
      </w:r>
      <w:r>
        <w:rPr>
          <w:rFonts w:ascii="Calibri" w:eastAsia="Calibri" w:hAnsi="Calibri" w:cs="Calibri"/>
          <w:color w:val="111111"/>
          <w:sz w:val="17"/>
          <w:szCs w:val="17"/>
        </w:rPr>
        <w:t>Docker, AWS S3, Prometheus, Grafana</w:t>
      </w:r>
    </w:p>
    <w:p w14:paraId="191DC563" w14:textId="77777777" w:rsidR="004C2097" w:rsidRDefault="00000000">
      <w:pPr>
        <w:pBdr>
          <w:bottom w:val="single" w:sz="4" w:space="1" w:color="1A56A4"/>
        </w:pBdr>
        <w:spacing w:before="70" w:after="25"/>
      </w:pPr>
      <w:r>
        <w:rPr>
          <w:rFonts w:ascii="Calibri" w:eastAsia="Calibri" w:hAnsi="Calibri" w:cs="Calibri"/>
          <w:b/>
          <w:bCs/>
          <w:color w:val="1A56A4"/>
          <w:sz w:val="19"/>
          <w:szCs w:val="19"/>
        </w:rPr>
        <w:t>ACHIEVEMENTS &amp; CERTIFICATIONS</w:t>
      </w:r>
    </w:p>
    <w:p w14:paraId="262A1A71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Finished in the Top 4 at SynapHack, a national-level hackathon with 300+ competing teams from across India.</w:t>
      </w:r>
    </w:p>
    <w:p w14:paraId="384532B9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Selected as one of the Top 50 Mentors for GirlScript Summer of Code (GSSoC), reviewing PRs and guiding open-source contributors.</w:t>
      </w:r>
    </w:p>
    <w:p w14:paraId="51B7BC99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Mentored students at GDGC NMIET on technical projects, development skills, and hackathon preparation.</w:t>
      </w:r>
    </w:p>
    <w:p w14:paraId="10CB07CF" w14:textId="77777777" w:rsidR="004C2097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Calibri" w:eastAsia="Calibri" w:hAnsi="Calibri" w:cs="Calibri"/>
          <w:color w:val="111111"/>
          <w:sz w:val="16"/>
          <w:szCs w:val="16"/>
        </w:rPr>
        <w:t>Earned a Java Certification (Diamond MindGlance) and an Intermediate DevOps Certification.</w:t>
      </w:r>
    </w:p>
    <w:sectPr w:rsidR="004C2097">
      <w:pgSz w:w="12240" w:h="15840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44E"/>
    <w:multiLevelType w:val="hybridMultilevel"/>
    <w:tmpl w:val="AB52150A"/>
    <w:lvl w:ilvl="0" w:tplc="845AE8BA">
      <w:start w:val="1"/>
      <w:numFmt w:val="bullet"/>
      <w:lvlText w:val="●"/>
      <w:lvlJc w:val="left"/>
      <w:pPr>
        <w:ind w:left="720" w:hanging="360"/>
      </w:pPr>
    </w:lvl>
    <w:lvl w:ilvl="1" w:tplc="B746887E">
      <w:start w:val="1"/>
      <w:numFmt w:val="bullet"/>
      <w:lvlText w:val="○"/>
      <w:lvlJc w:val="left"/>
      <w:pPr>
        <w:ind w:left="1440" w:hanging="360"/>
      </w:pPr>
    </w:lvl>
    <w:lvl w:ilvl="2" w:tplc="CE6A3C16">
      <w:start w:val="1"/>
      <w:numFmt w:val="bullet"/>
      <w:lvlText w:val="■"/>
      <w:lvlJc w:val="left"/>
      <w:pPr>
        <w:ind w:left="2160" w:hanging="360"/>
      </w:pPr>
    </w:lvl>
    <w:lvl w:ilvl="3" w:tplc="9FB8CBB2">
      <w:start w:val="1"/>
      <w:numFmt w:val="bullet"/>
      <w:lvlText w:val="●"/>
      <w:lvlJc w:val="left"/>
      <w:pPr>
        <w:ind w:left="2880" w:hanging="360"/>
      </w:pPr>
    </w:lvl>
    <w:lvl w:ilvl="4" w:tplc="09B00D28">
      <w:start w:val="1"/>
      <w:numFmt w:val="bullet"/>
      <w:lvlText w:val="○"/>
      <w:lvlJc w:val="left"/>
      <w:pPr>
        <w:ind w:left="3600" w:hanging="360"/>
      </w:pPr>
    </w:lvl>
    <w:lvl w:ilvl="5" w:tplc="0DE8F6A4">
      <w:start w:val="1"/>
      <w:numFmt w:val="bullet"/>
      <w:lvlText w:val="■"/>
      <w:lvlJc w:val="left"/>
      <w:pPr>
        <w:ind w:left="4320" w:hanging="360"/>
      </w:pPr>
    </w:lvl>
    <w:lvl w:ilvl="6" w:tplc="B8868380">
      <w:start w:val="1"/>
      <w:numFmt w:val="bullet"/>
      <w:lvlText w:val="●"/>
      <w:lvlJc w:val="left"/>
      <w:pPr>
        <w:ind w:left="5040" w:hanging="360"/>
      </w:pPr>
    </w:lvl>
    <w:lvl w:ilvl="7" w:tplc="50B8F5CA">
      <w:start w:val="1"/>
      <w:numFmt w:val="bullet"/>
      <w:lvlText w:val="●"/>
      <w:lvlJc w:val="left"/>
      <w:pPr>
        <w:ind w:left="5760" w:hanging="360"/>
      </w:pPr>
    </w:lvl>
    <w:lvl w:ilvl="8" w:tplc="E594E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F4244"/>
    <w:multiLevelType w:val="hybridMultilevel"/>
    <w:tmpl w:val="DB04CEB8"/>
    <w:lvl w:ilvl="0" w:tplc="E2DA88DE">
      <w:start w:val="1"/>
      <w:numFmt w:val="bullet"/>
      <w:lvlText w:val="•"/>
      <w:lvlJc w:val="left"/>
      <w:pPr>
        <w:ind w:left="360" w:hanging="200"/>
      </w:pPr>
    </w:lvl>
    <w:lvl w:ilvl="1" w:tplc="355C7000">
      <w:numFmt w:val="decimal"/>
      <w:lvlText w:val=""/>
      <w:lvlJc w:val="left"/>
    </w:lvl>
    <w:lvl w:ilvl="2" w:tplc="4F3AC07C">
      <w:numFmt w:val="decimal"/>
      <w:lvlText w:val=""/>
      <w:lvlJc w:val="left"/>
    </w:lvl>
    <w:lvl w:ilvl="3" w:tplc="D8781A44">
      <w:numFmt w:val="decimal"/>
      <w:lvlText w:val=""/>
      <w:lvlJc w:val="left"/>
    </w:lvl>
    <w:lvl w:ilvl="4" w:tplc="1E38BE9C">
      <w:numFmt w:val="decimal"/>
      <w:lvlText w:val=""/>
      <w:lvlJc w:val="left"/>
    </w:lvl>
    <w:lvl w:ilvl="5" w:tplc="FC5ACC2E">
      <w:numFmt w:val="decimal"/>
      <w:lvlText w:val=""/>
      <w:lvlJc w:val="left"/>
    </w:lvl>
    <w:lvl w:ilvl="6" w:tplc="787463F2">
      <w:numFmt w:val="decimal"/>
      <w:lvlText w:val=""/>
      <w:lvlJc w:val="left"/>
    </w:lvl>
    <w:lvl w:ilvl="7" w:tplc="A1E20464">
      <w:numFmt w:val="decimal"/>
      <w:lvlText w:val=""/>
      <w:lvlJc w:val="left"/>
    </w:lvl>
    <w:lvl w:ilvl="8" w:tplc="D9E4BC94">
      <w:numFmt w:val="decimal"/>
      <w:lvlText w:val=""/>
      <w:lvlJc w:val="left"/>
    </w:lvl>
  </w:abstractNum>
  <w:num w:numId="1" w16cid:durableId="112673485">
    <w:abstractNumId w:val="0"/>
    <w:lvlOverride w:ilvl="0">
      <w:startOverride w:val="1"/>
    </w:lvlOverride>
  </w:num>
  <w:num w:numId="2" w16cid:durableId="699086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097"/>
    <w:rsid w:val="00300A4F"/>
    <w:rsid w:val="004C2097"/>
    <w:rsid w:val="00D5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37AD"/>
  <w15:docId w15:val="{C4D36E5C-4B92-4B34-9772-AC92EA48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 User</cp:lastModifiedBy>
  <cp:revision>2</cp:revision>
  <dcterms:created xsi:type="dcterms:W3CDTF">2026-03-21T05:23:00Z</dcterms:created>
  <dcterms:modified xsi:type="dcterms:W3CDTF">2026-03-21T05:23:00Z</dcterms:modified>
</cp:coreProperties>
</file>