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1CEA" w14:textId="788F6E90" w:rsidR="00A94AE7" w:rsidRDefault="001E4B23">
      <w:r>
        <w:t>DATABRICKS Assessment 1</w:t>
      </w:r>
    </w:p>
    <w:p w14:paraId="37845B63" w14:textId="2E2B21D6" w:rsidR="001E4B23" w:rsidRDefault="001E4B23">
      <w:pPr>
        <w:rPr>
          <w:rStyle w:val="ui-provider"/>
        </w:rPr>
      </w:pPr>
      <w:r>
        <w:t xml:space="preserve">Q) </w:t>
      </w:r>
      <w:r>
        <w:rPr>
          <w:rStyle w:val="ui-provider"/>
        </w:rPr>
        <w:t>Exploratory data analysis (EDA) in Databricks &amp;Visualizing data in Databricks</w:t>
      </w:r>
      <w:r>
        <w:rPr>
          <w:rStyle w:val="ui-provider"/>
        </w:rPr>
        <w:t>.</w:t>
      </w:r>
    </w:p>
    <w:p w14:paraId="79C0F693" w14:textId="77777777" w:rsidR="001E4B23" w:rsidRDefault="001E4B23">
      <w:pPr>
        <w:rPr>
          <w:rStyle w:val="ui-provider"/>
        </w:rPr>
      </w:pPr>
    </w:p>
    <w:p w14:paraId="433A4F4B" w14:textId="77777777" w:rsidR="001E4B23" w:rsidRDefault="001E4B23">
      <w:pPr>
        <w:rPr>
          <w:rStyle w:val="ui-provider"/>
        </w:rPr>
      </w:pPr>
    </w:p>
    <w:p w14:paraId="07B5BA56" w14:textId="77777777" w:rsidR="001E4B23" w:rsidRDefault="001E4B23">
      <w:pPr>
        <w:rPr>
          <w:rStyle w:val="ui-provider"/>
        </w:rPr>
      </w:pPr>
      <w:r>
        <w:rPr>
          <w:rStyle w:val="ui-provider"/>
        </w:rPr>
        <w:t>Exploratory Data Analysis:</w:t>
      </w:r>
    </w:p>
    <w:p w14:paraId="34520755" w14:textId="77777777" w:rsidR="001E4B23" w:rsidRDefault="001E4B23">
      <w:pPr>
        <w:rPr>
          <w:rStyle w:val="ui-provider"/>
        </w:rPr>
      </w:pPr>
      <w:r w:rsidRPr="001E4B23">
        <w:rPr>
          <w:rStyle w:val="ui-provider"/>
        </w:rPr>
        <w:t xml:space="preserve">Exploratory Data Analysis (EDA) is a process of describing the data by means of statistical and visualization techniques </w:t>
      </w:r>
      <w:proofErr w:type="gramStart"/>
      <w:r w:rsidRPr="001E4B23">
        <w:rPr>
          <w:rStyle w:val="ui-provider"/>
        </w:rPr>
        <w:t>in order to</w:t>
      </w:r>
      <w:proofErr w:type="gramEnd"/>
      <w:r w:rsidRPr="001E4B23">
        <w:rPr>
          <w:rStyle w:val="ui-provider"/>
        </w:rPr>
        <w:t xml:space="preserve"> bring important aspects of that data into focus for further analysis. This involves inspecting the dataset from many angles, describing &amp; summarizing it without making any assumptions about its contents.</w:t>
      </w:r>
    </w:p>
    <w:p w14:paraId="1B812A92" w14:textId="22914979" w:rsidR="001E4B23" w:rsidRDefault="001E4B23">
      <w:pPr>
        <w:rPr>
          <w:rStyle w:val="ui-provider"/>
        </w:rPr>
      </w:pPr>
      <w:r w:rsidRPr="001E4B23">
        <w:rPr>
          <w:rStyle w:val="ui-provider"/>
        </w:rPr>
        <w:t>Databricks provides a unified analytics platform built on top of Apache Spark, which allows data scientists, analysts, and engineers to perform EDA efficiently at scale.</w:t>
      </w:r>
    </w:p>
    <w:p w14:paraId="21CF4AA7" w14:textId="77777777" w:rsidR="001E4B23" w:rsidRDefault="001E4B23">
      <w:pPr>
        <w:rPr>
          <w:rStyle w:val="ui-provider"/>
        </w:rPr>
      </w:pPr>
      <w:r>
        <w:rPr>
          <w:rStyle w:val="ui-provider"/>
        </w:rPr>
        <w:t>The steps involved in EDA using Databricks are shown below:</w:t>
      </w:r>
    </w:p>
    <w:p w14:paraId="23572613" w14:textId="77777777" w:rsidR="001E4B23" w:rsidRDefault="001E4B23" w:rsidP="001E4B23">
      <w:pPr>
        <w:pStyle w:val="ListParagraph"/>
        <w:numPr>
          <w:ilvl w:val="0"/>
          <w:numId w:val="1"/>
        </w:numPr>
        <w:rPr>
          <w:rStyle w:val="ui-provider"/>
        </w:rPr>
      </w:pPr>
      <w:r w:rsidRPr="003A740D">
        <w:rPr>
          <w:rStyle w:val="ui-provider"/>
          <w:b/>
          <w:bCs/>
        </w:rPr>
        <w:t>Data Loading:</w:t>
      </w:r>
      <w:r>
        <w:rPr>
          <w:rStyle w:val="ui-provider"/>
        </w:rPr>
        <w:t xml:space="preserve"> </w:t>
      </w:r>
      <w:r w:rsidRPr="001E4B23">
        <w:rPr>
          <w:rStyle w:val="ui-provider"/>
        </w:rPr>
        <w:t xml:space="preserve">In Databricks, you can bring data from different places like databases, data lakes, or cloud storage right into Spark </w:t>
      </w:r>
      <w:proofErr w:type="spellStart"/>
      <w:r w:rsidRPr="001E4B23">
        <w:rPr>
          <w:rStyle w:val="ui-provider"/>
        </w:rPr>
        <w:t>DataFrames</w:t>
      </w:r>
      <w:proofErr w:type="spellEnd"/>
      <w:r w:rsidRPr="001E4B23">
        <w:rPr>
          <w:rStyle w:val="ui-provider"/>
        </w:rPr>
        <w:t>.</w:t>
      </w:r>
    </w:p>
    <w:p w14:paraId="7C250A08" w14:textId="7523487E" w:rsidR="003A740D" w:rsidRDefault="001E4B23" w:rsidP="003A740D">
      <w:pPr>
        <w:pStyle w:val="ListParagraph"/>
        <w:numPr>
          <w:ilvl w:val="0"/>
          <w:numId w:val="1"/>
        </w:numPr>
        <w:rPr>
          <w:rStyle w:val="ui-provider"/>
        </w:rPr>
      </w:pPr>
      <w:r w:rsidRPr="003A740D">
        <w:rPr>
          <w:rStyle w:val="ui-provider"/>
          <w:b/>
          <w:bCs/>
        </w:rPr>
        <w:t>Statistical Summary:</w:t>
      </w:r>
      <w:r>
        <w:rPr>
          <w:rStyle w:val="ui-provider"/>
        </w:rPr>
        <w:t xml:space="preserve"> </w:t>
      </w:r>
      <w:r w:rsidR="003A740D" w:rsidRPr="003A740D">
        <w:rPr>
          <w:rStyle w:val="ui-provider"/>
        </w:rPr>
        <w:t>With Databricks, users can quickly get an overview of their data by generating summary statistics and descriptive analytics. You can easily create histograms, box plots, and other visualizations to understand how the data is structured and distributed.</w:t>
      </w:r>
    </w:p>
    <w:p w14:paraId="0BE63FCF" w14:textId="3810ACF2" w:rsidR="001E4B23" w:rsidRDefault="003A740D" w:rsidP="003A740D">
      <w:pPr>
        <w:pStyle w:val="ListParagraph"/>
        <w:numPr>
          <w:ilvl w:val="0"/>
          <w:numId w:val="1"/>
        </w:numPr>
        <w:rPr>
          <w:rStyle w:val="ui-provider"/>
        </w:rPr>
      </w:pPr>
      <w:r w:rsidRPr="003A740D">
        <w:rPr>
          <w:rStyle w:val="ui-provider"/>
          <w:b/>
          <w:bCs/>
        </w:rPr>
        <w:t>Data Visualization:</w:t>
      </w:r>
      <w:r w:rsidRPr="003A740D">
        <w:t xml:space="preserve"> </w:t>
      </w:r>
      <w:r w:rsidRPr="003A740D">
        <w:rPr>
          <w:rStyle w:val="ui-provider"/>
        </w:rPr>
        <w:t xml:space="preserve">Databricks lets you use popular visualization libraries like Matplotlib, Seaborn, and </w:t>
      </w:r>
      <w:proofErr w:type="spellStart"/>
      <w:r w:rsidRPr="003A740D">
        <w:rPr>
          <w:rStyle w:val="ui-provider"/>
        </w:rPr>
        <w:t>Plotly</w:t>
      </w:r>
      <w:proofErr w:type="spellEnd"/>
      <w:r w:rsidRPr="003A740D">
        <w:rPr>
          <w:rStyle w:val="ui-provider"/>
        </w:rPr>
        <w:t>. You can make histograms, box plots, scatter plots, and correlation matrices to see how your data is distributed and find relationships between different variables.</w:t>
      </w:r>
    </w:p>
    <w:p w14:paraId="6D4B7F54" w14:textId="7D9B47E8" w:rsidR="003A740D" w:rsidRDefault="003A740D" w:rsidP="003A740D">
      <w:pPr>
        <w:pStyle w:val="ListParagraph"/>
        <w:numPr>
          <w:ilvl w:val="0"/>
          <w:numId w:val="1"/>
        </w:numPr>
        <w:rPr>
          <w:rStyle w:val="ui-provider"/>
        </w:rPr>
      </w:pPr>
      <w:r w:rsidRPr="003A740D">
        <w:rPr>
          <w:rStyle w:val="ui-provider"/>
          <w:b/>
          <w:bCs/>
        </w:rPr>
        <w:t>Data Cleaning:</w:t>
      </w:r>
      <w:r w:rsidRPr="003A740D">
        <w:t xml:space="preserve"> </w:t>
      </w:r>
      <w:r w:rsidRPr="003A740D">
        <w:rPr>
          <w:rStyle w:val="ui-provider"/>
        </w:rPr>
        <w:t xml:space="preserve">During EDA, </w:t>
      </w:r>
      <w:proofErr w:type="gramStart"/>
      <w:r w:rsidRPr="003A740D">
        <w:rPr>
          <w:rStyle w:val="ui-provider"/>
        </w:rPr>
        <w:t>it's</w:t>
      </w:r>
      <w:proofErr w:type="gramEnd"/>
      <w:r w:rsidRPr="003A740D">
        <w:rPr>
          <w:rStyle w:val="ui-provider"/>
        </w:rPr>
        <w:t xml:space="preserve"> common to spot and manage missing values, outliers, and data inconsistencies. Databricks provides robust tools for data manipulation and transformation using Spark SQL and </w:t>
      </w:r>
      <w:proofErr w:type="spellStart"/>
      <w:r w:rsidRPr="003A740D">
        <w:rPr>
          <w:rStyle w:val="ui-provider"/>
        </w:rPr>
        <w:t>DataFrame</w:t>
      </w:r>
      <w:proofErr w:type="spellEnd"/>
      <w:r w:rsidRPr="003A740D">
        <w:rPr>
          <w:rStyle w:val="ui-provider"/>
        </w:rPr>
        <w:t xml:space="preserve"> APIs.</w:t>
      </w:r>
    </w:p>
    <w:p w14:paraId="4B43D81C" w14:textId="4CDE9E56" w:rsidR="003A740D" w:rsidRDefault="003A740D" w:rsidP="003A740D">
      <w:pPr>
        <w:pStyle w:val="ListParagraph"/>
        <w:numPr>
          <w:ilvl w:val="0"/>
          <w:numId w:val="1"/>
        </w:numPr>
        <w:rPr>
          <w:rStyle w:val="ui-provider"/>
        </w:rPr>
      </w:pPr>
      <w:r w:rsidRPr="003A740D">
        <w:rPr>
          <w:rStyle w:val="ui-provider"/>
          <w:b/>
          <w:bCs/>
        </w:rPr>
        <w:t>Feature Engineering:</w:t>
      </w:r>
      <w:r w:rsidRPr="003A740D">
        <w:t xml:space="preserve"> </w:t>
      </w:r>
      <w:r w:rsidRPr="003A740D">
        <w:rPr>
          <w:rStyle w:val="ui-provider"/>
        </w:rPr>
        <w:t>Feature engineering involves creating new features from existing ones to improve model performance. Databricks offers functions for feature creation and transformation, enabling you to derive meaningful features from your data.</w:t>
      </w:r>
    </w:p>
    <w:p w14:paraId="5EF2D6C3" w14:textId="4190B26E" w:rsidR="003A740D" w:rsidRDefault="003A740D" w:rsidP="003A740D">
      <w:pPr>
        <w:pStyle w:val="ListParagraph"/>
        <w:numPr>
          <w:ilvl w:val="0"/>
          <w:numId w:val="1"/>
        </w:numPr>
        <w:rPr>
          <w:rStyle w:val="ui-provider"/>
        </w:rPr>
      </w:pPr>
      <w:r w:rsidRPr="003A740D">
        <w:rPr>
          <w:rStyle w:val="ui-provider"/>
          <w:b/>
          <w:bCs/>
        </w:rPr>
        <w:t>Data Transformation:</w:t>
      </w:r>
      <w:r w:rsidRPr="003A740D">
        <w:rPr>
          <w:rStyle w:val="ui-provider"/>
        </w:rPr>
        <w:t xml:space="preserve"> Perform data transformations such as scaling, normalization, or encoding categorical variables using Databricks </w:t>
      </w:r>
      <w:proofErr w:type="spellStart"/>
      <w:r w:rsidRPr="003A740D">
        <w:rPr>
          <w:rStyle w:val="ui-provider"/>
        </w:rPr>
        <w:t>DataFrame</w:t>
      </w:r>
      <w:proofErr w:type="spellEnd"/>
      <w:r w:rsidRPr="003A740D">
        <w:rPr>
          <w:rStyle w:val="ui-provider"/>
        </w:rPr>
        <w:t xml:space="preserve"> functions or </w:t>
      </w:r>
      <w:proofErr w:type="spellStart"/>
      <w:r w:rsidRPr="003A740D">
        <w:rPr>
          <w:rStyle w:val="ui-provider"/>
        </w:rPr>
        <w:t>MLlib</w:t>
      </w:r>
      <w:proofErr w:type="spellEnd"/>
      <w:r w:rsidRPr="003A740D">
        <w:rPr>
          <w:rStyle w:val="ui-provider"/>
        </w:rPr>
        <w:t xml:space="preserve"> transformers.</w:t>
      </w:r>
    </w:p>
    <w:p w14:paraId="458E3276" w14:textId="38C312CA" w:rsidR="003A740D" w:rsidRDefault="003A740D" w:rsidP="003A740D">
      <w:pPr>
        <w:pStyle w:val="ListParagraph"/>
        <w:numPr>
          <w:ilvl w:val="0"/>
          <w:numId w:val="1"/>
        </w:numPr>
        <w:rPr>
          <w:rStyle w:val="ui-provider"/>
        </w:rPr>
      </w:pPr>
      <w:r w:rsidRPr="003A740D">
        <w:rPr>
          <w:rStyle w:val="ui-provider"/>
          <w:b/>
          <w:bCs/>
        </w:rPr>
        <w:t>Interactive Exploration:</w:t>
      </w:r>
      <w:r w:rsidRPr="003A740D">
        <w:t xml:space="preserve"> </w:t>
      </w:r>
      <w:r w:rsidRPr="003A740D">
        <w:rPr>
          <w:rStyle w:val="ui-provider"/>
        </w:rPr>
        <w:t>Make the most of Databricks' interactive notebooks to explore your data step by step, create visualizations, and improve your analysis as you uncover new insights along the way.</w:t>
      </w:r>
    </w:p>
    <w:p w14:paraId="6023AB8A" w14:textId="521F6935" w:rsidR="003A740D" w:rsidRDefault="003A740D" w:rsidP="003A740D">
      <w:pPr>
        <w:ind w:left="360"/>
        <w:rPr>
          <w:rStyle w:val="ui-provider"/>
        </w:rPr>
      </w:pPr>
      <w:proofErr w:type="gramStart"/>
      <w:r>
        <w:rPr>
          <w:rStyle w:val="ui-provider"/>
        </w:rPr>
        <w:t>Lets</w:t>
      </w:r>
      <w:proofErr w:type="gramEnd"/>
      <w:r>
        <w:rPr>
          <w:rStyle w:val="ui-provider"/>
        </w:rPr>
        <w:t xml:space="preserve"> execute this process using a sample csv file obtaining from any website.</w:t>
      </w:r>
    </w:p>
    <w:p w14:paraId="6D145B1C" w14:textId="7EC7D776" w:rsidR="003A740D" w:rsidRDefault="003A740D" w:rsidP="004E1A77">
      <w:pPr>
        <w:rPr>
          <w:rStyle w:val="ui-provider"/>
        </w:rPr>
      </w:pPr>
      <w:r w:rsidRPr="004E1A77">
        <w:rPr>
          <w:rStyle w:val="ui-provider"/>
          <w:b/>
          <w:bCs/>
        </w:rPr>
        <w:t>Step1:</w:t>
      </w:r>
      <w:r>
        <w:rPr>
          <w:rStyle w:val="ui-provider"/>
        </w:rPr>
        <w:t xml:space="preserve"> </w:t>
      </w:r>
      <w:proofErr w:type="gramStart"/>
      <w:r>
        <w:rPr>
          <w:rStyle w:val="ui-provider"/>
        </w:rPr>
        <w:t>Lets</w:t>
      </w:r>
      <w:proofErr w:type="gramEnd"/>
      <w:r>
        <w:rPr>
          <w:rStyle w:val="ui-provider"/>
        </w:rPr>
        <w:t xml:space="preserve"> obtain a csv file named “</w:t>
      </w:r>
      <w:r w:rsidRPr="003A740D">
        <w:rPr>
          <w:rStyle w:val="ui-provider"/>
        </w:rPr>
        <w:t>wholesale_trade_survey_sep_2023_quarter</w:t>
      </w:r>
      <w:r>
        <w:rPr>
          <w:rStyle w:val="ui-provider"/>
        </w:rPr>
        <w:t xml:space="preserve">” and lets create the table using this csv file </w:t>
      </w:r>
    </w:p>
    <w:p w14:paraId="02D6EF49" w14:textId="3126EFAE" w:rsidR="003A740D" w:rsidRDefault="003A740D" w:rsidP="003A740D">
      <w:pPr>
        <w:ind w:left="360"/>
        <w:rPr>
          <w:rStyle w:val="ui-provider"/>
        </w:rPr>
      </w:pPr>
      <w:r>
        <w:rPr>
          <w:noProof/>
        </w:rPr>
        <w:lastRenderedPageBreak/>
        <w:drawing>
          <wp:inline distT="0" distB="0" distL="0" distR="0" wp14:anchorId="3DC5B7F3" wp14:editId="41F8574D">
            <wp:extent cx="5731510" cy="2894330"/>
            <wp:effectExtent l="0" t="0" r="2540" b="1270"/>
            <wp:docPr id="29499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97522" name="Picture 2949975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7327E4DC" w14:textId="090A8E82" w:rsidR="003A740D" w:rsidRDefault="003A740D" w:rsidP="003A740D">
      <w:pPr>
        <w:ind w:left="360"/>
        <w:rPr>
          <w:rStyle w:val="ui-provider"/>
        </w:rPr>
      </w:pPr>
      <w:r>
        <w:rPr>
          <w:rStyle w:val="ui-provider"/>
        </w:rPr>
        <w:t xml:space="preserve">Now </w:t>
      </w:r>
      <w:proofErr w:type="gramStart"/>
      <w:r>
        <w:rPr>
          <w:rStyle w:val="ui-provider"/>
        </w:rPr>
        <w:t>lets</w:t>
      </w:r>
      <w:proofErr w:type="gramEnd"/>
      <w:r>
        <w:rPr>
          <w:rStyle w:val="ui-provider"/>
        </w:rPr>
        <w:t xml:space="preserve"> preview the table by selecting “Create table with UI”</w:t>
      </w:r>
    </w:p>
    <w:p w14:paraId="1519448E" w14:textId="7585CC8D" w:rsidR="003A740D" w:rsidRDefault="003A740D" w:rsidP="003A740D">
      <w:pPr>
        <w:ind w:left="360"/>
        <w:rPr>
          <w:rStyle w:val="ui-provider"/>
        </w:rPr>
      </w:pPr>
      <w:r>
        <w:rPr>
          <w:noProof/>
        </w:rPr>
        <w:drawing>
          <wp:inline distT="0" distB="0" distL="0" distR="0" wp14:anchorId="29053230" wp14:editId="0B9A854B">
            <wp:extent cx="5731510" cy="2895600"/>
            <wp:effectExtent l="0" t="0" r="2540" b="0"/>
            <wp:docPr id="438149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49109" name="Picture 4381491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5F230371" w14:textId="53ABB0FB" w:rsidR="003A740D" w:rsidRDefault="003A740D" w:rsidP="003A740D">
      <w:pPr>
        <w:ind w:left="360"/>
        <w:rPr>
          <w:rStyle w:val="ui-provider"/>
        </w:rPr>
      </w:pPr>
      <w:r>
        <w:rPr>
          <w:rStyle w:val="ui-provider"/>
        </w:rPr>
        <w:t xml:space="preserve">We have uploaded a csv file </w:t>
      </w:r>
      <w:r w:rsidR="00385558">
        <w:rPr>
          <w:rStyle w:val="ui-provider"/>
        </w:rPr>
        <w:t>and we preview the table successfully.</w:t>
      </w:r>
    </w:p>
    <w:p w14:paraId="394946EF" w14:textId="77777777" w:rsidR="004E1A77" w:rsidRDefault="00385558" w:rsidP="004E1A77">
      <w:pPr>
        <w:rPr>
          <w:rStyle w:val="ui-provider"/>
        </w:rPr>
      </w:pPr>
      <w:r w:rsidRPr="00385558">
        <w:rPr>
          <w:rStyle w:val="ui-provider"/>
          <w:b/>
          <w:bCs/>
        </w:rPr>
        <w:t>Step2:</w:t>
      </w:r>
      <w:r>
        <w:rPr>
          <w:rStyle w:val="ui-provider"/>
        </w:rPr>
        <w:t xml:space="preserve"> Now </w:t>
      </w:r>
      <w:proofErr w:type="spellStart"/>
      <w:proofErr w:type="gramStart"/>
      <w:r>
        <w:rPr>
          <w:rStyle w:val="ui-provider"/>
        </w:rPr>
        <w:t>lets</w:t>
      </w:r>
      <w:proofErr w:type="spellEnd"/>
      <w:proofErr w:type="gramEnd"/>
      <w:r>
        <w:rPr>
          <w:rStyle w:val="ui-provider"/>
        </w:rPr>
        <w:t xml:space="preserve"> create a notebook where we need to the display the table data by writing the code in the notebook. Here we have copied the file path </w:t>
      </w:r>
      <w:proofErr w:type="spellStart"/>
      <w:r>
        <w:rPr>
          <w:rStyle w:val="ui-provider"/>
        </w:rPr>
        <w:t>ie</w:t>
      </w:r>
      <w:proofErr w:type="spellEnd"/>
      <w:r>
        <w:rPr>
          <w:rStyle w:val="ui-provider"/>
        </w:rPr>
        <w:t xml:space="preserve"> “</w:t>
      </w:r>
      <w:r w:rsidRPr="00385558">
        <w:rPr>
          <w:rStyle w:val="ui-provider"/>
        </w:rPr>
        <w:t>/FileStore/tables/wholesale_trade_survey_sep_2023_quarter_csv__1_-2.csv</w:t>
      </w:r>
      <w:r>
        <w:rPr>
          <w:rStyle w:val="ui-provider"/>
        </w:rPr>
        <w:t>” and we displayed it by using “</w:t>
      </w:r>
      <w:proofErr w:type="spellStart"/>
      <w:r>
        <w:rPr>
          <w:rStyle w:val="ui-provider"/>
        </w:rPr>
        <w:t>displayDF</w:t>
      </w:r>
      <w:proofErr w:type="spellEnd"/>
      <w:proofErr w:type="gramStart"/>
      <w:r>
        <w:rPr>
          <w:rStyle w:val="ui-provider"/>
        </w:rPr>
        <w:t>”.</w:t>
      </w:r>
      <w:proofErr w:type="gramEnd"/>
    </w:p>
    <w:p w14:paraId="0C08BC53" w14:textId="2C544E36" w:rsidR="00385558" w:rsidRDefault="00385558" w:rsidP="004E1A77">
      <w:pPr>
        <w:rPr>
          <w:rStyle w:val="ui-provider"/>
        </w:rPr>
      </w:pPr>
      <w:r w:rsidRPr="00385558">
        <w:rPr>
          <w:rStyle w:val="ui-provider"/>
        </w:rPr>
        <w:t>The display(</w:t>
      </w:r>
      <w:proofErr w:type="spellStart"/>
      <w:r w:rsidRPr="00385558">
        <w:rPr>
          <w:rStyle w:val="ui-provider"/>
        </w:rPr>
        <w:t>sparkDF</w:t>
      </w:r>
      <w:proofErr w:type="spellEnd"/>
      <w:r w:rsidRPr="00385558">
        <w:rPr>
          <w:rStyle w:val="ui-provider"/>
        </w:rPr>
        <w:t xml:space="preserve">) command is typically used in Databricks notebooks to visualize the contents of a Spark </w:t>
      </w:r>
      <w:proofErr w:type="spellStart"/>
      <w:r w:rsidRPr="00385558">
        <w:rPr>
          <w:rStyle w:val="ui-provider"/>
        </w:rPr>
        <w:t>DataFrame</w:t>
      </w:r>
      <w:proofErr w:type="spellEnd"/>
      <w:r w:rsidRPr="00385558">
        <w:rPr>
          <w:rStyle w:val="ui-provider"/>
        </w:rPr>
        <w:t xml:space="preserve"> named </w:t>
      </w:r>
      <w:proofErr w:type="spellStart"/>
      <w:r w:rsidRPr="00385558">
        <w:rPr>
          <w:rStyle w:val="ui-provider"/>
        </w:rPr>
        <w:t>sparkDF</w:t>
      </w:r>
      <w:proofErr w:type="spellEnd"/>
      <w:r>
        <w:rPr>
          <w:rStyle w:val="ui-provider"/>
        </w:rPr>
        <w:t>.</w:t>
      </w:r>
    </w:p>
    <w:p w14:paraId="6D552DB2" w14:textId="2808351B" w:rsidR="00385558" w:rsidRDefault="00385558" w:rsidP="00385558">
      <w:pPr>
        <w:ind w:left="360"/>
        <w:rPr>
          <w:rStyle w:val="ui-provider"/>
        </w:rPr>
      </w:pPr>
      <w:r>
        <w:rPr>
          <w:noProof/>
        </w:rPr>
        <w:lastRenderedPageBreak/>
        <w:drawing>
          <wp:inline distT="0" distB="0" distL="0" distR="0" wp14:anchorId="5DEA15B6" wp14:editId="718E46E4">
            <wp:extent cx="5731510" cy="2913380"/>
            <wp:effectExtent l="0" t="0" r="2540" b="1270"/>
            <wp:docPr id="578146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46268" name="Picture 5781462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3380"/>
                    </a:xfrm>
                    <a:prstGeom prst="rect">
                      <a:avLst/>
                    </a:prstGeom>
                  </pic:spPr>
                </pic:pic>
              </a:graphicData>
            </a:graphic>
          </wp:inline>
        </w:drawing>
      </w:r>
    </w:p>
    <w:p w14:paraId="313B895B" w14:textId="77777777" w:rsidR="00385558" w:rsidRDefault="00385558" w:rsidP="00385558">
      <w:pPr>
        <w:ind w:left="360"/>
        <w:rPr>
          <w:rStyle w:val="ui-provider"/>
        </w:rPr>
      </w:pPr>
    </w:p>
    <w:p w14:paraId="33341C15" w14:textId="43B07840" w:rsidR="00385558" w:rsidRDefault="00385558" w:rsidP="004E1A77">
      <w:r w:rsidRPr="00385558">
        <w:rPr>
          <w:rStyle w:val="ui-provider"/>
          <w:b/>
          <w:bCs/>
        </w:rPr>
        <w:t>STEP3:</w:t>
      </w:r>
      <w:r>
        <w:rPr>
          <w:rStyle w:val="ui-provider"/>
        </w:rPr>
        <w:t xml:space="preserve"> Now we need to visualize the data. For that</w:t>
      </w:r>
      <w:r w:rsidRPr="00AF5719">
        <w:t>, click on the plus sign (+) and choose "Visualization.</w:t>
      </w:r>
    </w:p>
    <w:p w14:paraId="383E07BC" w14:textId="77777777" w:rsidR="004E1A77" w:rsidRDefault="00385558" w:rsidP="004E1A77">
      <w:pPr>
        <w:ind w:left="360"/>
        <w:rPr>
          <w:rStyle w:val="ui-provider"/>
        </w:rPr>
      </w:pPr>
      <w:r>
        <w:rPr>
          <w:noProof/>
        </w:rPr>
        <w:drawing>
          <wp:inline distT="0" distB="0" distL="0" distR="0" wp14:anchorId="280A9437" wp14:editId="4A9281E7">
            <wp:extent cx="5731510" cy="2910840"/>
            <wp:effectExtent l="0" t="0" r="2540" b="3810"/>
            <wp:docPr id="2126427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27091" name="Picture 21264270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412B775F" w14:textId="405FDA14" w:rsidR="00385558" w:rsidRDefault="00385558" w:rsidP="004E1A77">
      <w:r w:rsidRPr="004E1A77">
        <w:rPr>
          <w:rStyle w:val="ui-provider"/>
          <w:b/>
          <w:bCs/>
        </w:rPr>
        <w:t>STEP 4:</w:t>
      </w:r>
      <w:r>
        <w:rPr>
          <w:rStyle w:val="ui-provider"/>
        </w:rPr>
        <w:t xml:space="preserve"> </w:t>
      </w:r>
      <w:r w:rsidRPr="00AF5719">
        <w:t>Next, select the type of visualization</w:t>
      </w:r>
      <w:r>
        <w:t>, we used “Scatter”</w:t>
      </w:r>
      <w:r w:rsidRPr="00AF5719">
        <w:t xml:space="preserve"> and designate the 'X' and 'Y' columns. Additionally, you have the option to select a "Group by" parameter if needed</w:t>
      </w:r>
      <w:r>
        <w:t>.</w:t>
      </w:r>
    </w:p>
    <w:p w14:paraId="6486A98D" w14:textId="77777777" w:rsidR="00385558" w:rsidRDefault="00385558" w:rsidP="00385558">
      <w:pPr>
        <w:ind w:left="360"/>
      </w:pPr>
    </w:p>
    <w:p w14:paraId="7142F651" w14:textId="77777777" w:rsidR="00385558" w:rsidRDefault="00385558" w:rsidP="00385558">
      <w:pPr>
        <w:ind w:left="360"/>
      </w:pPr>
    </w:p>
    <w:p w14:paraId="15C96DE4" w14:textId="77777777" w:rsidR="00385558" w:rsidRDefault="00385558" w:rsidP="00385558">
      <w:pPr>
        <w:ind w:left="360"/>
      </w:pPr>
    </w:p>
    <w:p w14:paraId="14ACD1C2" w14:textId="77777777" w:rsidR="00385558" w:rsidRDefault="00385558" w:rsidP="00385558">
      <w:pPr>
        <w:ind w:left="360"/>
      </w:pPr>
    </w:p>
    <w:p w14:paraId="714DA1A2" w14:textId="77777777" w:rsidR="00385558" w:rsidRDefault="00385558" w:rsidP="00385558">
      <w:pPr>
        <w:ind w:left="360"/>
      </w:pPr>
    </w:p>
    <w:p w14:paraId="624DBD5A" w14:textId="3905743E" w:rsidR="00385558" w:rsidRPr="004E1A77" w:rsidRDefault="00385558" w:rsidP="00385558">
      <w:pPr>
        <w:ind w:left="360"/>
        <w:rPr>
          <w:b/>
          <w:bCs/>
        </w:rPr>
      </w:pPr>
      <w:r w:rsidRPr="004E1A77">
        <w:rPr>
          <w:b/>
          <w:bCs/>
        </w:rPr>
        <w:lastRenderedPageBreak/>
        <w:t xml:space="preserve">X-AXIS: </w:t>
      </w:r>
    </w:p>
    <w:p w14:paraId="41796C80" w14:textId="56D0BCDB" w:rsidR="00385558" w:rsidRDefault="00385558" w:rsidP="00385558">
      <w:pPr>
        <w:ind w:left="360"/>
        <w:rPr>
          <w:rStyle w:val="ui-provider"/>
        </w:rPr>
      </w:pPr>
      <w:r>
        <w:rPr>
          <w:noProof/>
        </w:rPr>
        <w:drawing>
          <wp:inline distT="0" distB="0" distL="0" distR="0" wp14:anchorId="20EA01AA" wp14:editId="529C205D">
            <wp:extent cx="5731510" cy="2873375"/>
            <wp:effectExtent l="0" t="0" r="2540" b="3175"/>
            <wp:docPr id="819110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10262" name="Picture 8191102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06639043" w14:textId="77777777" w:rsidR="00385558" w:rsidRPr="004E1A77" w:rsidRDefault="00385558" w:rsidP="00385558">
      <w:pPr>
        <w:ind w:left="360"/>
        <w:rPr>
          <w:rStyle w:val="ui-provider"/>
          <w:b/>
          <w:bCs/>
        </w:rPr>
      </w:pPr>
    </w:p>
    <w:p w14:paraId="4951CD14" w14:textId="20DC285E" w:rsidR="00385558" w:rsidRPr="004E1A77" w:rsidRDefault="00385558" w:rsidP="00385558">
      <w:pPr>
        <w:ind w:left="360"/>
        <w:rPr>
          <w:rStyle w:val="ui-provider"/>
          <w:b/>
          <w:bCs/>
        </w:rPr>
      </w:pPr>
      <w:r w:rsidRPr="004E1A77">
        <w:rPr>
          <w:rStyle w:val="ui-provider"/>
          <w:b/>
          <w:bCs/>
        </w:rPr>
        <w:t xml:space="preserve">Y-AXIS: </w:t>
      </w:r>
    </w:p>
    <w:p w14:paraId="180E5043" w14:textId="76BE1D1D" w:rsidR="00385558" w:rsidRDefault="00385558" w:rsidP="00385558">
      <w:pPr>
        <w:ind w:left="360"/>
        <w:rPr>
          <w:rStyle w:val="ui-provider"/>
        </w:rPr>
      </w:pPr>
      <w:r>
        <w:rPr>
          <w:noProof/>
        </w:rPr>
        <w:drawing>
          <wp:inline distT="0" distB="0" distL="0" distR="0" wp14:anchorId="766FCB8E" wp14:editId="7D62CE95">
            <wp:extent cx="5731510" cy="2877820"/>
            <wp:effectExtent l="0" t="0" r="2540" b="0"/>
            <wp:docPr id="1170964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64907" name="Picture 11709649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14:paraId="3EE73E20" w14:textId="53A1D4B5" w:rsidR="00385558" w:rsidRDefault="00385558" w:rsidP="00385558">
      <w:pPr>
        <w:ind w:left="360"/>
        <w:rPr>
          <w:rStyle w:val="ui-provider"/>
        </w:rPr>
      </w:pPr>
      <w:r w:rsidRPr="004E1A77">
        <w:rPr>
          <w:rStyle w:val="ui-provider"/>
          <w:b/>
          <w:bCs/>
        </w:rPr>
        <w:lastRenderedPageBreak/>
        <w:t>GROUPBY:</w:t>
      </w:r>
      <w:r>
        <w:rPr>
          <w:rStyle w:val="ui-provider"/>
        </w:rPr>
        <w:br/>
      </w:r>
      <w:r>
        <w:rPr>
          <w:noProof/>
        </w:rPr>
        <w:drawing>
          <wp:inline distT="0" distB="0" distL="0" distR="0" wp14:anchorId="626D1281" wp14:editId="0D7C8764">
            <wp:extent cx="5731510" cy="2804795"/>
            <wp:effectExtent l="0" t="0" r="2540" b="0"/>
            <wp:docPr id="180244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4858" name="Picture 1802448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35EDF9AB" w14:textId="58E41F0B" w:rsidR="00385558" w:rsidRDefault="00385558" w:rsidP="00385558">
      <w:r w:rsidRPr="004E1A77">
        <w:rPr>
          <w:rStyle w:val="ui-provider"/>
          <w:b/>
          <w:bCs/>
        </w:rPr>
        <w:t>STEP 5:</w:t>
      </w:r>
      <w:r>
        <w:rPr>
          <w:rStyle w:val="ui-provider"/>
        </w:rPr>
        <w:t xml:space="preserve"> </w:t>
      </w:r>
      <w:r w:rsidRPr="00AF5719">
        <w:t>After customizing your visualization, save it for future reference.</w:t>
      </w:r>
    </w:p>
    <w:p w14:paraId="1D3FB3C7" w14:textId="05123663" w:rsidR="00385558" w:rsidRDefault="00385558" w:rsidP="00385558">
      <w:r w:rsidRPr="004E1A77">
        <w:rPr>
          <w:b/>
          <w:bCs/>
        </w:rPr>
        <w:t>STEP 6:</w:t>
      </w:r>
      <w:r>
        <w:t xml:space="preserve"> </w:t>
      </w:r>
      <w:r w:rsidRPr="00AF5719">
        <w:t>The image below illustrates the data visualization process.</w:t>
      </w:r>
      <w:r w:rsidR="004E1A77">
        <w:br/>
      </w:r>
      <w:r>
        <w:br/>
      </w:r>
      <w:r>
        <w:rPr>
          <w:noProof/>
        </w:rPr>
        <w:drawing>
          <wp:inline distT="0" distB="0" distL="0" distR="0" wp14:anchorId="088B10CD" wp14:editId="15DAFF30">
            <wp:extent cx="5731510" cy="2886710"/>
            <wp:effectExtent l="0" t="0" r="2540" b="8890"/>
            <wp:docPr id="9687714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1469" name="Picture 9687714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5A94B46F" w14:textId="572B33FC" w:rsidR="00385558" w:rsidRDefault="004E1A77" w:rsidP="00385558">
      <w:r w:rsidRPr="004E1A77">
        <w:rPr>
          <w:b/>
          <w:bCs/>
        </w:rPr>
        <w:t>STEP 7:</w:t>
      </w:r>
      <w:r>
        <w:t xml:space="preserve"> We can also change colours if we need by selecting desired colours </w:t>
      </w:r>
    </w:p>
    <w:p w14:paraId="66836BEA" w14:textId="7281E45A" w:rsidR="004E1A77" w:rsidRDefault="004E1A77" w:rsidP="00385558">
      <w:r>
        <w:rPr>
          <w:noProof/>
        </w:rPr>
        <w:lastRenderedPageBreak/>
        <w:drawing>
          <wp:inline distT="0" distB="0" distL="0" distR="0" wp14:anchorId="7C2247AE" wp14:editId="11B7DCFD">
            <wp:extent cx="5731510" cy="2850515"/>
            <wp:effectExtent l="0" t="0" r="2540" b="6985"/>
            <wp:docPr id="850825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5176" name="Picture 8508251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57933181" w14:textId="22B946C5" w:rsidR="004E1A77" w:rsidRDefault="004E1A77" w:rsidP="004E1A77">
      <w:r w:rsidRPr="004E1A77">
        <w:rPr>
          <w:b/>
          <w:bCs/>
        </w:rPr>
        <w:t>STEP 8:</w:t>
      </w:r>
      <w:r>
        <w:t xml:space="preserve"> </w:t>
      </w:r>
      <w:r>
        <w:t>Also, we can observe Data Profile and the image is shown below:</w:t>
      </w:r>
    </w:p>
    <w:p w14:paraId="62391A1E" w14:textId="2B2EE05B" w:rsidR="004E1A77" w:rsidRDefault="004E1A77" w:rsidP="00385558">
      <w:r>
        <w:rPr>
          <w:noProof/>
        </w:rPr>
        <w:drawing>
          <wp:inline distT="0" distB="0" distL="0" distR="0" wp14:anchorId="4061C811" wp14:editId="21493D0D">
            <wp:extent cx="5731510" cy="2898775"/>
            <wp:effectExtent l="0" t="0" r="2540" b="0"/>
            <wp:docPr id="1383126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26133" name="Picture 13831261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98775"/>
                    </a:xfrm>
                    <a:prstGeom prst="rect">
                      <a:avLst/>
                    </a:prstGeom>
                  </pic:spPr>
                </pic:pic>
              </a:graphicData>
            </a:graphic>
          </wp:inline>
        </w:drawing>
      </w:r>
    </w:p>
    <w:p w14:paraId="1A42CC47" w14:textId="4AC5D641" w:rsidR="004E1A77" w:rsidRDefault="004E1A77" w:rsidP="00385558"/>
    <w:p w14:paraId="3952D00F" w14:textId="2FE08EB8" w:rsidR="00385558" w:rsidRDefault="00385558" w:rsidP="00385558">
      <w:pPr>
        <w:ind w:left="360"/>
        <w:rPr>
          <w:rStyle w:val="ui-provider"/>
        </w:rPr>
      </w:pPr>
    </w:p>
    <w:p w14:paraId="766F3565" w14:textId="77777777" w:rsidR="00385558" w:rsidRDefault="00385558" w:rsidP="00385558">
      <w:pPr>
        <w:ind w:left="360"/>
        <w:rPr>
          <w:rStyle w:val="ui-provider"/>
        </w:rPr>
      </w:pPr>
    </w:p>
    <w:p w14:paraId="581B15A2" w14:textId="5507B27C" w:rsidR="001E4B23" w:rsidRDefault="001E4B23" w:rsidP="001E4B23">
      <w:r>
        <w:rPr>
          <w:rStyle w:val="ui-provider"/>
        </w:rPr>
        <w:br/>
      </w:r>
    </w:p>
    <w:sectPr w:rsidR="001E4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9DC"/>
    <w:multiLevelType w:val="hybridMultilevel"/>
    <w:tmpl w:val="B22AA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399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23"/>
    <w:rsid w:val="001E4B23"/>
    <w:rsid w:val="00385558"/>
    <w:rsid w:val="003A740D"/>
    <w:rsid w:val="004E1A77"/>
    <w:rsid w:val="007D0005"/>
    <w:rsid w:val="00A94AE7"/>
    <w:rsid w:val="00E12792"/>
    <w:rsid w:val="00E61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7F03"/>
  <w15:chartTrackingRefBased/>
  <w15:docId w15:val="{F456C8E7-AE6A-490B-9F96-244D01E7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E4B23"/>
  </w:style>
  <w:style w:type="paragraph" w:styleId="ListParagraph">
    <w:name w:val="List Paragraph"/>
    <w:basedOn w:val="Normal"/>
    <w:uiPriority w:val="34"/>
    <w:qFormat/>
    <w:rsid w:val="001E4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69578">
      <w:bodyDiv w:val="1"/>
      <w:marLeft w:val="0"/>
      <w:marRight w:val="0"/>
      <w:marTop w:val="0"/>
      <w:marBottom w:val="0"/>
      <w:divBdr>
        <w:top w:val="none" w:sz="0" w:space="0" w:color="auto"/>
        <w:left w:val="none" w:sz="0" w:space="0" w:color="auto"/>
        <w:bottom w:val="none" w:sz="0" w:space="0" w:color="auto"/>
        <w:right w:val="none" w:sz="0" w:space="0" w:color="auto"/>
      </w:divBdr>
      <w:divsChild>
        <w:div w:id="1713993464">
          <w:marLeft w:val="0"/>
          <w:marRight w:val="0"/>
          <w:marTop w:val="0"/>
          <w:marBottom w:val="0"/>
          <w:divBdr>
            <w:top w:val="single" w:sz="2" w:space="0" w:color="E3E3E3"/>
            <w:left w:val="single" w:sz="2" w:space="0" w:color="E3E3E3"/>
            <w:bottom w:val="single" w:sz="2" w:space="0" w:color="E3E3E3"/>
            <w:right w:val="single" w:sz="2" w:space="0" w:color="E3E3E3"/>
          </w:divBdr>
          <w:divsChild>
            <w:div w:id="13266654">
              <w:marLeft w:val="0"/>
              <w:marRight w:val="0"/>
              <w:marTop w:val="0"/>
              <w:marBottom w:val="0"/>
              <w:divBdr>
                <w:top w:val="single" w:sz="2" w:space="0" w:color="E3E3E3"/>
                <w:left w:val="single" w:sz="2" w:space="0" w:color="E3E3E3"/>
                <w:bottom w:val="single" w:sz="2" w:space="0" w:color="E3E3E3"/>
                <w:right w:val="single" w:sz="2" w:space="0" w:color="E3E3E3"/>
              </w:divBdr>
              <w:divsChild>
                <w:div w:id="1617251777">
                  <w:marLeft w:val="0"/>
                  <w:marRight w:val="0"/>
                  <w:marTop w:val="0"/>
                  <w:marBottom w:val="0"/>
                  <w:divBdr>
                    <w:top w:val="single" w:sz="2" w:space="0" w:color="E3E3E3"/>
                    <w:left w:val="single" w:sz="2" w:space="0" w:color="E3E3E3"/>
                    <w:bottom w:val="single" w:sz="2" w:space="0" w:color="E3E3E3"/>
                    <w:right w:val="single" w:sz="2" w:space="0" w:color="E3E3E3"/>
                  </w:divBdr>
                  <w:divsChild>
                    <w:div w:id="246769293">
                      <w:marLeft w:val="0"/>
                      <w:marRight w:val="0"/>
                      <w:marTop w:val="0"/>
                      <w:marBottom w:val="0"/>
                      <w:divBdr>
                        <w:top w:val="single" w:sz="2" w:space="0" w:color="E3E3E3"/>
                        <w:left w:val="single" w:sz="2" w:space="0" w:color="E3E3E3"/>
                        <w:bottom w:val="single" w:sz="2" w:space="0" w:color="E3E3E3"/>
                        <w:right w:val="single" w:sz="2" w:space="0" w:color="E3E3E3"/>
                      </w:divBdr>
                      <w:divsChild>
                        <w:div w:id="1808887573">
                          <w:marLeft w:val="0"/>
                          <w:marRight w:val="0"/>
                          <w:marTop w:val="0"/>
                          <w:marBottom w:val="0"/>
                          <w:divBdr>
                            <w:top w:val="single" w:sz="2" w:space="0" w:color="E3E3E3"/>
                            <w:left w:val="single" w:sz="2" w:space="0" w:color="E3E3E3"/>
                            <w:bottom w:val="single" w:sz="2" w:space="0" w:color="E3E3E3"/>
                            <w:right w:val="single" w:sz="2" w:space="0" w:color="E3E3E3"/>
                          </w:divBdr>
                          <w:divsChild>
                            <w:div w:id="1443914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418981">
                                  <w:marLeft w:val="0"/>
                                  <w:marRight w:val="0"/>
                                  <w:marTop w:val="0"/>
                                  <w:marBottom w:val="0"/>
                                  <w:divBdr>
                                    <w:top w:val="single" w:sz="2" w:space="0" w:color="E3E3E3"/>
                                    <w:left w:val="single" w:sz="2" w:space="0" w:color="E3E3E3"/>
                                    <w:bottom w:val="single" w:sz="2" w:space="0" w:color="E3E3E3"/>
                                    <w:right w:val="single" w:sz="2" w:space="0" w:color="E3E3E3"/>
                                  </w:divBdr>
                                  <w:divsChild>
                                    <w:div w:id="1881505736">
                                      <w:marLeft w:val="0"/>
                                      <w:marRight w:val="0"/>
                                      <w:marTop w:val="0"/>
                                      <w:marBottom w:val="0"/>
                                      <w:divBdr>
                                        <w:top w:val="single" w:sz="2" w:space="0" w:color="E3E3E3"/>
                                        <w:left w:val="single" w:sz="2" w:space="0" w:color="E3E3E3"/>
                                        <w:bottom w:val="single" w:sz="2" w:space="0" w:color="E3E3E3"/>
                                        <w:right w:val="single" w:sz="2" w:space="0" w:color="E3E3E3"/>
                                      </w:divBdr>
                                      <w:divsChild>
                                        <w:div w:id="346717849">
                                          <w:marLeft w:val="0"/>
                                          <w:marRight w:val="0"/>
                                          <w:marTop w:val="0"/>
                                          <w:marBottom w:val="0"/>
                                          <w:divBdr>
                                            <w:top w:val="single" w:sz="2" w:space="0" w:color="E3E3E3"/>
                                            <w:left w:val="single" w:sz="2" w:space="0" w:color="E3E3E3"/>
                                            <w:bottom w:val="single" w:sz="2" w:space="0" w:color="E3E3E3"/>
                                            <w:right w:val="single" w:sz="2" w:space="0" w:color="E3E3E3"/>
                                          </w:divBdr>
                                          <w:divsChild>
                                            <w:div w:id="738597974">
                                              <w:marLeft w:val="0"/>
                                              <w:marRight w:val="0"/>
                                              <w:marTop w:val="0"/>
                                              <w:marBottom w:val="0"/>
                                              <w:divBdr>
                                                <w:top w:val="single" w:sz="2" w:space="0" w:color="E3E3E3"/>
                                                <w:left w:val="single" w:sz="2" w:space="0" w:color="E3E3E3"/>
                                                <w:bottom w:val="single" w:sz="2" w:space="0" w:color="E3E3E3"/>
                                                <w:right w:val="single" w:sz="2" w:space="0" w:color="E3E3E3"/>
                                              </w:divBdr>
                                              <w:divsChild>
                                                <w:div w:id="213470124">
                                                  <w:marLeft w:val="0"/>
                                                  <w:marRight w:val="0"/>
                                                  <w:marTop w:val="0"/>
                                                  <w:marBottom w:val="0"/>
                                                  <w:divBdr>
                                                    <w:top w:val="single" w:sz="2" w:space="0" w:color="E3E3E3"/>
                                                    <w:left w:val="single" w:sz="2" w:space="0" w:color="E3E3E3"/>
                                                    <w:bottom w:val="single" w:sz="2" w:space="0" w:color="E3E3E3"/>
                                                    <w:right w:val="single" w:sz="2" w:space="0" w:color="E3E3E3"/>
                                                  </w:divBdr>
                                                  <w:divsChild>
                                                    <w:div w:id="74996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9239744">
          <w:marLeft w:val="0"/>
          <w:marRight w:val="0"/>
          <w:marTop w:val="0"/>
          <w:marBottom w:val="0"/>
          <w:divBdr>
            <w:top w:val="none" w:sz="0" w:space="0" w:color="auto"/>
            <w:left w:val="none" w:sz="0" w:space="0" w:color="auto"/>
            <w:bottom w:val="none" w:sz="0" w:space="0" w:color="auto"/>
            <w:right w:val="none" w:sz="0" w:space="0" w:color="auto"/>
          </w:divBdr>
        </w:div>
      </w:divsChild>
    </w:div>
    <w:div w:id="1221286444">
      <w:bodyDiv w:val="1"/>
      <w:marLeft w:val="0"/>
      <w:marRight w:val="0"/>
      <w:marTop w:val="0"/>
      <w:marBottom w:val="0"/>
      <w:divBdr>
        <w:top w:val="none" w:sz="0" w:space="0" w:color="auto"/>
        <w:left w:val="none" w:sz="0" w:space="0" w:color="auto"/>
        <w:bottom w:val="none" w:sz="0" w:space="0" w:color="auto"/>
        <w:right w:val="none" w:sz="0" w:space="0" w:color="auto"/>
      </w:divBdr>
      <w:divsChild>
        <w:div w:id="676274240">
          <w:marLeft w:val="0"/>
          <w:marRight w:val="0"/>
          <w:marTop w:val="0"/>
          <w:marBottom w:val="0"/>
          <w:divBdr>
            <w:top w:val="none" w:sz="0" w:space="0" w:color="auto"/>
            <w:left w:val="none" w:sz="0" w:space="0" w:color="auto"/>
            <w:bottom w:val="none" w:sz="0" w:space="0" w:color="auto"/>
            <w:right w:val="none" w:sz="0" w:space="0" w:color="auto"/>
          </w:divBdr>
          <w:divsChild>
            <w:div w:id="1665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6555">
      <w:bodyDiv w:val="1"/>
      <w:marLeft w:val="0"/>
      <w:marRight w:val="0"/>
      <w:marTop w:val="0"/>
      <w:marBottom w:val="0"/>
      <w:divBdr>
        <w:top w:val="none" w:sz="0" w:space="0" w:color="auto"/>
        <w:left w:val="none" w:sz="0" w:space="0" w:color="auto"/>
        <w:bottom w:val="none" w:sz="0" w:space="0" w:color="auto"/>
        <w:right w:val="none" w:sz="0" w:space="0" w:color="auto"/>
      </w:divBdr>
      <w:divsChild>
        <w:div w:id="439179696">
          <w:marLeft w:val="0"/>
          <w:marRight w:val="0"/>
          <w:marTop w:val="0"/>
          <w:marBottom w:val="0"/>
          <w:divBdr>
            <w:top w:val="none" w:sz="0" w:space="0" w:color="auto"/>
            <w:left w:val="none" w:sz="0" w:space="0" w:color="auto"/>
            <w:bottom w:val="none" w:sz="0" w:space="0" w:color="auto"/>
            <w:right w:val="none" w:sz="0" w:space="0" w:color="auto"/>
          </w:divBdr>
          <w:divsChild>
            <w:div w:id="4900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Siddhu P</dc:creator>
  <cp:keywords/>
  <dc:description/>
  <cp:lastModifiedBy>Siddhu P</cp:lastModifiedBy>
  <cp:revision>1</cp:revision>
  <dcterms:created xsi:type="dcterms:W3CDTF">2024-02-21T05:06:00Z</dcterms:created>
  <dcterms:modified xsi:type="dcterms:W3CDTF">2024-02-21T05:41:00Z</dcterms:modified>
</cp:coreProperties>
</file>