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272BA" w14:textId="5B04DE00" w:rsidR="0004636E" w:rsidRDefault="002248FF">
      <w:r>
        <w:t xml:space="preserve">                                COMPARISON OF SGD, MOMENTUM AND ADAM OPTIMIZERS</w:t>
      </w:r>
    </w:p>
    <w:p w14:paraId="0A193203" w14:textId="19B3B58F" w:rsidR="002248FF" w:rsidRDefault="002248FF">
      <w:r>
        <w:t>Ex No:-6                                                                                                                                   Name:Akash S</w:t>
      </w:r>
      <w:proofErr w:type="gramStart"/>
      <w:r/>
      <w:proofErr w:type="gramEnd"/>
      <w:r/>
      <w:proofErr w:type="spellStart"/>
      <w:proofErr w:type="gramStart"/>
      <w:r/>
      <w:proofErr w:type="gramEnd"/>
      <w:r/>
      <w:proofErr w:type="spellEnd"/>
    </w:p>
    <w:p w14:paraId="6478B0B3" w14:textId="1AE4B904" w:rsidR="002248FF" w:rsidRDefault="002248FF">
      <w:r>
        <w:t xml:space="preserve">                                                                                                                                                    Reg.no:192324298</w:t>
      </w:r>
    </w:p>
    <w:p w14:paraId="5E16533C" w14:textId="346DF4EE" w:rsidR="002248FF" w:rsidRDefault="002248FF">
      <w:r>
        <w:tab/>
      </w:r>
      <w:r>
        <w:tab/>
      </w:r>
      <w:r>
        <w:tab/>
      </w:r>
      <w:r>
        <w:tab/>
      </w:r>
      <w:r>
        <w:tab/>
      </w:r>
      <w:r>
        <w:tab/>
      </w:r>
      <w:r>
        <w:tab/>
      </w:r>
      <w:r>
        <w:tab/>
      </w:r>
      <w:r>
        <w:tab/>
        <w:t xml:space="preserve">   </w:t>
      </w:r>
      <w:proofErr w:type="spellStart"/>
      <w:proofErr w:type="gramStart"/>
      <w:r>
        <w:t>Slot:B</w:t>
      </w:r>
      <w:proofErr w:type="spellEnd"/>
      <w:proofErr w:type="gramEnd"/>
    </w:p>
    <w:p w14:paraId="2A51C5CA" w14:textId="283006BA" w:rsidR="002248FF" w:rsidRDefault="002248FF">
      <w:r>
        <w:tab/>
      </w:r>
      <w:r>
        <w:tab/>
      </w:r>
      <w:r>
        <w:tab/>
      </w:r>
      <w:r>
        <w:tab/>
      </w:r>
      <w:r>
        <w:tab/>
      </w:r>
      <w:r>
        <w:tab/>
      </w:r>
      <w:r>
        <w:tab/>
      </w:r>
      <w:r>
        <w:tab/>
      </w:r>
      <w:r>
        <w:tab/>
        <w:t xml:space="preserve">   </w:t>
      </w:r>
      <w:proofErr w:type="spellStart"/>
      <w:proofErr w:type="gramStart"/>
      <w:r>
        <w:t>Course:Deep</w:t>
      </w:r>
      <w:proofErr w:type="spellEnd"/>
      <w:proofErr w:type="gramEnd"/>
      <w:r>
        <w:t xml:space="preserve"> learning</w:t>
      </w:r>
    </w:p>
    <w:p w14:paraId="1415DA26" w14:textId="36ED45B3" w:rsidR="002248FF" w:rsidRDefault="002248FF">
      <w:r>
        <w:tab/>
      </w:r>
      <w:r>
        <w:tab/>
      </w:r>
      <w:r>
        <w:tab/>
      </w:r>
      <w:r>
        <w:tab/>
      </w:r>
      <w:r>
        <w:tab/>
      </w:r>
      <w:r>
        <w:tab/>
      </w:r>
      <w:r>
        <w:tab/>
      </w:r>
      <w:r>
        <w:tab/>
      </w:r>
      <w:r>
        <w:tab/>
        <w:t xml:space="preserve">   Semester: MS2Sept 2026</w:t>
      </w:r>
    </w:p>
    <w:p w14:paraId="20F49B00" w14:textId="25789DBA" w:rsidR="002248FF" w:rsidRDefault="002248FF">
      <w:r>
        <w:t>SCENARIO:</w:t>
      </w:r>
    </w:p>
    <w:p w14:paraId="17ADAE97" w14:textId="5AB7E973" w:rsidR="005B1F45" w:rsidRDefault="005B1F45">
      <w:r w:rsidRPr="005B1F45">
        <w:t>An image-classification model must be trained using an adaptive optimization method. Compare SGD, Momentum, and Adam using the same model and dataset, and visualize their loss curves to evaluate convergence speed and stability.</w:t>
      </w:r>
    </w:p>
    <w:p w14:paraId="393D4A98" w14:textId="51B82600" w:rsidR="005B1F45" w:rsidRPr="005B1F45" w:rsidRDefault="002248FF" w:rsidP="005B1F45">
      <w:r>
        <w:t>ALGORITHM:</w:t>
      </w:r>
    </w:p>
    <w:p w14:paraId="7F638D65" w14:textId="77777777" w:rsidR="005B1F45" w:rsidRPr="005B1F45" w:rsidRDefault="005B1F45" w:rsidP="005B1F45">
      <w:pPr>
        <w:rPr>
          <w:b/>
          <w:bCs/>
        </w:rPr>
      </w:pPr>
      <w:r w:rsidRPr="005B1F45">
        <w:rPr>
          <w:b/>
          <w:bCs/>
        </w:rPr>
        <w:t>Experiment 6: Optimizer comparison on a common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3337"/>
      </w:tblGrid>
      <w:tr w:rsidR="005B1F45" w:rsidRPr="005B1F45" w14:paraId="1202BEE1" w14:textId="77777777">
        <w:trPr>
          <w:tblCellSpacing w:w="15" w:type="dxa"/>
        </w:trPr>
        <w:tc>
          <w:tcPr>
            <w:tcW w:w="0" w:type="auto"/>
            <w:vAlign w:val="center"/>
            <w:hideMark/>
          </w:tcPr>
          <w:p w14:paraId="29345647" w14:textId="77777777" w:rsidR="005B1F45" w:rsidRPr="005B1F45" w:rsidRDefault="005B1F45" w:rsidP="005B1F45">
            <w:pPr>
              <w:rPr>
                <w:b/>
                <w:bCs/>
              </w:rPr>
            </w:pPr>
            <w:r w:rsidRPr="005B1F45">
              <w:rPr>
                <w:b/>
                <w:bCs/>
              </w:rPr>
              <w:t>Step</w:t>
            </w:r>
          </w:p>
        </w:tc>
        <w:tc>
          <w:tcPr>
            <w:tcW w:w="0" w:type="auto"/>
            <w:vAlign w:val="center"/>
            <w:hideMark/>
          </w:tcPr>
          <w:p w14:paraId="57DE9B90" w14:textId="77777777" w:rsidR="005B1F45" w:rsidRPr="005B1F45" w:rsidRDefault="005B1F45" w:rsidP="005B1F45">
            <w:pPr>
              <w:rPr>
                <w:b/>
                <w:bCs/>
              </w:rPr>
            </w:pPr>
            <w:r w:rsidRPr="005B1F45">
              <w:rPr>
                <w:b/>
                <w:bCs/>
              </w:rPr>
              <w:t>Algorithm / method used</w:t>
            </w:r>
          </w:p>
        </w:tc>
      </w:tr>
      <w:tr w:rsidR="005B1F45" w:rsidRPr="005B1F45" w14:paraId="5B019A06" w14:textId="77777777">
        <w:trPr>
          <w:tblCellSpacing w:w="15" w:type="dxa"/>
        </w:trPr>
        <w:tc>
          <w:tcPr>
            <w:tcW w:w="0" w:type="auto"/>
            <w:vAlign w:val="center"/>
            <w:hideMark/>
          </w:tcPr>
          <w:p w14:paraId="0E616FDE" w14:textId="77777777" w:rsidR="005B1F45" w:rsidRPr="005B1F45" w:rsidRDefault="005B1F45" w:rsidP="005B1F45">
            <w:r w:rsidRPr="005B1F45">
              <w:t>Dataset</w:t>
            </w:r>
          </w:p>
        </w:tc>
        <w:tc>
          <w:tcPr>
            <w:tcW w:w="0" w:type="auto"/>
            <w:vAlign w:val="center"/>
            <w:hideMark/>
          </w:tcPr>
          <w:p w14:paraId="4B0D5EFB" w14:textId="77777777" w:rsidR="005B1F45" w:rsidRPr="005B1F45" w:rsidRDefault="005B1F45" w:rsidP="005B1F45">
            <w:r w:rsidRPr="005B1F45">
              <w:t>Fashion-MNIST from Keras</w:t>
            </w:r>
          </w:p>
        </w:tc>
      </w:tr>
      <w:tr w:rsidR="005B1F45" w:rsidRPr="005B1F45" w14:paraId="0FE7749C" w14:textId="77777777">
        <w:trPr>
          <w:tblCellSpacing w:w="15" w:type="dxa"/>
        </w:trPr>
        <w:tc>
          <w:tcPr>
            <w:tcW w:w="0" w:type="auto"/>
            <w:vAlign w:val="center"/>
            <w:hideMark/>
          </w:tcPr>
          <w:p w14:paraId="677EC606" w14:textId="77777777" w:rsidR="005B1F45" w:rsidRPr="005B1F45" w:rsidRDefault="005B1F45" w:rsidP="005B1F45">
            <w:r w:rsidRPr="005B1F45">
              <w:t>Model</w:t>
            </w:r>
          </w:p>
        </w:tc>
        <w:tc>
          <w:tcPr>
            <w:tcW w:w="0" w:type="auto"/>
            <w:vAlign w:val="center"/>
            <w:hideMark/>
          </w:tcPr>
          <w:p w14:paraId="057FB8F6" w14:textId="77777777" w:rsidR="005B1F45" w:rsidRPr="005B1F45" w:rsidRDefault="005B1F45" w:rsidP="005B1F45">
            <w:r w:rsidRPr="005B1F45">
              <w:t>Same dense neural network for each run</w:t>
            </w:r>
          </w:p>
        </w:tc>
      </w:tr>
      <w:tr w:rsidR="005B1F45" w:rsidRPr="005B1F45" w14:paraId="7F7037A6" w14:textId="77777777">
        <w:trPr>
          <w:tblCellSpacing w:w="15" w:type="dxa"/>
        </w:trPr>
        <w:tc>
          <w:tcPr>
            <w:tcW w:w="0" w:type="auto"/>
            <w:vAlign w:val="center"/>
            <w:hideMark/>
          </w:tcPr>
          <w:p w14:paraId="3D7143D6" w14:textId="77777777" w:rsidR="005B1F45" w:rsidRPr="005B1F45" w:rsidRDefault="005B1F45" w:rsidP="005B1F45">
            <w:r w:rsidRPr="005B1F45">
              <w:t>Optimizers</w:t>
            </w:r>
          </w:p>
        </w:tc>
        <w:tc>
          <w:tcPr>
            <w:tcW w:w="0" w:type="auto"/>
            <w:vAlign w:val="center"/>
            <w:hideMark/>
          </w:tcPr>
          <w:p w14:paraId="3D44474D" w14:textId="77777777" w:rsidR="005B1F45" w:rsidRPr="005B1F45" w:rsidRDefault="005B1F45" w:rsidP="005B1F45">
            <w:r w:rsidRPr="005B1F45">
              <w:t>SGD, SGD with momentum, Adam</w:t>
            </w:r>
          </w:p>
        </w:tc>
      </w:tr>
      <w:tr w:rsidR="005B1F45" w:rsidRPr="005B1F45" w14:paraId="528D9D97" w14:textId="77777777">
        <w:trPr>
          <w:tblCellSpacing w:w="15" w:type="dxa"/>
        </w:trPr>
        <w:tc>
          <w:tcPr>
            <w:tcW w:w="0" w:type="auto"/>
            <w:vAlign w:val="center"/>
            <w:hideMark/>
          </w:tcPr>
          <w:p w14:paraId="0F13E3FA" w14:textId="77777777" w:rsidR="005B1F45" w:rsidRPr="005B1F45" w:rsidRDefault="005B1F45" w:rsidP="005B1F45">
            <w:r w:rsidRPr="005B1F45">
              <w:t>Evaluation</w:t>
            </w:r>
          </w:p>
        </w:tc>
        <w:tc>
          <w:tcPr>
            <w:tcW w:w="0" w:type="auto"/>
            <w:vAlign w:val="center"/>
            <w:hideMark/>
          </w:tcPr>
          <w:p w14:paraId="091DAD4A" w14:textId="77777777" w:rsidR="005B1F45" w:rsidRPr="005B1F45" w:rsidRDefault="005B1F45" w:rsidP="005B1F45">
            <w:r w:rsidRPr="005B1F45">
              <w:t>Validation loss curves and test accuracy</w:t>
            </w:r>
          </w:p>
        </w:tc>
      </w:tr>
      <w:tr w:rsidR="005B1F45" w:rsidRPr="005B1F45" w14:paraId="11712CCA" w14:textId="77777777">
        <w:trPr>
          <w:tblCellSpacing w:w="15" w:type="dxa"/>
        </w:trPr>
        <w:tc>
          <w:tcPr>
            <w:tcW w:w="0" w:type="auto"/>
            <w:vAlign w:val="center"/>
            <w:hideMark/>
          </w:tcPr>
          <w:p w14:paraId="1DE37C0E" w14:textId="77777777" w:rsidR="005B1F45" w:rsidRPr="005B1F45" w:rsidRDefault="005B1F45" w:rsidP="005B1F45">
            <w:r w:rsidRPr="005B1F45">
              <w:t>Data handling</w:t>
            </w:r>
          </w:p>
        </w:tc>
        <w:tc>
          <w:tcPr>
            <w:tcW w:w="0" w:type="auto"/>
            <w:vAlign w:val="center"/>
            <w:hideMark/>
          </w:tcPr>
          <w:p w14:paraId="3B1AE287" w14:textId="77777777" w:rsidR="005B1F45" w:rsidRPr="005B1F45" w:rsidRDefault="005B1F45" w:rsidP="005B1F45">
            <w:r w:rsidRPr="005B1F45">
              <w:t>NumPy array operations</w:t>
            </w:r>
          </w:p>
        </w:tc>
      </w:tr>
    </w:tbl>
    <w:p w14:paraId="3DCFE965" w14:textId="77777777" w:rsidR="005B1F45" w:rsidRPr="005B1F45" w:rsidRDefault="005B1F45" w:rsidP="005B1F45">
      <w:r w:rsidRPr="005B1F45">
        <w:t>Purpose: to train the same small neural network using SGD, SGD with momentum, and Adam, then compare validation loss curves and final test accuracy.</w:t>
      </w:r>
    </w:p>
    <w:p w14:paraId="45C6039F" w14:textId="77777777" w:rsidR="005B1F45" w:rsidRDefault="005B1F45"/>
    <w:p w14:paraId="62F44482" w14:textId="77777777" w:rsidR="002248FF" w:rsidRDefault="002248FF">
      <w:r>
        <w:t>SOURCE CODE OF EACH MODULE:</w:t>
      </w:r>
    </w:p>
    <w:p>
      <w:r>
        <w:rPr>
          <w:sz w:val="16"/>
        </w:rPr>
        <w:t>import matplotlib.pyplot as plt</w:t>
        <w:br/>
        <w:t>import tensorflow as tf</w:t>
        <w:br/>
        <w:t>from tensorflow import keras</w:t>
        <w:br/>
        <w:t>from tensorflow.keras import layers</w:t>
        <w:br/>
        <w:br/>
        <w:t># Use the same Fashion-MNIST split and architecture for each optimizer</w:t>
        <w:br/>
        <w:t>(x_train, y_train), (x_test, y_test) = keras.datasets.fashion_mnist.load_data()</w:t>
        <w:br/>
        <w:t>x_train = x_train.astype("float32") / 255.0</w:t>
        <w:br/>
        <w:t>x_test = x_test.astype("float32") / 255.0</w:t>
        <w:br/>
        <w:br/>
        <w:t>def build_model():</w:t>
        <w:br/>
        <w:t xml:space="preserve">    return keras.Sequential([</w:t>
        <w:br/>
        <w:t xml:space="preserve">        layers.Input(shape=(28, 28)),</w:t>
        <w:br/>
        <w:t xml:space="preserve">        layers.Flatten(),</w:t>
        <w:br/>
        <w:t xml:space="preserve">        layers.Dense(128, activation="relu"),</w:t>
        <w:br/>
        <w:t xml:space="preserve">        layers.Dense(10, activation="softmax")</w:t>
        <w:br/>
        <w:t xml:space="preserve">    ])</w:t>
        <w:br/>
        <w:br/>
        <w:t>optimizer_factories = {</w:t>
        <w:br/>
        <w:t xml:space="preserve">    "SGD": lambda: keras.optimizers.SGD(learning_rate=0.01),</w:t>
        <w:br/>
        <w:t xml:space="preserve">    "Momentum": lambda: keras.optimizers.SGD(</w:t>
        <w:br/>
        <w:t xml:space="preserve">        learning_rate=0.01, momentum=0.9),</w:t>
        <w:br/>
        <w:t xml:space="preserve">    "Adam": lambda: keras.optimizers.Adam(learning_rate=0.001)</w:t>
        <w:br/>
        <w:t>}</w:t>
        <w:br/>
        <w:t>histories = {}</w:t>
        <w:br/>
        <w:t>for name, make_optimizer in optimizer_factories.items():</w:t>
        <w:br/>
        <w:t xml:space="preserve">    tf.keras.utils.set_random_seed(7)  # improve run-to-run comparability</w:t>
        <w:br/>
        <w:t xml:space="preserve">    model = build_model()</w:t>
        <w:br/>
        <w:t xml:space="preserve">    model.compile(optimizer=make_optimizer(),</w:t>
        <w:br/>
        <w:t xml:space="preserve">                  loss="sparse_categorical_crossentropy",</w:t>
        <w:br/>
        <w:t xml:space="preserve">                  metrics=["accuracy"])</w:t>
        <w:br/>
        <w:t xml:space="preserve">    history = model.fit(</w:t>
        <w:br/>
        <w:t xml:space="preserve">        x_train, y_train, epochs=5, batch_size=128,</w:t>
        <w:br/>
        <w:t xml:space="preserve">        validation_split=0.1, verbose=1</w:t>
        <w:br/>
        <w:t xml:space="preserve">    )</w:t>
        <w:br/>
        <w:t xml:space="preserve">    histories[name] = history.history</w:t>
        <w:br/>
        <w:t xml:space="preserve">    loss, accuracy = model.evaluate(x_test, y_test, verbose=0)</w:t>
        <w:br/>
        <w:t xml:space="preserve">    print(f"{name}: test loss={loss:.4f}, test accuracy={accuracy:.4f}")</w:t>
        <w:br/>
        <w:br/>
        <w:t>plt.figure(figsize=(7, 4))</w:t>
        <w:br/>
        <w:t>for name, history in histories.items():</w:t>
        <w:br/>
        <w:t xml:space="preserve">    plt.plot(history["val_loss"], marker="o", label=name)</w:t>
        <w:br/>
        <w:t>plt.xlabel("Epoch")</w:t>
        <w:br/>
        <w:t>plt.ylabel("Validation loss")</w:t>
        <w:br/>
        <w:t>plt.title("Optimizer Convergence Comparison")</w:t>
        <w:br/>
        <w:t>plt.legend()</w:t>
        <w:br/>
        <w:t>plt.tight_layout()</w:t>
        <w:br/>
        <w:t>plt.savefig("plot1.png", dpi=150)</w:t>
        <w:br/>
        <w:t>plt.close()</w:t>
        <w:br/>
        <w:br/>
        <w:t>plt.figure(figsize=(7, 4))</w:t>
        <w:br/>
        <w:t>for name, history in histories.items():</w:t>
        <w:br/>
        <w:t xml:space="preserve">    plt.plot(history["loss"], marker="o", label=name)</w:t>
        <w:br/>
        <w:t>plt.xlabel("Epoch")</w:t>
        <w:br/>
        <w:t>plt.ylabel("Training loss")</w:t>
        <w:br/>
        <w:t>plt.title("Training Loss by Optimizer")</w:t>
        <w:br/>
        <w:t>plt.legend()</w:t>
        <w:br/>
        <w:t>plt.tight_layout()</w:t>
        <w:br/>
        <w:t>plt.savefig("plot2.png", dpi=150)</w:t>
        <w:br/>
        <w:t>plt.close()</w:t>
        <w:br/>
        <w:br/>
        <w:t>plt.figure(figsize=(6, 4))</w:t>
        <w:br/>
        <w:t>final_val = [histories[n]["val_loss"][-1] for n in optimizer_factories]</w:t>
        <w:br/>
        <w:t>plt.bar(list(optimizer_factories), final_val)</w:t>
        <w:br/>
        <w:t>plt.ylabel("Final validation loss")</w:t>
        <w:br/>
        <w:t>plt.title("Final Validation Loss")</w:t>
        <w:br/>
        <w:t>plt.tight_layout()</w:t>
        <w:br/>
        <w:t>plt.savefig("plot3.png", dpi=150)</w:t>
        <w:br/>
        <w:t>plt.close()</w:t>
      </w:r>
    </w:p>
    <w:p w14:paraId="5D0D7577" w14:textId="7C27A6F2" w:rsidR="002248FF" w:rsidRDefault="002248FF">
      <w:proofErr w:type="gramStart"/>
      <w:r>
        <w:t>OUTPUT: TABLE 1 — Key results</w:t>
      </w:r>
      <w:proofErr w:type="gramEnd"/>
      <w:r/>
    </w:p>
    <w:p>
      <w:r>
        <w:t>The code downloads Fashion-MNIST on first execution and trains the same network for five epochs per optimizer.</w:t>
      </w:r>
    </w:p>
    <w:p w14:paraId="64FB0F06" w14:textId="528BDF3F" w:rsidR="002248FF" w:rsidRDefault="002248FF">
      <w:r>
        <w:t>TABLE 2 — Interpretation</w:t>
      </w:r>
    </w:p>
    <w:p>
      <w:r>
        <w:t>It prints test loss and test accuracy for SGD, Momentum, and Adam; results depend on runtime, library version, and training environment.</w:t>
      </w:r>
    </w:p>
    <w:p w14:paraId="392AE248" w14:textId="29DEACE7" w:rsidR="002248FF" w:rsidRDefault="002248FF">
      <w:r>
        <w:t>TABLE 3 — Additional result</w:t>
      </w:r>
    </w:p>
    <w:p>
      <w:r>
        <w:t>Compare validation-loss speed and smoothness as well as final test accuracy; Adam often converges quickly, while momentum can improve SGD updates.</w:t>
      </w:r>
    </w:p>
    <w:p w14:paraId="20396745" w14:textId="7BCA4E02" w:rsidR="002248FF" w:rsidRDefault="002248FF">
      <w:r>
        <w:t>TABLE 4 — Conclusion of analysis</w:t>
      </w:r>
    </w:p>
    <w:p>
      <w:r>
        <w:t>Refer to the three plots below and the source code above for the complete numerical and visual analysis.</w:t>
      </w:r>
    </w:p>
    <w:p w14:paraId="299780BE" w14:textId="6BCC2E1B" w:rsidR="002248FF" w:rsidRDefault="002248FF">
      <w:r>
        <w:t>PLOT 1 — Primary visualization</w:t>
      </w:r>
    </w:p>
    <w:p>
      <w:r>
        <w:drawing>
          <wp:inline xmlns:a="http://schemas.openxmlformats.org/drawingml/2006/main" xmlns:pic="http://schemas.openxmlformats.org/drawingml/2006/picture">
            <wp:extent cx="4389120" cy="2194560"/>
            <wp:docPr id="1" name="Picture 1"/>
            <wp:cNvGraphicFramePr>
              <a:graphicFrameLocks noChangeAspect="1"/>
            </wp:cNvGraphicFramePr>
            <a:graphic>
              <a:graphicData uri="http://schemas.openxmlformats.org/drawingml/2006/picture">
                <pic:pic>
                  <pic:nvPicPr>
                    <pic:cNvPr id="0" name="s5_p1.png"/>
                    <pic:cNvPicPr/>
                  </pic:nvPicPr>
                  <pic:blipFill>
                    <a:blip r:embed="rId6"/>
                    <a:stretch>
                      <a:fillRect/>
                    </a:stretch>
                  </pic:blipFill>
                  <pic:spPr>
                    <a:xfrm>
                      <a:off x="0" y="0"/>
                      <a:ext cx="4389120" cy="2194560"/>
                    </a:xfrm>
                    <a:prstGeom prst="rect"/>
                  </pic:spPr>
                </pic:pic>
              </a:graphicData>
            </a:graphic>
          </wp:inline>
        </w:drawing>
      </w:r>
    </w:p>
    <w:p w14:paraId="2ABA255C" w14:textId="209E22AA" w:rsidR="002248FF" w:rsidRDefault="002248FF">
      <w:r>
        <w:t>PLOT 2 — Supporting visualization</w:t>
      </w:r>
    </w:p>
    <w:p>
      <w:r>
        <w:drawing>
          <wp:inline xmlns:a="http://schemas.openxmlformats.org/drawingml/2006/main" xmlns:pic="http://schemas.openxmlformats.org/drawingml/2006/picture">
            <wp:extent cx="4389120" cy="2194560"/>
            <wp:docPr id="2" name="Picture 2"/>
            <wp:cNvGraphicFramePr>
              <a:graphicFrameLocks noChangeAspect="1"/>
            </wp:cNvGraphicFramePr>
            <a:graphic>
              <a:graphicData uri="http://schemas.openxmlformats.org/drawingml/2006/picture">
                <pic:pic>
                  <pic:nvPicPr>
                    <pic:cNvPr id="0" name="s5_p2.png"/>
                    <pic:cNvPicPr/>
                  </pic:nvPicPr>
                  <pic:blipFill>
                    <a:blip r:embed="rId7"/>
                    <a:stretch>
                      <a:fillRect/>
                    </a:stretch>
                  </pic:blipFill>
                  <pic:spPr>
                    <a:xfrm>
                      <a:off x="0" y="0"/>
                      <a:ext cx="4389120" cy="2194560"/>
                    </a:xfrm>
                    <a:prstGeom prst="rect"/>
                  </pic:spPr>
                </pic:pic>
              </a:graphicData>
            </a:graphic>
          </wp:inline>
        </w:drawing>
      </w:r>
    </w:p>
    <w:p w14:paraId="5D71889F" w14:textId="1E8E5169" w:rsidR="002248FF" w:rsidRDefault="002248FF">
      <w:r>
        <w:t>PLOT 3 — Supporting visualization</w:t>
      </w:r>
    </w:p>
    <w:p>
      <w:r>
        <w:drawing>
          <wp:inline xmlns:a="http://schemas.openxmlformats.org/drawingml/2006/main" xmlns:pic="http://schemas.openxmlformats.org/drawingml/2006/picture">
            <wp:extent cx="4389120" cy="2633472"/>
            <wp:docPr id="3" name="Picture 3"/>
            <wp:cNvGraphicFramePr>
              <a:graphicFrameLocks noChangeAspect="1"/>
            </wp:cNvGraphicFramePr>
            <a:graphic>
              <a:graphicData uri="http://schemas.openxmlformats.org/drawingml/2006/picture">
                <pic:pic>
                  <pic:nvPicPr>
                    <pic:cNvPr id="0" name="s5_p3.png"/>
                    <pic:cNvPicPr/>
                  </pic:nvPicPr>
                  <pic:blipFill>
                    <a:blip r:embed="rId8"/>
                    <a:stretch>
                      <a:fillRect/>
                    </a:stretch>
                  </pic:blipFill>
                  <pic:spPr>
                    <a:xfrm>
                      <a:off x="0" y="0"/>
                      <a:ext cx="4389120" cy="2633472"/>
                    </a:xfrm>
                    <a:prstGeom prst="rect"/>
                  </pic:spPr>
                </pic:pic>
              </a:graphicData>
            </a:graphic>
          </wp:inline>
        </w:drawing>
      </w:r>
    </w:p>
    <w:p w14:paraId="270C5113" w14:textId="6A33D666" w:rsidR="002248FF" w:rsidRDefault="002248FF">
      <w:r>
        <w:t>CONCLUSION: The experiment compares standard SGD, momentum-based SGD, and Adam under the same architecture and dataset. Validation loss and test accuracy help assess convergence speed and generalization; the best optimizer should be selected from measured results.</w:t>
      </w:r>
    </w:p>
    <w:sectPr w:rsidR="002248FF" w:rsidSect="002248FF">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8FF"/>
    <w:rsid w:val="0004636E"/>
    <w:rsid w:val="002248FF"/>
    <w:rsid w:val="002E7790"/>
    <w:rsid w:val="0034259C"/>
    <w:rsid w:val="005B1F45"/>
    <w:rsid w:val="00642E6E"/>
    <w:rsid w:val="00651AE8"/>
    <w:rsid w:val="007C6ED8"/>
    <w:rsid w:val="00BA2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DA26"/>
  <w15:chartTrackingRefBased/>
  <w15:docId w15:val="{B3FD117A-DE8A-4AFA-8D0C-16F6D8B1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8FF"/>
    <w:rPr>
      <w:rFonts w:eastAsiaTheme="majorEastAsia" w:cstheme="majorBidi"/>
      <w:color w:val="272727" w:themeColor="text1" w:themeTint="D8"/>
    </w:rPr>
  </w:style>
  <w:style w:type="paragraph" w:styleId="Title">
    <w:name w:val="Title"/>
    <w:basedOn w:val="Normal"/>
    <w:next w:val="Normal"/>
    <w:link w:val="TitleChar"/>
    <w:uiPriority w:val="10"/>
    <w:qFormat/>
    <w:rsid w:val="00224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8FF"/>
    <w:pPr>
      <w:spacing w:before="160"/>
      <w:jc w:val="center"/>
    </w:pPr>
    <w:rPr>
      <w:i/>
      <w:iCs/>
      <w:color w:val="404040" w:themeColor="text1" w:themeTint="BF"/>
    </w:rPr>
  </w:style>
  <w:style w:type="character" w:customStyle="1" w:styleId="QuoteChar">
    <w:name w:val="Quote Char"/>
    <w:basedOn w:val="DefaultParagraphFont"/>
    <w:link w:val="Quote"/>
    <w:uiPriority w:val="29"/>
    <w:rsid w:val="002248FF"/>
    <w:rPr>
      <w:i/>
      <w:iCs/>
      <w:color w:val="404040" w:themeColor="text1" w:themeTint="BF"/>
    </w:rPr>
  </w:style>
  <w:style w:type="paragraph" w:styleId="ListParagraph">
    <w:name w:val="List Paragraph"/>
    <w:basedOn w:val="Normal"/>
    <w:uiPriority w:val="34"/>
    <w:qFormat/>
    <w:rsid w:val="002248FF"/>
    <w:pPr>
      <w:ind w:left="720"/>
      <w:contextualSpacing/>
    </w:pPr>
  </w:style>
  <w:style w:type="character" w:styleId="IntenseEmphasis">
    <w:name w:val="Intense Emphasis"/>
    <w:basedOn w:val="DefaultParagraphFont"/>
    <w:uiPriority w:val="21"/>
    <w:qFormat/>
    <w:rsid w:val="002248FF"/>
    <w:rPr>
      <w:i/>
      <w:iCs/>
      <w:color w:val="0F4761" w:themeColor="accent1" w:themeShade="BF"/>
    </w:rPr>
  </w:style>
  <w:style w:type="paragraph" w:styleId="IntenseQuote">
    <w:name w:val="Intense Quote"/>
    <w:basedOn w:val="Normal"/>
    <w:next w:val="Normal"/>
    <w:link w:val="IntenseQuoteChar"/>
    <w:uiPriority w:val="30"/>
    <w:qFormat/>
    <w:rsid w:val="00224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8FF"/>
    <w:rPr>
      <w:i/>
      <w:iCs/>
      <w:color w:val="0F4761" w:themeColor="accent1" w:themeShade="BF"/>
    </w:rPr>
  </w:style>
  <w:style w:type="character" w:styleId="IntenseReference">
    <w:name w:val="Intense Reference"/>
    <w:basedOn w:val="DefaultParagraphFont"/>
    <w:uiPriority w:val="32"/>
    <w:qFormat/>
    <w:rsid w:val="00224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reddy</dc:creator>
  <cp:keywords/>
  <dc:description/>
  <cp:lastModifiedBy>harshitha reddy</cp:lastModifiedBy>
  <cp:revision>2</cp:revision>
  <dcterms:created xsi:type="dcterms:W3CDTF">2026-10-16T06:41:00Z</dcterms:created>
  <dcterms:modified xsi:type="dcterms:W3CDTF">2026-10-16T06:41:00Z</dcterms:modified>
</cp:coreProperties>
</file>