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240" w:lineRule="auto"/>
        <w:ind w:left="720" w:hanging="360"/>
        <w:rPr>
          <w:rFonts w:ascii="Lexend" w:cs="Lexend" w:eastAsia="Lexend" w:hAnsi="Lexend"/>
          <w:b w:val="1"/>
          <w:color w:val="000000"/>
          <w:sz w:val="22"/>
          <w:szCs w:val="22"/>
        </w:rPr>
      </w:pPr>
      <w:bookmarkStart w:colFirst="0" w:colLast="0" w:name="_o2f25wl0h6io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965" w:hRule="atLeast"/>
          <w:tblHeader w:val="0"/>
        </w:trPr>
        <w:tc>
          <w:tcPr>
            <w:tcBorders>
              <w:top w:color="f3f3f3" w:space="0" w:sz="4" w:val="single"/>
              <w:left w:color="f3f3f3" w:space="0" w:sz="4" w:val="single"/>
              <w:bottom w:color="f3f3f3" w:space="0" w:sz="4" w:val="single"/>
              <w:right w:color="f3f3f3" w:space="0" w:sz="4" w:val="single"/>
            </w:tcBorders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pStyle w:val="Heading4"/>
              <w:keepNext w:val="0"/>
              <w:keepLines w:val="0"/>
              <w:spacing w:after="40" w:before="240" w:line="331.2" w:lineRule="auto"/>
              <w:ind w:left="-60" w:firstLine="0"/>
              <w:rPr>
                <w:rFonts w:ascii="Lexend" w:cs="Lexend" w:eastAsia="Lexend" w:hAnsi="Lexend"/>
                <w:b w:val="1"/>
                <w:color w:val="000000"/>
                <w:sz w:val="28"/>
                <w:szCs w:val="28"/>
              </w:rPr>
            </w:pPr>
            <w:bookmarkStart w:colFirst="0" w:colLast="0" w:name="_92wuv2v12qtp" w:id="1"/>
            <w:bookmarkEnd w:id="1"/>
            <w:r w:rsidDel="00000000" w:rsidR="00000000" w:rsidRPr="00000000">
              <w:rPr>
                <w:rFonts w:ascii="Lexend" w:cs="Lexend" w:eastAsia="Lexend" w:hAnsi="Lexend"/>
                <w:b w:val="1"/>
                <w:color w:val="38761d"/>
                <w:sz w:val="28"/>
                <w:szCs w:val="28"/>
                <w:rtl w:val="0"/>
              </w:rPr>
              <w:t xml:space="preserve">MODULES -Sub-Modules</w:t>
            </w:r>
            <w:r w:rsidDel="00000000" w:rsidR="00000000" w:rsidRPr="00000000">
              <w:rPr>
                <w:rFonts w:ascii="Lexend" w:cs="Lexend" w:eastAsia="Lexend" w:hAnsi="Lexend"/>
                <w:b w:val="1"/>
                <w:color w:val="000000"/>
                <w:sz w:val="28"/>
                <w:szCs w:val="28"/>
                <w:rtl w:val="0"/>
              </w:rPr>
              <w:t xml:space="preserve">                                          </w:t>
            </w:r>
          </w:p>
        </w:tc>
      </w:tr>
    </w:tbl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="331.2" w:lineRule="auto"/>
        <w:rPr>
          <w:rFonts w:ascii="Lexend" w:cs="Lexend" w:eastAsia="Lexend" w:hAnsi="Lexend"/>
          <w:color w:val="000000"/>
          <w:sz w:val="22"/>
          <w:szCs w:val="22"/>
        </w:rPr>
      </w:pPr>
      <w:bookmarkStart w:colFirst="0" w:colLast="0" w:name="_uxyv8k6ynm05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ind w:left="360" w:firstLine="0"/>
        <w:rPr>
          <w:rFonts w:ascii="Lexend" w:cs="Lexend" w:eastAsia="Lexend" w:hAnsi="Lexend"/>
        </w:rPr>
      </w:pPr>
      <w:bookmarkStart w:colFirst="0" w:colLast="0" w:name="_1n3hb1nc5zpy" w:id="3"/>
      <w:bookmarkEnd w:id="3"/>
      <w:r w:rsidDel="00000000" w:rsidR="00000000" w:rsidRPr="00000000">
        <w:rPr>
          <w:rFonts w:ascii="Lexend" w:cs="Lexend" w:eastAsia="Lexend" w:hAnsi="Lexend"/>
          <w:b w:val="1"/>
          <w:color w:val="000000"/>
          <w:sz w:val="26"/>
          <w:szCs w:val="26"/>
          <w:rtl w:val="0"/>
        </w:rPr>
        <w:t xml:space="preserve">Module: Login Page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ind w:left="720" w:hanging="360"/>
        <w:rPr>
          <w:rFonts w:ascii="Lexend" w:cs="Lexend" w:eastAsia="Lexend" w:hAnsi="Lexend"/>
          <w:b w:val="1"/>
          <w:color w:val="000000"/>
          <w:sz w:val="22"/>
          <w:szCs w:val="22"/>
        </w:rPr>
      </w:pPr>
      <w:bookmarkStart w:colFirst="0" w:colLast="0" w:name="_gl3kzymqev3y" w:id="4"/>
      <w:bookmarkEnd w:id="4"/>
      <w:r w:rsidDel="00000000" w:rsidR="00000000" w:rsidRPr="00000000">
        <w:rPr>
          <w:rFonts w:ascii="Lexend" w:cs="Lexend" w:eastAsia="Lexend" w:hAnsi="Lexend"/>
          <w:b w:val="1"/>
          <w:color w:val="000000"/>
          <w:sz w:val="22"/>
          <w:szCs w:val="22"/>
          <w:rtl w:val="0"/>
        </w:rPr>
        <w:t xml:space="preserve">Sub-Modules: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Email Input 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Functionalities Tested: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Presence of the email input field.</w:t>
      </w:r>
    </w:p>
    <w:p w:rsidR="00000000" w:rsidDel="00000000" w:rsidP="00000000" w:rsidRDefault="00000000" w:rsidRPr="00000000" w14:paraId="00000009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Email format validation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Validate when the email field is left blank or an invalid email is entered.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Password Input Field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Functionalities Tested:</w:t>
        <w:br w:type="textWrapping"/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Password should be hidden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Handling of invalid or empty passwords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Login 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Functionalities Tested: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Visibility and clickability of the button.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Button should be disabled if input is  empty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Sign-Up</w:t>
      </w:r>
      <w:r w:rsidDel="00000000" w:rsidR="00000000" w:rsidRPr="00000000">
        <w:rPr>
          <w:rFonts w:ascii="Lexend" w:cs="Lexend" w:eastAsia="Lexend" w:hAnsi="Lexend"/>
          <w:rtl w:val="0"/>
        </w:rPr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Functionalities Tested: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Clear error messages 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Specifiy error messages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Forgot Password Link</w:t>
      </w:r>
      <w:r w:rsidDel="00000000" w:rsidR="00000000" w:rsidRPr="00000000">
        <w:rPr>
          <w:rFonts w:ascii="Lexend" w:cs="Lexend" w:eastAsia="Lexend" w:hAnsi="Lexend"/>
          <w:rtl w:val="0"/>
        </w:rPr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Functionalities Tested:</w:t>
        <w:br w:type="textWrapping"/>
      </w:r>
    </w:p>
    <w:p w:rsidR="00000000" w:rsidDel="00000000" w:rsidP="00000000" w:rsidRDefault="00000000" w:rsidRPr="00000000" w14:paraId="0000001A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Presence of the "Forgot Password?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Navigate to a password recovery page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Page Refresh &amp; Reset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Functionalities Tested: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Form reset on refresh</w:t>
      </w:r>
    </w:p>
    <w:p w:rsidR="00000000" w:rsidDel="00000000" w:rsidP="00000000" w:rsidRDefault="00000000" w:rsidRPr="00000000" w14:paraId="0000001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No data should be their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Page Responsiveness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Functionalities Tested:</w:t>
        <w:br w:type="textWrapping"/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Adaptation of the layout to different device.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UI Alignment and Layout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b w:val="1"/>
          <w:rtl w:val="0"/>
        </w:rPr>
        <w:t xml:space="preserve">Functionalities Tested: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Perfect alignment of UI elements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spacing w:after="240" w:before="0" w:beforeAutospacing="0" w:lineRule="auto"/>
        <w:ind w:left="216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Proper positioning and spacing across devices and browsers.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>
          <w:rFonts w:ascii="Lexend" w:cs="Lexend" w:eastAsia="Lexend" w:hAnsi="Lexe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Lexend" w:cs="Lexend" w:eastAsia="Lexend" w:hAnsi="Lexend"/>
          <w:b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sz w:val="28"/>
          <w:szCs w:val="28"/>
          <w:rtl w:val="0"/>
        </w:rPr>
        <w:t xml:space="preserve">Mind Map</w:t>
      </w:r>
    </w:p>
    <w:p w:rsidR="00000000" w:rsidDel="00000000" w:rsidP="00000000" w:rsidRDefault="00000000" w:rsidRPr="00000000" w14:paraId="00000029">
      <w:pPr>
        <w:rPr>
          <w:rFonts w:ascii="Lexend" w:cs="Lexend" w:eastAsia="Lexend" w:hAnsi="Lexend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hanging="992.1259842519685"/>
        <w:rPr>
          <w:rFonts w:ascii="Lexend" w:cs="Lexend" w:eastAsia="Lexend" w:hAnsi="Lexend"/>
          <w:b w:val="1"/>
          <w:sz w:val="28"/>
          <w:szCs w:val="28"/>
        </w:rPr>
      </w:pPr>
      <w:r w:rsidDel="00000000" w:rsidR="00000000" w:rsidRPr="00000000">
        <w:rPr>
          <w:rFonts w:ascii="Lexend" w:cs="Lexend" w:eastAsia="Lexend" w:hAnsi="Lexend"/>
          <w:b w:val="1"/>
          <w:sz w:val="28"/>
          <w:szCs w:val="28"/>
        </w:rPr>
        <w:drawing>
          <wp:inline distB="114300" distT="114300" distL="114300" distR="114300">
            <wp:extent cx="7162800" cy="422858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8860" l="-1284" r="-1797" t="6164"/>
                    <a:stretch>
                      <a:fillRect/>
                    </a:stretch>
                  </pic:blipFill>
                  <pic:spPr>
                    <a:xfrm>
                      <a:off x="0" y="0"/>
                      <a:ext cx="7162800" cy="42285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