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2025" w:hRule="atLeast"/>
          <w:tblHeader w:val="0"/>
        </w:trPr>
        <w:tc>
          <w:tcPr>
            <w:tcBorders>
              <w:top w:color="f3f3f3" w:space="0" w:sz="5" w:val="single"/>
              <w:left w:color="f3f3f3" w:space="0" w:sz="5" w:val="single"/>
              <w:bottom w:color="f3f3f3" w:space="0" w:sz="5" w:val="single"/>
              <w:right w:color="f3f3f3" w:space="0" w:sz="5" w:val="single"/>
            </w:tcBorders>
            <w:shd w:fill="6aa84f" w:val="clear"/>
            <w:tcMar>
              <w:top w:w="0.0" w:type="dxa"/>
              <w:left w:w="100.0" w:type="dxa"/>
              <w:bottom w:w="0.0" w:type="dxa"/>
              <w:right w:w="100.0" w:type="dxa"/>
            </w:tcMar>
            <w:vAlign w:val="top"/>
          </w:tcPr>
          <w:p w:rsidR="00000000" w:rsidDel="00000000" w:rsidP="00000000" w:rsidRDefault="00000000" w:rsidRPr="00000000" w14:paraId="00000002">
            <w:pPr>
              <w:pStyle w:val="Heading1"/>
              <w:keepNext w:val="0"/>
              <w:keepLines w:val="0"/>
              <w:spacing w:after="40" w:before="240" w:lineRule="auto"/>
              <w:ind w:left="-60" w:firstLine="0"/>
              <w:rPr>
                <w:rFonts w:ascii="Lexend" w:cs="Lexend" w:eastAsia="Lexend" w:hAnsi="Lexend"/>
                <w:b w:val="1"/>
                <w:sz w:val="46"/>
                <w:szCs w:val="46"/>
                <w:highlight w:val="white"/>
              </w:rPr>
            </w:pPr>
            <w:bookmarkStart w:colFirst="0" w:colLast="0" w:name="_h49qijlgigfg" w:id="0"/>
            <w:bookmarkEnd w:id="0"/>
            <w:r w:rsidDel="00000000" w:rsidR="00000000" w:rsidRPr="00000000">
              <w:rPr>
                <w:rFonts w:ascii="Lexend" w:cs="Lexend" w:eastAsia="Lexend" w:hAnsi="Lexend"/>
                <w:b w:val="1"/>
                <w:sz w:val="46"/>
                <w:szCs w:val="46"/>
                <w:rtl w:val="0"/>
              </w:rPr>
              <w:t xml:space="preserve">                        </w:t>
              <w:tab/>
              <w:t xml:space="preserve">Test Plan</w:t>
            </w:r>
            <w:r w:rsidDel="00000000" w:rsidR="00000000" w:rsidRPr="00000000">
              <w:rPr>
                <w:rFonts w:ascii="Lexend" w:cs="Lexend" w:eastAsia="Lexend" w:hAnsi="Lexend"/>
                <w:b w:val="1"/>
                <w:sz w:val="46"/>
                <w:szCs w:val="46"/>
                <w:highlight w:val="white"/>
                <w:rtl w:val="0"/>
              </w:rPr>
              <w:t xml:space="preserve">                                                                                                            </w:t>
            </w:r>
          </w:p>
          <w:p w:rsidR="00000000" w:rsidDel="00000000" w:rsidP="00000000" w:rsidRDefault="00000000" w:rsidRPr="00000000" w14:paraId="00000003">
            <w:pPr>
              <w:pStyle w:val="Heading4"/>
              <w:keepNext w:val="0"/>
              <w:keepLines w:val="0"/>
              <w:spacing w:after="40" w:before="240" w:lineRule="auto"/>
              <w:ind w:left="-60" w:firstLine="0"/>
              <w:rPr>
                <w:rFonts w:ascii="Lexend" w:cs="Lexend" w:eastAsia="Lexend" w:hAnsi="Lexend"/>
                <w:b w:val="1"/>
                <w:color w:val="000000"/>
                <w:sz w:val="28"/>
                <w:szCs w:val="28"/>
              </w:rPr>
            </w:pPr>
            <w:bookmarkStart w:colFirst="0" w:colLast="0" w:name="_570ytf5eblim" w:id="1"/>
            <w:bookmarkEnd w:id="1"/>
            <w:r w:rsidDel="00000000" w:rsidR="00000000" w:rsidRPr="00000000">
              <w:rPr>
                <w:rFonts w:ascii="Lexend" w:cs="Lexend" w:eastAsia="Lexend" w:hAnsi="Lexend"/>
                <w:b w:val="1"/>
                <w:color w:val="000000"/>
                <w:sz w:val="28"/>
                <w:szCs w:val="28"/>
                <w:rtl w:val="0"/>
              </w:rPr>
              <w:t xml:space="preserve">                   Project - </w:t>
            </w:r>
            <w:r w:rsidDel="00000000" w:rsidR="00000000" w:rsidRPr="00000000">
              <w:rPr>
                <w:rFonts w:ascii="Lexend" w:cs="Lexend" w:eastAsia="Lexend" w:hAnsi="Lexend"/>
                <w:color w:val="000000"/>
                <w:sz w:val="30"/>
                <w:szCs w:val="30"/>
                <w:rtl w:val="0"/>
              </w:rPr>
              <w:t xml:space="preserve">SnapDeal </w:t>
            </w:r>
            <w:r w:rsidDel="00000000" w:rsidR="00000000" w:rsidRPr="00000000">
              <w:rPr>
                <w:rFonts w:ascii="Lexend" w:cs="Lexend" w:eastAsia="Lexend" w:hAnsi="Lexend"/>
                <w:color w:val="000000"/>
                <w:sz w:val="30"/>
                <w:szCs w:val="30"/>
                <w:rtl w:val="0"/>
              </w:rPr>
              <w:t xml:space="preserve">E-Commerce Testing</w:t>
            </w:r>
            <w:r w:rsidDel="00000000" w:rsidR="00000000" w:rsidRPr="00000000">
              <w:rPr>
                <w:rFonts w:ascii="Lexend" w:cs="Lexend" w:eastAsia="Lexend" w:hAnsi="Lexend"/>
                <w:b w:val="1"/>
                <w:color w:val="000000"/>
                <w:sz w:val="40"/>
                <w:szCs w:val="40"/>
                <w:rtl w:val="0"/>
              </w:rPr>
              <w:t xml:space="preserve"> </w:t>
            </w:r>
            <w:r w:rsidDel="00000000" w:rsidR="00000000" w:rsidRPr="00000000">
              <w:rPr>
                <w:rFonts w:ascii="Lexend" w:cs="Lexend" w:eastAsia="Lexend" w:hAnsi="Lexend"/>
                <w:b w:val="1"/>
                <w:color w:val="000000"/>
                <w:sz w:val="36"/>
                <w:szCs w:val="36"/>
                <w:rtl w:val="0"/>
              </w:rPr>
              <w:t xml:space="preserve"> </w:t>
            </w:r>
            <w:r w:rsidDel="00000000" w:rsidR="00000000" w:rsidRPr="00000000">
              <w:rPr>
                <w:rFonts w:ascii="Lexend" w:cs="Lexend" w:eastAsia="Lexend" w:hAnsi="Lexend"/>
                <w:b w:val="1"/>
                <w:color w:val="000000"/>
                <w:sz w:val="28"/>
                <w:szCs w:val="28"/>
                <w:rtl w:val="0"/>
              </w:rPr>
              <w:t xml:space="preserve">                                         </w:t>
            </w:r>
          </w:p>
        </w:tc>
      </w:tr>
    </w:tbl>
    <w:p w:rsidR="00000000" w:rsidDel="00000000" w:rsidP="00000000" w:rsidRDefault="00000000" w:rsidRPr="00000000" w14:paraId="00000004">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05">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color w:val="38761d"/>
                <w:sz w:val="28"/>
                <w:szCs w:val="28"/>
                <w:rtl w:val="0"/>
              </w:rPr>
              <w:t xml:space="preserve">INTRODUCTION</w:t>
            </w:r>
            <w:r w:rsidDel="00000000" w:rsidR="00000000" w:rsidRPr="00000000">
              <w:rPr>
                <w:rFonts w:ascii="Lexend" w:cs="Lexend" w:eastAsia="Lexend" w:hAnsi="Lexend"/>
                <w:color w:val="1155cc"/>
                <w:sz w:val="32"/>
                <w:szCs w:val="32"/>
                <w:rtl w:val="0"/>
              </w:rPr>
              <w:t xml:space="preserve"> </w:t>
            </w:r>
            <w:r w:rsidDel="00000000" w:rsidR="00000000" w:rsidRPr="00000000">
              <w:rPr>
                <w:rFonts w:ascii="Lexend" w:cs="Lexend" w:eastAsia="Lexend" w:hAnsi="Lexend"/>
                <w:sz w:val="28"/>
                <w:szCs w:val="28"/>
                <w:rtl w:val="0"/>
              </w:rPr>
              <w:t xml:space="preserve">                                          </w:t>
            </w:r>
          </w:p>
        </w:tc>
      </w:tr>
    </w:tbl>
    <w:p w:rsidR="00000000" w:rsidDel="00000000" w:rsidP="00000000" w:rsidRDefault="00000000" w:rsidRPr="00000000" w14:paraId="00000006">
      <w:pPr>
        <w:spacing w:after="240" w:before="240" w:lineRule="auto"/>
        <w:rPr>
          <w:rFonts w:ascii="Lexend" w:cs="Lexend" w:eastAsia="Lexend" w:hAnsi="Lexend"/>
          <w:sz w:val="26"/>
          <w:szCs w:val="26"/>
        </w:rPr>
      </w:pPr>
      <w:r w:rsidDel="00000000" w:rsidR="00000000" w:rsidRPr="00000000">
        <w:rPr>
          <w:rFonts w:ascii="Lexend" w:cs="Lexend" w:eastAsia="Lexend" w:hAnsi="Lexend"/>
          <w:sz w:val="24"/>
          <w:szCs w:val="24"/>
          <w:rtl w:val="0"/>
        </w:rPr>
        <w:t xml:space="preserve">This document defines the test plan for validating the core functionalities of the SnapDeal e-commerce platform. The objective is to ensure that the website provides a smooth, secure, and error-free user experience across features such as product search, category browsing, filters, cart management, checkout simulation, and user account functionality. Testing will be conducted using the Cypress automation framework following the Page Object Model (POM) approach.</w:t>
      </w:r>
      <w:r w:rsidDel="00000000" w:rsidR="00000000" w:rsidRPr="00000000">
        <w:rPr>
          <w:rtl w:val="0"/>
        </w:rPr>
      </w:r>
    </w:p>
    <w:p w:rsidR="00000000" w:rsidDel="00000000" w:rsidP="00000000" w:rsidRDefault="00000000" w:rsidRPr="00000000" w14:paraId="00000007">
      <w:pPr>
        <w:spacing w:after="240" w:before="240" w:lineRule="auto"/>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008">
      <w:pPr>
        <w:spacing w:after="240" w:before="240" w:lineRule="auto"/>
        <w:rPr>
          <w:rFonts w:ascii="Lexend" w:cs="Lexend" w:eastAsia="Lexend" w:hAnsi="Lexend"/>
          <w:color w:val="1155cc"/>
          <w:u w:val="single"/>
        </w:rPr>
      </w:pPr>
      <w:r w:rsidDel="00000000" w:rsidR="00000000" w:rsidRPr="00000000">
        <w:rPr>
          <w:rFonts w:ascii="Lexend" w:cs="Lexend" w:eastAsia="Lexend" w:hAnsi="Lexend"/>
          <w:rtl w:val="0"/>
        </w:rPr>
        <w:t xml:space="preserve">AUT-</w:t>
      </w:r>
      <w:hyperlink r:id="rId6">
        <w:r w:rsidDel="00000000" w:rsidR="00000000" w:rsidRPr="00000000">
          <w:rPr>
            <w:rFonts w:ascii="Lexend" w:cs="Lexend" w:eastAsia="Lexend" w:hAnsi="Lexend"/>
            <w:color w:val="1155cc"/>
            <w:rtl w:val="0"/>
          </w:rPr>
          <w:t xml:space="preserve"> </w:t>
        </w:r>
      </w:hyperlink>
      <w:r w:rsidDel="00000000" w:rsidR="00000000" w:rsidRPr="00000000">
        <w:rPr>
          <w:rFonts w:ascii="Lexend" w:cs="Lexend" w:eastAsia="Lexend" w:hAnsi="Lexend"/>
          <w:color w:val="1155cc"/>
          <w:u w:val="single"/>
          <w:rtl w:val="0"/>
        </w:rPr>
        <w:t xml:space="preserve">https://www.snapdeal.com/</w:t>
      </w:r>
    </w:p>
    <w:p w:rsidR="00000000" w:rsidDel="00000000" w:rsidP="00000000" w:rsidRDefault="00000000" w:rsidRPr="00000000" w14:paraId="00000009">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0A">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color w:val="6aa84f"/>
                <w:sz w:val="28"/>
                <w:szCs w:val="28"/>
                <w:rtl w:val="0"/>
              </w:rPr>
              <w:t xml:space="preserve">OBJECTIVE </w:t>
            </w:r>
            <w:r w:rsidDel="00000000" w:rsidR="00000000" w:rsidRPr="00000000">
              <w:rPr>
                <w:rFonts w:ascii="Lexend" w:cs="Lexend" w:eastAsia="Lexend" w:hAnsi="Lexend"/>
                <w:sz w:val="28"/>
                <w:szCs w:val="28"/>
                <w:rtl w:val="0"/>
              </w:rPr>
              <w:t xml:space="preserve">                                         </w:t>
            </w:r>
          </w:p>
        </w:tc>
      </w:tr>
    </w:tbl>
    <w:p w:rsidR="00000000" w:rsidDel="00000000" w:rsidP="00000000" w:rsidRDefault="00000000" w:rsidRPr="00000000" w14:paraId="0000000B">
      <w:pPr>
        <w:spacing w:after="240" w:before="240" w:lineRule="auto"/>
        <w:rPr>
          <w:rFonts w:ascii="Lexend" w:cs="Lexend" w:eastAsia="Lexend" w:hAnsi="Lexend"/>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sz w:val="24"/>
          <w:szCs w:val="24"/>
          <w:rtl w:val="0"/>
        </w:rPr>
        <w:t xml:space="preserve">To test the SnapDeal website for the following:</w:t>
        <w:br w:type="textWrapping"/>
        <w:t xml:space="preserve"> ●</w:t>
        <w:tab/>
        <w:t xml:space="preserve">Accurate search results and category navigation.</w:t>
        <w:br w:type="textWrapping"/>
        <w:t xml:space="preserve"> ●</w:t>
        <w:tab/>
        <w:t xml:space="preserve">Effective filter application (brand, price, size, etc.).</w:t>
        <w:br w:type="textWrapping"/>
        <w:t xml:space="preserve"> ●</w:t>
        <w:tab/>
        <w:t xml:space="preserve">Correct display of product details and add-to-cart functionality.</w:t>
        <w:br w:type="textWrapping"/>
        <w:t xml:space="preserve"> ●</w:t>
        <w:tab/>
        <w:t xml:space="preserve">Cart item management and pricing accuracy.</w:t>
        <w:br w:type="textWrapping"/>
        <w:t xml:space="preserve"> ●</w:t>
        <w:tab/>
        <w:t xml:space="preserve">Simulated checkout flow and validation.</w:t>
        <w:br w:type="textWrapping"/>
        <w:t xml:space="preserve"> ●</w:t>
        <w:tab/>
        <w:t xml:space="preserve">User login/signup and profile functionality.</w:t>
        <w:br w:type="textWrapping"/>
        <w:t xml:space="preserve"> ●</w:t>
        <w:tab/>
        <w:t xml:space="preserve">UI responsiveness across devices and browsers.</w:t>
      </w:r>
      <w:r w:rsidDel="00000000" w:rsidR="00000000" w:rsidRPr="00000000">
        <w:rPr>
          <w:rtl w:val="0"/>
        </w:rPr>
      </w:r>
    </w:p>
    <w:p w:rsidR="00000000" w:rsidDel="00000000" w:rsidP="00000000" w:rsidRDefault="00000000" w:rsidRPr="00000000" w14:paraId="0000000C">
      <w:pPr>
        <w:pStyle w:val="Heading4"/>
        <w:keepNext w:val="0"/>
        <w:keepLines w:val="0"/>
        <w:spacing w:after="240" w:before="0" w:lineRule="auto"/>
        <w:ind w:left="720" w:firstLine="0"/>
        <w:rPr>
          <w:rFonts w:ascii="Lexend" w:cs="Lexend" w:eastAsia="Lexend" w:hAnsi="Lexend"/>
          <w:b w:val="1"/>
          <w:color w:val="000000"/>
          <w:sz w:val="22"/>
          <w:szCs w:val="22"/>
        </w:rPr>
      </w:pPr>
      <w:bookmarkStart w:colFirst="0" w:colLast="0" w:name="_6l8ojjgsos3" w:id="2"/>
      <w:bookmarkEnd w:id="2"/>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0D">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color w:val="6aa84f"/>
                <w:sz w:val="28"/>
                <w:szCs w:val="28"/>
                <w:rtl w:val="0"/>
              </w:rPr>
              <w:t xml:space="preserve">SCOPE </w:t>
            </w:r>
            <w:r w:rsidDel="00000000" w:rsidR="00000000" w:rsidRPr="00000000">
              <w:rPr>
                <w:rFonts w:ascii="Lexend" w:cs="Lexend" w:eastAsia="Lexend" w:hAnsi="Lexend"/>
                <w:sz w:val="28"/>
                <w:szCs w:val="28"/>
                <w:rtl w:val="0"/>
              </w:rPr>
              <w:t xml:space="preserve">                                       </w:t>
            </w:r>
          </w:p>
        </w:tc>
      </w:tr>
    </w:tbl>
    <w:p w:rsidR="00000000" w:rsidDel="00000000" w:rsidP="00000000" w:rsidRDefault="00000000" w:rsidRPr="00000000" w14:paraId="0000000E">
      <w:pPr>
        <w:spacing w:after="240" w:before="240" w:lineRule="auto"/>
        <w:rPr>
          <w:rFonts w:ascii="Lexend" w:cs="Lexend" w:eastAsia="Lexend" w:hAnsi="Lexend"/>
          <w:b w:val="1"/>
          <w:sz w:val="24"/>
          <w:szCs w:val="24"/>
          <w:u w:val="single"/>
        </w:rPr>
      </w:pPr>
      <w:r w:rsidDel="00000000" w:rsidR="00000000" w:rsidRPr="00000000">
        <w:rPr>
          <w:rFonts w:ascii="Lexend" w:cs="Lexend" w:eastAsia="Lexend" w:hAnsi="Lexend"/>
          <w:rtl w:val="0"/>
        </w:rPr>
        <w:t xml:space="preserve">      </w:t>
      </w:r>
      <w:r w:rsidDel="00000000" w:rsidR="00000000" w:rsidRPr="00000000">
        <w:rPr>
          <w:rFonts w:ascii="Lexend" w:cs="Lexend" w:eastAsia="Lexend" w:hAnsi="Lexe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Lexend" w:cs="Lexend" w:eastAsia="Lexend" w:hAnsi="Lexend"/>
          <w:b w:val="1"/>
          <w:sz w:val="24"/>
          <w:szCs w:val="24"/>
          <w:u w:val="single"/>
          <w:rtl w:val="0"/>
        </w:rPr>
        <w:t xml:space="preserve">In-Scope</w:t>
      </w:r>
    </w:p>
    <w:p w:rsidR="00000000" w:rsidDel="00000000" w:rsidP="00000000" w:rsidRDefault="00000000" w:rsidRPr="00000000" w14:paraId="0000000F">
      <w:pPr>
        <w:numPr>
          <w:ilvl w:val="0"/>
          <w:numId w:val="1"/>
        </w:numPr>
        <w:spacing w:after="0" w:afterAutospacing="0" w:before="24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Functional testing of search, filters, product, cart, checkout, and login.</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UI validation and usability checks.</w:t>
      </w:r>
    </w:p>
    <w:p w:rsidR="00000000" w:rsidDel="00000000" w:rsidP="00000000" w:rsidRDefault="00000000" w:rsidRPr="00000000" w14:paraId="00000011">
      <w:pPr>
        <w:numPr>
          <w:ilvl w:val="0"/>
          <w:numId w:val="1"/>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Cross-browser testing.</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Responsive testing on desktop and mobile views.</w:t>
      </w:r>
    </w:p>
    <w:p w:rsidR="00000000" w:rsidDel="00000000" w:rsidP="00000000" w:rsidRDefault="00000000" w:rsidRPr="00000000" w14:paraId="00000013">
      <w:pPr>
        <w:numPr>
          <w:ilvl w:val="0"/>
          <w:numId w:val="1"/>
        </w:numPr>
        <w:spacing w:after="24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Boundary and negative testing for inputs.</w:t>
      </w:r>
    </w:p>
    <w:p w:rsidR="00000000" w:rsidDel="00000000" w:rsidP="00000000" w:rsidRDefault="00000000" w:rsidRPr="00000000" w14:paraId="00000014">
      <w:pPr>
        <w:spacing w:after="240" w:before="240" w:lineRule="auto"/>
        <w:rPr>
          <w:rFonts w:ascii="Lexend" w:cs="Lexend" w:eastAsia="Lexend" w:hAnsi="Lexend"/>
          <w:b w:val="1"/>
          <w:sz w:val="24"/>
          <w:szCs w:val="24"/>
          <w:u w:val="single"/>
        </w:rPr>
      </w:pPr>
      <w:r w:rsidDel="00000000" w:rsidR="00000000" w:rsidRPr="00000000">
        <w:rPr>
          <w:rFonts w:ascii="Lexend" w:cs="Lexend" w:eastAsia="Lexend" w:hAnsi="Lexend"/>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Lexend" w:cs="Lexend" w:eastAsia="Lexend" w:hAnsi="Lexend"/>
          <w:b w:val="1"/>
          <w:sz w:val="24"/>
          <w:szCs w:val="24"/>
          <w:u w:val="single"/>
          <w:rtl w:val="0"/>
        </w:rPr>
        <w:t xml:space="preserve">Out of Scope</w:t>
      </w:r>
    </w:p>
    <w:p w:rsidR="00000000" w:rsidDel="00000000" w:rsidP="00000000" w:rsidRDefault="00000000" w:rsidRPr="00000000" w14:paraId="00000015">
      <w:pPr>
        <w:numPr>
          <w:ilvl w:val="0"/>
          <w:numId w:val="2"/>
        </w:numPr>
        <w:spacing w:after="0" w:afterAutospacing="0" w:lineRule="auto"/>
        <w:ind w:left="720" w:hanging="360"/>
      </w:pPr>
      <w:r w:rsidDel="00000000" w:rsidR="00000000" w:rsidRPr="00000000">
        <w:rPr>
          <w:rFonts w:ascii="Lexend" w:cs="Lexend" w:eastAsia="Lexend" w:hAnsi="Lexend"/>
          <w:sz w:val="24"/>
          <w:szCs w:val="24"/>
          <w:rtl w:val="0"/>
        </w:rPr>
        <w:t xml:space="preserve">Performance testing</w:t>
      </w:r>
    </w:p>
    <w:p w:rsidR="00000000" w:rsidDel="00000000" w:rsidP="00000000" w:rsidRDefault="00000000" w:rsidRPr="00000000" w14:paraId="00000016">
      <w:pPr>
        <w:numPr>
          <w:ilvl w:val="0"/>
          <w:numId w:val="2"/>
        </w:numPr>
        <w:spacing w:after="0" w:afterAutospacing="0" w:lineRule="auto"/>
        <w:ind w:left="720" w:hanging="360"/>
      </w:pPr>
      <w:r w:rsidDel="00000000" w:rsidR="00000000" w:rsidRPr="00000000">
        <w:rPr>
          <w:rFonts w:ascii="Lexend" w:cs="Lexend" w:eastAsia="Lexend" w:hAnsi="Lexend"/>
          <w:sz w:val="24"/>
          <w:szCs w:val="24"/>
          <w:rtl w:val="0"/>
        </w:rPr>
        <w:t xml:space="preserve">Forgot Password, Signup</w:t>
      </w:r>
    </w:p>
    <w:p w:rsidR="00000000" w:rsidDel="00000000" w:rsidP="00000000" w:rsidRDefault="00000000" w:rsidRPr="00000000" w14:paraId="00000017">
      <w:pPr>
        <w:numPr>
          <w:ilvl w:val="0"/>
          <w:numId w:val="2"/>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Live payment gateway.</w:t>
      </w:r>
    </w:p>
    <w:p w:rsidR="00000000" w:rsidDel="00000000" w:rsidP="00000000" w:rsidRDefault="00000000" w:rsidRPr="00000000" w14:paraId="00000018">
      <w:pPr>
        <w:numPr>
          <w:ilvl w:val="0"/>
          <w:numId w:val="2"/>
        </w:numPr>
        <w:spacing w:after="0" w:afterAutospacing="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Email/SMS verification.</w:t>
      </w:r>
    </w:p>
    <w:p w:rsidR="00000000" w:rsidDel="00000000" w:rsidP="00000000" w:rsidRDefault="00000000" w:rsidRPr="00000000" w14:paraId="00000019">
      <w:pPr>
        <w:numPr>
          <w:ilvl w:val="0"/>
          <w:numId w:val="2"/>
        </w:numPr>
        <w:spacing w:after="240" w:before="0" w:beforeAutospacing="0" w:lineRule="auto"/>
        <w:ind w:left="720" w:hanging="360"/>
        <w:rPr>
          <w:rFonts w:ascii="Lexend" w:cs="Lexend" w:eastAsia="Lexend" w:hAnsi="Lexend"/>
          <w:sz w:val="24"/>
          <w:szCs w:val="24"/>
        </w:rPr>
      </w:pPr>
      <w:r w:rsidDel="00000000" w:rsidR="00000000" w:rsidRPr="00000000">
        <w:rPr>
          <w:rFonts w:ascii="Lexend" w:cs="Lexend" w:eastAsia="Lexend" w:hAnsi="Lexend"/>
          <w:sz w:val="24"/>
          <w:szCs w:val="24"/>
          <w:rtl w:val="0"/>
        </w:rPr>
        <w:t xml:space="preserve">3rd-party integrations like payment APIs.</w:t>
        <w:br w:type="textWrapping"/>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1A">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Testable Features</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1B">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Search bar input and suggestions.</w:t>
        <w:br w:type="textWrapping"/>
        <w:t xml:space="preserve"> ● Category navigation via menus.</w:t>
        <w:br w:type="textWrapping"/>
        <w:t xml:space="preserve"> ● Filter functionality (brand, price, discount, size).</w:t>
        <w:br w:type="textWrapping"/>
        <w:t xml:space="preserve"> ● Product detail pages (price, description, size, etc.).</w:t>
        <w:br w:type="textWrapping"/>
        <w:t xml:space="preserve"> ● Add to Cart, quantity update, and remove item.</w:t>
        <w:br w:type="textWrapping"/>
        <w:t xml:space="preserve"> ● Login, Signup, and Profile management.</w:t>
        <w:br w:type="textWrapping"/>
        <w:t xml:space="preserve"> ● Responsive UI design.</w:t>
      </w:r>
    </w:p>
    <w:p w:rsidR="00000000" w:rsidDel="00000000" w:rsidP="00000000" w:rsidRDefault="00000000" w:rsidRPr="00000000" w14:paraId="0000001C">
      <w:pPr>
        <w:spacing w:after="240" w:before="240" w:lineRule="auto"/>
        <w:rPr>
          <w:rFonts w:ascii="Lexend" w:cs="Lexend" w:eastAsia="Lexend" w:hAnsi="Lexend"/>
          <w:b w:val="1"/>
          <w:sz w:val="30"/>
          <w:szCs w:val="30"/>
          <w:shd w:fill="b6d7a8" w:val="clear"/>
        </w:rPr>
      </w:pPr>
      <w:r w:rsidDel="00000000" w:rsidR="00000000" w:rsidRPr="00000000">
        <w:rPr>
          <w:rFonts w:ascii="Lexend" w:cs="Lexend" w:eastAsia="Lexend" w:hAnsi="Lexend"/>
          <w:b w:val="1"/>
          <w:sz w:val="30"/>
          <w:szCs w:val="30"/>
          <w:shd w:fill="b6d7a8" w:val="clear"/>
          <w:rtl w:val="0"/>
        </w:rPr>
        <w:t xml:space="preserve">Page Object Model (POM) Structure.</w:t>
      </w:r>
    </w:p>
    <w:p w:rsidR="00000000" w:rsidDel="00000000" w:rsidP="00000000" w:rsidRDefault="00000000" w:rsidRPr="00000000" w14:paraId="0000001D">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Create Page Object classes for key pages:</w:t>
        <w:br w:type="textWrapping"/>
        <w:t xml:space="preserve"> ● Home Page</w:t>
        <w:br w:type="textWrapping"/>
        <w:t xml:space="preserve"> ● Category and Subcategory Page</w:t>
        <w:br w:type="textWrapping"/>
        <w:t xml:space="preserve"> ● Product Listing Page</w:t>
        <w:br w:type="textWrapping"/>
        <w:t xml:space="preserve"> ● Product Details Page</w:t>
        <w:br w:type="textWrapping"/>
        <w:t xml:space="preserve"> ● Cart Page</w:t>
        <w:br w:type="textWrapping"/>
        <w:t xml:space="preserve"> ● Login / Signup Page</w:t>
        <w:br w:type="textWrapping"/>
        <w:t xml:space="preserve"> ● Checkout (Simulated Flow)</w:t>
      </w:r>
    </w:p>
    <w:p w:rsidR="00000000" w:rsidDel="00000000" w:rsidP="00000000" w:rsidRDefault="00000000" w:rsidRPr="00000000" w14:paraId="0000001E">
      <w:pPr>
        <w:spacing w:after="240" w:before="240" w:lineRule="auto"/>
        <w:rPr>
          <w:rFonts w:ascii="Lexend" w:cs="Lexend" w:eastAsia="Lexend" w:hAnsi="Lexend"/>
          <w:b w:val="1"/>
          <w:sz w:val="36"/>
          <w:szCs w:val="36"/>
          <w:shd w:fill="93c47d" w:val="clear"/>
        </w:rPr>
      </w:pPr>
      <w:r w:rsidDel="00000000" w:rsidR="00000000" w:rsidRPr="00000000">
        <w:rPr>
          <w:rFonts w:ascii="Lexend" w:cs="Lexend" w:eastAsia="Lexend" w:hAnsi="Lexend"/>
          <w:b w:val="1"/>
          <w:sz w:val="30"/>
          <w:szCs w:val="30"/>
          <w:shd w:fill="93c47d" w:val="clear"/>
          <w:rtl w:val="0"/>
        </w:rPr>
        <w:t xml:space="preserve">Reusable methods</w:t>
      </w:r>
      <w:r w:rsidDel="00000000" w:rsidR="00000000" w:rsidRPr="00000000">
        <w:rPr>
          <w:rtl w:val="0"/>
        </w:rPr>
      </w:r>
    </w:p>
    <w:p w:rsidR="00000000" w:rsidDel="00000000" w:rsidP="00000000" w:rsidRDefault="00000000" w:rsidRPr="00000000" w14:paraId="0000001F">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Reusable methods will include:</w:t>
        <w:br w:type="textWrapping"/>
        <w:t xml:space="preserve"> ● Searching for a product</w:t>
        <w:br w:type="textWrapping"/>
        <w:t xml:space="preserve"> ● Navigating categories (e.g., Men’s Fashion → T-Shirts)</w:t>
        <w:br w:type="textWrapping"/>
        <w:t xml:space="preserve"> ● Applying filters (brand, price, discount, size)</w:t>
        <w:br w:type="textWrapping"/>
        <w:t xml:space="preserve"> ● Viewing product details</w:t>
        <w:br w:type="textWrapping"/>
        <w:t xml:space="preserve"> ● Adding/removing items from the cart</w:t>
        <w:br w:type="textWrapping"/>
        <w:t xml:space="preserve"> ● Login and user profile interaction</w:t>
        <w:br w:type="textWrapping"/>
        <w:t xml:space="preserve"> ● Simulating checkout actions</w:t>
      </w:r>
    </w:p>
    <w:p w:rsidR="00000000" w:rsidDel="00000000" w:rsidP="00000000" w:rsidRDefault="00000000" w:rsidRPr="00000000" w14:paraId="00000020">
      <w:pPr>
        <w:spacing w:after="240" w:before="240" w:lineRule="auto"/>
        <w:rPr>
          <w:rFonts w:ascii="Lexend" w:cs="Lexend" w:eastAsia="Lexend" w:hAnsi="Lexend"/>
        </w:rPr>
      </w:pPr>
      <w:r w:rsidDel="00000000" w:rsidR="00000000" w:rsidRPr="00000000">
        <w:rPr>
          <w:rFonts w:ascii="Lexend" w:cs="Lexend" w:eastAsia="Lexend" w:hAnsi="Lexend"/>
          <w:b w:val="1"/>
          <w:sz w:val="30"/>
          <w:szCs w:val="30"/>
          <w:shd w:fill="93c47d" w:val="clear"/>
          <w:rtl w:val="0"/>
        </w:rPr>
        <w:t xml:space="preserve">Assertions to validate:</w:t>
      </w:r>
      <w:r w:rsidDel="00000000" w:rsidR="00000000" w:rsidRPr="00000000">
        <w:rPr>
          <w:rFonts w:ascii="Lexend" w:cs="Lexend" w:eastAsia="Lexend" w:hAnsi="Lexend"/>
          <w:sz w:val="24"/>
          <w:szCs w:val="24"/>
          <w:rtl w:val="0"/>
        </w:rPr>
        <w:br w:type="textWrapping"/>
        <w:t xml:space="preserve"> ● Filter behavior and product result updates</w:t>
        <w:br w:type="textWrapping"/>
        <w:t xml:space="preserve"> ● Product information accuracy</w:t>
        <w:br w:type="textWrapping"/>
        <w:t xml:space="preserve"> ● Cart count and totals</w:t>
        <w:br w:type="textWrapping"/>
        <w:t xml:space="preserve"> ● Error handling for missing fields</w:t>
        <w:br w:type="textWrapping"/>
        <w:t xml:space="preserve"> ● Navigation between user flows</w:t>
      </w:r>
      <w:r w:rsidDel="00000000" w:rsidR="00000000" w:rsidRPr="00000000">
        <w:rPr>
          <w:rtl w:val="0"/>
        </w:rPr>
      </w:r>
    </w:p>
    <w:tbl>
      <w:tblPr>
        <w:tblStyle w:val="Table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21">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Testing Approach</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22">
      <w:pPr>
        <w:widowControl w:val="0"/>
        <w:ind w:left="1080" w:hanging="36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23">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Manual and Automated Testing using Cypress.</w:t>
        <w:br w:type="textWrapping"/>
        <w:t xml:space="preserve"> ● Cross-browser validation using Chrome, Edge</w:t>
        <w:br w:type="textWrapping"/>
        <w:t xml:space="preserve"> ● Boundary Value Analysis for input fields.</w:t>
        <w:br w:type="textWrapping"/>
        <w:t xml:space="preserve"> ● Negative testing with invalid data.</w:t>
        <w:br w:type="textWrapping"/>
        <w:t xml:space="preserve"> ● Use of test scenarios, cases, and bug reports.</w:t>
        <w:br w:type="textWrapping"/>
        <w:t xml:space="preserve"> ● Visual validations for UI consistency.</w:t>
      </w:r>
    </w:p>
    <w:p w:rsidR="00000000" w:rsidDel="00000000" w:rsidP="00000000" w:rsidRDefault="00000000" w:rsidRPr="00000000" w14:paraId="00000024">
      <w:pPr>
        <w:widowControl w:val="0"/>
        <w:ind w:left="1080" w:hanging="360"/>
        <w:jc w:val="both"/>
        <w:rPr>
          <w:rFonts w:ascii="Lexend" w:cs="Lexend" w:eastAsia="Lexend" w:hAnsi="Lexend"/>
          <w:sz w:val="24"/>
          <w:szCs w:val="24"/>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25">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Testing Environment</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26">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QA Environment -</w:t>
      </w:r>
      <w:hyperlink r:id="rId7">
        <w:r w:rsidDel="00000000" w:rsidR="00000000" w:rsidRPr="00000000">
          <w:rPr>
            <w:rFonts w:ascii="Lexend" w:cs="Lexend" w:eastAsia="Lexend" w:hAnsi="Lexend"/>
            <w:sz w:val="24"/>
            <w:szCs w:val="24"/>
            <w:rtl w:val="0"/>
          </w:rPr>
          <w:t xml:space="preserve"> </w:t>
        </w:r>
      </w:hyperlink>
      <w:hyperlink r:id="rId8">
        <w:r w:rsidDel="00000000" w:rsidR="00000000" w:rsidRPr="00000000">
          <w:rPr>
            <w:rFonts w:ascii="Lexend" w:cs="Lexend" w:eastAsia="Lexend" w:hAnsi="Lexend"/>
            <w:color w:val="1155cc"/>
            <w:sz w:val="24"/>
            <w:szCs w:val="24"/>
            <w:u w:val="single"/>
            <w:rtl w:val="0"/>
          </w:rPr>
          <w:t xml:space="preserve">https://www.snapdeal.com/</w:t>
          <w:br w:type="textWrapping"/>
        </w:r>
      </w:hyperlink>
      <w:r w:rsidDel="00000000" w:rsidR="00000000" w:rsidRPr="00000000">
        <w:rPr>
          <w:rFonts w:ascii="Lexend" w:cs="Lexend" w:eastAsia="Lexend" w:hAnsi="Lexend"/>
          <w:sz w:val="24"/>
          <w:szCs w:val="24"/>
          <w:rtl w:val="0"/>
        </w:rPr>
        <w:t xml:space="preserve"> Operating Systems:</w:t>
        <w:br w:type="textWrapping"/>
        <w:t xml:space="preserve"> ● Windows 11 and above</w:t>
        <w:br w:type="textWrapping"/>
        <w:t xml:space="preserve"> Browsers:</w:t>
        <w:br w:type="textWrapping"/>
        <w:t xml:space="preserve"> ● Chrome,  Edge</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27">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Operating System</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28">
      <w:pPr>
        <w:spacing w:before="240" w:lineRule="auto"/>
        <w:ind w:left="1080" w:hanging="360"/>
        <w:rPr>
          <w:rFonts w:ascii="Times New Roman" w:cs="Times New Roman" w:eastAsia="Times New Roman" w:hAnsi="Times New Roman"/>
          <w:sz w:val="28"/>
          <w:szCs w:val="28"/>
        </w:rPr>
      </w:pPr>
      <w:r w:rsidDel="00000000" w:rsidR="00000000" w:rsidRPr="00000000">
        <w:rPr>
          <w:rFonts w:ascii="Lexend" w:cs="Lexend" w:eastAsia="Lexend" w:hAnsi="Lexe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Windows 11 and above</w:t>
      </w:r>
    </w:p>
    <w:p w:rsidR="00000000" w:rsidDel="00000000" w:rsidP="00000000" w:rsidRDefault="00000000" w:rsidRPr="00000000" w14:paraId="00000029">
      <w:pPr>
        <w:spacing w:after="240" w:lineRule="auto"/>
        <w:ind w:left="1080" w:hanging="360"/>
        <w:rPr>
          <w:rFonts w:ascii="Times New Roman" w:cs="Times New Roman" w:eastAsia="Times New Roman" w:hAnsi="Times New Roman"/>
          <w:sz w:val="28"/>
          <w:szCs w:val="28"/>
        </w:rPr>
      </w:pPr>
      <w:r w:rsidDel="00000000" w:rsidR="00000000" w:rsidRPr="00000000">
        <w:rPr>
          <w:rFonts w:ascii="Lexend" w:cs="Lexend" w:eastAsia="Lexend" w:hAnsi="Lexend"/>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Browsers: Chrome</w:t>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2A">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Roles &amp; Responsibility</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2B">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p w:rsidR="00000000" w:rsidDel="00000000" w:rsidP="00000000" w:rsidRDefault="00000000" w:rsidRPr="00000000" w14:paraId="0000002C">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10"/>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4410"/>
        <w:tblGridChange w:id="0">
          <w:tblGrid>
            <w:gridCol w:w="3750"/>
            <w:gridCol w:w="4410"/>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Role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Responsibility</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Lead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Plan and manage test activities</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Engineer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Create and execute test cases, log defects</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Developer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Fix bugs, collaborate with QA</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Project Manager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Approve deliverables and sign-off</w:t>
            </w:r>
          </w:p>
        </w:tc>
      </w:tr>
    </w:tbl>
    <w:p w:rsidR="00000000" w:rsidDel="00000000" w:rsidP="00000000" w:rsidRDefault="00000000" w:rsidRPr="00000000" w14:paraId="00000037">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38">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Test Schedule</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39">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7.5515683490385"/>
        <w:gridCol w:w="2485.714728281916"/>
        <w:gridCol w:w="3462.2455143926686"/>
        <w:tblGridChange w:id="0">
          <w:tblGrid>
            <w:gridCol w:w="3077.5515683490385"/>
            <w:gridCol w:w="2485.714728281916"/>
            <w:gridCol w:w="3462.2455143926686"/>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Activity</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Start Date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  End Date</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Plan Creation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5, 2025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6, 2025</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Case Design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6, 2025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9, 2025</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Execution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10, 2025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13, 2025</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Defect Reporting &amp; Retesting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13, 2025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15, 2025</w:t>
            </w:r>
          </w:p>
        </w:tc>
      </w:tr>
      <w:tr>
        <w:trPr>
          <w:cantSplit w:val="0"/>
          <w:trHeight w:val="97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Final Review &amp; Sign-off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16, 2025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16, 2025</w:t>
            </w:r>
          </w:p>
        </w:tc>
      </w:tr>
    </w:tbl>
    <w:p w:rsidR="00000000" w:rsidDel="00000000" w:rsidP="00000000" w:rsidRDefault="00000000" w:rsidRPr="00000000" w14:paraId="0000004C">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4D">
            <w:pPr>
              <w:spacing w:after="40" w:before="240" w:lineRule="auto"/>
              <w:ind w:left="-60" w:firstLine="0"/>
              <w:rPr>
                <w:rFonts w:ascii="Lexend" w:cs="Lexend" w:eastAsia="Lexend" w:hAnsi="Lexend"/>
                <w:b w:val="1"/>
                <w:color w:val="6aa84f"/>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 Test Deliverables</w:t>
            </w:r>
          </w:p>
        </w:tc>
      </w:tr>
    </w:tbl>
    <w:p w:rsidR="00000000" w:rsidDel="00000000" w:rsidP="00000000" w:rsidRDefault="00000000" w:rsidRPr="00000000" w14:paraId="0000004E">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1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015"/>
        <w:gridCol w:w="2070"/>
        <w:gridCol w:w="1950"/>
        <w:tblGridChange w:id="0">
          <w:tblGrid>
            <w:gridCol w:w="1980"/>
            <w:gridCol w:w="3015"/>
            <w:gridCol w:w="2070"/>
            <w:gridCol w:w="1950"/>
          </w:tblGrid>
        </w:tblGridChange>
      </w:tblGrid>
      <w:tr>
        <w:trPr>
          <w:cantSplit w:val="0"/>
          <w:trHeight w:val="132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4F">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Deliverables</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50">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Description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51">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Responsible Owner</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52">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Target Completion Date</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Plan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Outlines the testing approach, strategies, and scope for the Myntra web application.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Akash yadav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5, 2025</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Scenarios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Scenarios created for all mentioned objectives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9">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Akash yadav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6, 2025</w:t>
              <w:tab/>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Cases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Cases created for both  functional testing and compatibility testing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Akash yadav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6, 2025</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Bug Reports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Detailed description of the defects identified in different versions of the application.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Akash yadav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7, 2025</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Summary Report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Detailed overview of the status of all test cases conducted, along with suggestions for improvement.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Akash yadav</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pacing w:after="240" w:befor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June 7, 2025</w:t>
            </w:r>
          </w:p>
        </w:tc>
      </w:tr>
    </w:tbl>
    <w:p w:rsidR="00000000" w:rsidDel="00000000" w:rsidP="00000000" w:rsidRDefault="00000000" w:rsidRPr="00000000" w14:paraId="00000067">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68">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Entry &amp; Exit Criteria</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69">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32.301586288749"/>
        <w:gridCol w:w="4593.210224734875"/>
        <w:tblGridChange w:id="0">
          <w:tblGrid>
            <w:gridCol w:w="4432.301586288749"/>
            <w:gridCol w:w="4593.21022473487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Entry Criteria</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Exit Criteria</w:t>
            </w:r>
          </w:p>
        </w:tc>
      </w:tr>
      <w:tr>
        <w:trPr>
          <w:cantSplit w:val="0"/>
          <w:trHeight w:val="26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SnapDeal website is accessible and  functional.</w:t>
              <w:br w:type="textWrapping"/>
              <w:t xml:space="preserve"> ● All UI components for testable features are live.</w:t>
              <w:br w:type="textWrapping"/>
              <w:t xml:space="preserve"> ● Test data and environment are prepared.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All major functionalities tested.</w:t>
              <w:br w:type="textWrapping"/>
              <w:t xml:space="preserve"> ● Critical defects resolved and retested.</w:t>
              <w:br w:type="textWrapping"/>
              <w:t xml:space="preserve"> ● Summary report reviewed and approved.</w:t>
            </w:r>
          </w:p>
        </w:tc>
      </w:tr>
    </w:tbl>
    <w:p w:rsidR="00000000" w:rsidDel="00000000" w:rsidP="00000000" w:rsidRDefault="00000000" w:rsidRPr="00000000" w14:paraId="0000006E">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6F">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Tools</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70">
      <w:pPr>
        <w:widowControl w:val="0"/>
        <w:spacing w:after="0" w:before="240" w:line="276"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Cypress (Automation)</w:t>
        <w:br w:type="textWrapping"/>
        <w:t xml:space="preserve"> ● Google Docs/Sheets</w:t>
        <w:br w:type="textWrapping"/>
        <w:t xml:space="preserve"> ● Snipping Tool for defect screenshots</w:t>
        <w:br w:type="textWrapping"/>
        <w:t xml:space="preserve"> ● Chrome DevTool</w:t>
      </w:r>
    </w:p>
    <w:p w:rsidR="00000000" w:rsidDel="00000000" w:rsidP="00000000" w:rsidRDefault="00000000" w:rsidRPr="00000000" w14:paraId="00000071">
      <w:pPr>
        <w:widowControl w:val="0"/>
        <w:spacing w:after="0" w:before="0" w:line="276"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 Pesticide (for element’s Alignment)</w:t>
      </w:r>
    </w:p>
    <w:p w:rsidR="00000000" w:rsidDel="00000000" w:rsidP="00000000" w:rsidRDefault="00000000" w:rsidRPr="00000000" w14:paraId="00000072">
      <w:pPr>
        <w:spacing w:after="240" w:before="240" w:lineRule="auto"/>
        <w:rPr>
          <w:rFonts w:ascii="Lexend" w:cs="Lexend" w:eastAsia="Lexend" w:hAnsi="Lexend"/>
          <w:sz w:val="24"/>
          <w:szCs w:val="24"/>
        </w:rPr>
      </w:pPr>
      <w:r w:rsidDel="00000000" w:rsidR="00000000" w:rsidRPr="00000000">
        <w:rPr>
          <w:rtl w:val="0"/>
        </w:rPr>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73">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 Risks and Mitigation Plan</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74">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0.8591136851696"/>
        <w:gridCol w:w="5534.6526973384525"/>
        <w:tblGridChange w:id="0">
          <w:tblGrid>
            <w:gridCol w:w="3490.8591136851696"/>
            <w:gridCol w:w="5534.6526973384525"/>
          </w:tblGrid>
        </w:tblGridChange>
      </w:tblGrid>
      <w:tr>
        <w:trPr>
          <w:cantSplit w:val="0"/>
          <w:trHeight w:val="51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Risk</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Mitigation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data inconsistency</w:t>
              <w:tab/>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Create standard test data sets</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UI changes during testing→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Version control and communication</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Browser rendering issues→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Cross-browser testing early</w:t>
            </w:r>
          </w:p>
        </w:tc>
      </w:tr>
      <w:tr>
        <w:trPr>
          <w:cantSplit w:val="0"/>
          <w:trHeight w:val="51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Element locator changes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Use stable selectors in POM</w:t>
            </w:r>
          </w:p>
        </w:tc>
      </w:tr>
    </w:tbl>
    <w:p w:rsidR="00000000" w:rsidDel="00000000" w:rsidP="00000000" w:rsidRDefault="00000000" w:rsidRPr="00000000" w14:paraId="0000007F">
      <w:pPr>
        <w:spacing w:after="240" w:before="240" w:lineRule="auto"/>
        <w:rPr>
          <w:rFonts w:ascii="Lexend" w:cs="Lexend" w:eastAsia="Lexend" w:hAnsi="Lexend"/>
          <w:color w:val="6aa84f"/>
          <w:sz w:val="24"/>
          <w:szCs w:val="24"/>
        </w:rPr>
      </w:pPr>
      <w:r w:rsidDel="00000000" w:rsidR="00000000" w:rsidRPr="00000000">
        <w:rPr>
          <w:rFonts w:ascii="Lexend" w:cs="Lexend" w:eastAsia="Lexend" w:hAnsi="Lexend"/>
          <w:color w:val="6aa84f"/>
          <w:sz w:val="24"/>
          <w:szCs w:val="24"/>
          <w:rtl w:val="0"/>
        </w:rPr>
        <w:t xml:space="preserve"> </w:t>
      </w:r>
    </w:p>
    <w:p w:rsidR="00000000" w:rsidDel="00000000" w:rsidP="00000000" w:rsidRDefault="00000000" w:rsidRPr="00000000" w14:paraId="00000080">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tbl>
      <w:tblPr>
        <w:tblStyle w:val="Table2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890" w:hRule="atLeast"/>
          <w:tblHeader w:val="0"/>
        </w:trPr>
        <w:tc>
          <w:tcPr>
            <w:tcBorders>
              <w:top w:color="f3f3f3" w:space="0" w:sz="5" w:val="single"/>
              <w:left w:color="f3f3f3" w:space="0" w:sz="5" w:val="single"/>
              <w:bottom w:color="f3f3f3" w:space="0" w:sz="5" w:val="single"/>
              <w:right w:color="f3f3f3" w:space="0" w:sz="5" w:val="single"/>
            </w:tcBorders>
            <w:shd w:fill="ead1dc" w:val="clear"/>
            <w:tcMar>
              <w:top w:w="100.0" w:type="dxa"/>
              <w:left w:w="100.0" w:type="dxa"/>
              <w:bottom w:w="100.0" w:type="dxa"/>
              <w:right w:w="100.0" w:type="dxa"/>
            </w:tcMar>
            <w:vAlign w:val="top"/>
          </w:tcPr>
          <w:p w:rsidR="00000000" w:rsidDel="00000000" w:rsidP="00000000" w:rsidRDefault="00000000" w:rsidRPr="00000000" w14:paraId="00000081">
            <w:pPr>
              <w:spacing w:after="40" w:before="240" w:lineRule="auto"/>
              <w:ind w:left="-60" w:firstLine="0"/>
              <w:rPr>
                <w:rFonts w:ascii="Lexend" w:cs="Lexend" w:eastAsia="Lexend" w:hAnsi="Lexend"/>
                <w:sz w:val="28"/>
                <w:szCs w:val="28"/>
              </w:rPr>
            </w:pPr>
            <w:r w:rsidDel="00000000" w:rsidR="00000000" w:rsidRPr="00000000">
              <w:rPr>
                <w:rFonts w:ascii="Lexend" w:cs="Lexend" w:eastAsia="Lexend" w:hAnsi="Lexend"/>
                <w:sz w:val="28"/>
                <w:szCs w:val="28"/>
                <w:rtl w:val="0"/>
              </w:rPr>
              <w:t xml:space="preserve"> </w:t>
            </w:r>
            <w:r w:rsidDel="00000000" w:rsidR="00000000" w:rsidRPr="00000000">
              <w:rPr>
                <w:rFonts w:ascii="Lexend" w:cs="Lexend" w:eastAsia="Lexend" w:hAnsi="Lexend"/>
                <w:b w:val="1"/>
                <w:color w:val="6aa84f"/>
                <w:sz w:val="28"/>
                <w:szCs w:val="28"/>
                <w:rtl w:val="0"/>
              </w:rPr>
              <w:t xml:space="preserve">Approval</w:t>
            </w:r>
            <w:r w:rsidDel="00000000" w:rsidR="00000000" w:rsidRPr="00000000">
              <w:rPr>
                <w:rFonts w:ascii="Lexend" w:cs="Lexend" w:eastAsia="Lexend" w:hAnsi="Lexend"/>
                <w:sz w:val="28"/>
                <w:szCs w:val="28"/>
                <w:rtl w:val="0"/>
              </w:rPr>
              <w:t xml:space="preserve">                                  </w:t>
              <w:tab/>
            </w:r>
          </w:p>
        </w:tc>
      </w:tr>
    </w:tbl>
    <w:p w:rsidR="00000000" w:rsidDel="00000000" w:rsidP="00000000" w:rsidRDefault="00000000" w:rsidRPr="00000000" w14:paraId="00000082">
      <w:pPr>
        <w:spacing w:after="240" w:befor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following documents must be approved before final sign-off:</w:t>
        <w:br w:type="textWrapping"/>
        <w:t xml:space="preserve"> ● Test Plan</w:t>
        <w:br w:type="textWrapping"/>
        <w:t xml:space="preserve"> ● Test Scenarios</w:t>
        <w:br w:type="textWrapping"/>
        <w:t xml:space="preserve"> ● Test Summary Report</w:t>
      </w:r>
    </w:p>
    <w:p w:rsidR="00000000" w:rsidDel="00000000" w:rsidP="00000000" w:rsidRDefault="00000000" w:rsidRPr="00000000" w14:paraId="00000083">
      <w:pPr>
        <w:spacing w:after="240" w:before="240" w:line="360" w:lineRule="auto"/>
        <w:ind w:left="720" w:firstLine="0"/>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Testing will only continue to the next steps once these approvals are done</w:t>
      </w:r>
    </w:p>
    <w:p w:rsidR="00000000" w:rsidDel="00000000" w:rsidP="00000000" w:rsidRDefault="00000000" w:rsidRPr="00000000" w14:paraId="00000084">
      <w:pPr>
        <w:spacing w:after="240" w:before="240" w:line="360" w:lineRule="auto"/>
        <w:ind w:left="1440" w:hanging="720"/>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085">
      <w:pPr>
        <w:spacing w:after="240" w:before="240" w:line="360" w:lineRule="auto"/>
        <w:ind w:left="1440" w:hanging="720"/>
        <w:rPr>
          <w:rFonts w:ascii="Lexend" w:cs="Lexend" w:eastAsia="Lexend" w:hAnsi="Lexend"/>
          <w:b w:val="1"/>
          <w:sz w:val="36"/>
          <w:szCs w:val="36"/>
          <w:shd w:fill="b4a7d6" w:val="clear"/>
        </w:rPr>
      </w:pPr>
      <w:r w:rsidDel="00000000" w:rsidR="00000000" w:rsidRPr="00000000">
        <w:rPr>
          <w:rFonts w:ascii="Lexend" w:cs="Lexend" w:eastAsia="Lexend" w:hAnsi="Lexend"/>
          <w:b w:val="1"/>
          <w:sz w:val="36"/>
          <w:szCs w:val="36"/>
          <w:shd w:fill="b4a7d6" w:val="clear"/>
          <w:rtl w:val="0"/>
        </w:rPr>
        <w:t xml:space="preserve">MindMap</w:t>
      </w:r>
    </w:p>
    <w:p w:rsidR="00000000" w:rsidDel="00000000" w:rsidP="00000000" w:rsidRDefault="00000000" w:rsidRPr="00000000" w14:paraId="00000086">
      <w:pPr>
        <w:spacing w:after="240" w:before="240" w:line="360" w:lineRule="auto"/>
        <w:ind w:left="1440" w:hanging="720"/>
        <w:rPr>
          <w:rFonts w:ascii="Lexend" w:cs="Lexend" w:eastAsia="Lexend" w:hAnsi="Lexend"/>
          <w:sz w:val="24"/>
          <w:szCs w:val="24"/>
        </w:rPr>
      </w:pPr>
      <w:r w:rsidDel="00000000" w:rsidR="00000000" w:rsidRPr="00000000">
        <w:rPr>
          <w:rFonts w:ascii="Lexend" w:cs="Lexend" w:eastAsia="Lexend" w:hAnsi="Lexend"/>
          <w:sz w:val="24"/>
          <w:szCs w:val="24"/>
          <w:rtl w:val="0"/>
        </w:rPr>
        <w:t xml:space="preserve"> </w:t>
      </w:r>
    </w:p>
    <w:p w:rsidR="00000000" w:rsidDel="00000000" w:rsidP="00000000" w:rsidRDefault="00000000" w:rsidRPr="00000000" w14:paraId="00000087">
      <w:pPr>
        <w:spacing w:after="240" w:before="240" w:line="360" w:lineRule="auto"/>
        <w:ind w:left="300" w:hanging="720"/>
        <w:rPr>
          <w:rFonts w:ascii="Lexend" w:cs="Lexend" w:eastAsia="Lexend" w:hAnsi="Lexend"/>
          <w:sz w:val="24"/>
          <w:szCs w:val="24"/>
        </w:rPr>
      </w:pPr>
      <w:r w:rsidDel="00000000" w:rsidR="00000000" w:rsidRPr="00000000">
        <w:rPr>
          <w:rFonts w:ascii="Lexend" w:cs="Lexend" w:eastAsia="Lexend" w:hAnsi="Lexend"/>
          <w:sz w:val="24"/>
          <w:szCs w:val="24"/>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089">
      <w:pPr>
        <w:spacing w:after="240" w:before="240" w:lineRule="auto"/>
        <w:rPr>
          <w:rFonts w:ascii="Lexend" w:cs="Lexend" w:eastAsia="Lexend" w:hAnsi="Lexend"/>
          <w:color w:val="6aa84f"/>
          <w:sz w:val="24"/>
          <w:szCs w:val="24"/>
        </w:rPr>
      </w:pPr>
      <w:r w:rsidDel="00000000" w:rsidR="00000000" w:rsidRPr="00000000">
        <w:rPr>
          <w:rtl w:val="0"/>
        </w:rPr>
      </w:r>
    </w:p>
    <w:tbl>
      <w:tblPr>
        <w:tblStyle w:val="Table2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1215" w:hRule="atLeast"/>
          <w:tblHeader w:val="0"/>
        </w:trPr>
        <w:tc>
          <w:tcPr>
            <w:tcBorders>
              <w:top w:color="f3f3f3" w:space="0" w:sz="5" w:val="single"/>
              <w:left w:color="f3f3f3" w:space="0" w:sz="5" w:val="single"/>
              <w:bottom w:color="f3f3f3" w:space="0" w:sz="5" w:val="single"/>
              <w:right w:color="f3f3f3" w:space="0" w:sz="5" w:val="single"/>
            </w:tcBorders>
            <w:shd w:fill="6fa8dc" w:val="clear"/>
            <w:tcMar>
              <w:top w:w="0.0" w:type="dxa"/>
              <w:left w:w="100.0" w:type="dxa"/>
              <w:bottom w:w="0.0" w:type="dxa"/>
              <w:right w:w="100.0" w:type="dxa"/>
            </w:tcMar>
            <w:vAlign w:val="top"/>
          </w:tcPr>
          <w:p w:rsidR="00000000" w:rsidDel="00000000" w:rsidP="00000000" w:rsidRDefault="00000000" w:rsidRPr="00000000" w14:paraId="0000008A">
            <w:pPr>
              <w:pStyle w:val="Heading1"/>
              <w:keepNext w:val="0"/>
              <w:keepLines w:val="0"/>
              <w:spacing w:after="40" w:before="240" w:lineRule="auto"/>
              <w:ind w:left="-60" w:firstLine="0"/>
              <w:rPr>
                <w:rFonts w:ascii="Lexend" w:cs="Lexend" w:eastAsia="Lexend" w:hAnsi="Lexend"/>
                <w:b w:val="1"/>
                <w:color w:val="ffffff"/>
                <w:sz w:val="28"/>
                <w:szCs w:val="28"/>
              </w:rPr>
            </w:pPr>
            <w:bookmarkStart w:colFirst="0" w:colLast="0" w:name="_v98m0a7nuusb" w:id="3"/>
            <w:bookmarkEnd w:id="3"/>
            <w:r w:rsidDel="00000000" w:rsidR="00000000" w:rsidRPr="00000000">
              <w:rPr>
                <w:rFonts w:ascii="Lexend" w:cs="Lexend" w:eastAsia="Lexend" w:hAnsi="Lexend"/>
                <w:b w:val="1"/>
                <w:color w:val="ffffff"/>
                <w:sz w:val="28"/>
                <w:szCs w:val="28"/>
                <w:rtl w:val="0"/>
              </w:rPr>
              <w:t xml:space="preserve">Prepared By</w:t>
            </w:r>
            <w:r w:rsidDel="00000000" w:rsidR="00000000" w:rsidRPr="00000000">
              <w:rPr>
                <w:rFonts w:ascii="Lexend" w:cs="Lexend" w:eastAsia="Lexend" w:hAnsi="Lexend"/>
                <w:b w:val="1"/>
                <w:sz w:val="28"/>
                <w:szCs w:val="28"/>
                <w:rtl w:val="0"/>
              </w:rPr>
              <w:t xml:space="preserve"> </w:t>
            </w:r>
            <w:r w:rsidDel="00000000" w:rsidR="00000000" w:rsidRPr="00000000">
              <w:rPr>
                <w:rFonts w:ascii="Lexend" w:cs="Lexend" w:eastAsia="Lexend" w:hAnsi="Lexend"/>
                <w:b w:val="1"/>
                <w:color w:val="ffffff"/>
                <w:sz w:val="28"/>
                <w:szCs w:val="28"/>
                <w:rtl w:val="0"/>
              </w:rPr>
              <w:t xml:space="preserve">- Akash Yadav</w:t>
            </w:r>
          </w:p>
          <w:p w:rsidR="00000000" w:rsidDel="00000000" w:rsidP="00000000" w:rsidRDefault="00000000" w:rsidRPr="00000000" w14:paraId="0000008B">
            <w:pPr>
              <w:pStyle w:val="Heading1"/>
              <w:keepNext w:val="0"/>
              <w:keepLines w:val="0"/>
              <w:spacing w:after="40" w:before="240" w:lineRule="auto"/>
              <w:ind w:left="-60" w:firstLine="0"/>
              <w:rPr>
                <w:rFonts w:ascii="Lexend" w:cs="Lexend" w:eastAsia="Lexend" w:hAnsi="Lexend"/>
                <w:b w:val="1"/>
                <w:sz w:val="28"/>
                <w:szCs w:val="28"/>
              </w:rPr>
            </w:pPr>
            <w:bookmarkStart w:colFirst="0" w:colLast="0" w:name="_lpvd1p8dz6y5" w:id="4"/>
            <w:bookmarkEnd w:id="4"/>
            <w:r w:rsidDel="00000000" w:rsidR="00000000" w:rsidRPr="00000000">
              <w:rPr>
                <w:rFonts w:ascii="Lexend" w:cs="Lexend" w:eastAsia="Lexend" w:hAnsi="Lexend"/>
                <w:b w:val="1"/>
                <w:color w:val="ffffff"/>
                <w:sz w:val="28"/>
                <w:szCs w:val="28"/>
                <w:rtl w:val="0"/>
              </w:rPr>
              <w:t xml:space="preserve">Date- 11/06/2025</w:t>
            </w:r>
            <w:r w:rsidDel="00000000" w:rsidR="00000000" w:rsidRPr="00000000">
              <w:rPr>
                <w:rFonts w:ascii="Lexend" w:cs="Lexend" w:eastAsia="Lexend" w:hAnsi="Lexend"/>
                <w:b w:val="1"/>
                <w:color w:val="ffffff"/>
                <w:sz w:val="32"/>
                <w:szCs w:val="32"/>
                <w:rtl w:val="0"/>
              </w:rPr>
              <w:t xml:space="preserve">                        </w:t>
              <w:tab/>
            </w:r>
            <w:r w:rsidDel="00000000" w:rsidR="00000000" w:rsidRPr="00000000">
              <w:rPr>
                <w:rFonts w:ascii="Lexend" w:cs="Lexend" w:eastAsia="Lexend" w:hAnsi="Lexend"/>
                <w:b w:val="1"/>
                <w:sz w:val="28"/>
                <w:szCs w:val="28"/>
                <w:rtl w:val="0"/>
              </w:rPr>
              <w:t xml:space="preserve">                                          </w:t>
            </w:r>
          </w:p>
        </w:tc>
      </w:tr>
    </w:tbl>
    <w:p w:rsidR="00000000" w:rsidDel="00000000" w:rsidP="00000000" w:rsidRDefault="00000000" w:rsidRPr="00000000" w14:paraId="0000008C">
      <w:pPr>
        <w:spacing w:after="240" w:before="240" w:lineRule="auto"/>
        <w:rPr>
          <w:rFonts w:ascii="Lexend" w:cs="Lexend" w:eastAsia="Lexend" w:hAnsi="Lexend"/>
        </w:rPr>
      </w:pPr>
      <w:r w:rsidDel="00000000" w:rsidR="00000000" w:rsidRPr="00000000">
        <w:rPr>
          <w:rFonts w:ascii="Lexend" w:cs="Lexend" w:eastAsia="Lexend" w:hAnsi="Lexend"/>
          <w:u w:val="single"/>
          <w:rtl w:val="0"/>
        </w:rPr>
        <w:t xml:space="preserve"> </w:t>
      </w:r>
      <w:r w:rsidDel="00000000" w:rsidR="00000000" w:rsidRPr="00000000">
        <w:rPr>
          <w:rFonts w:ascii="Lexend" w:cs="Lexend" w:eastAsia="Lexend" w:hAnsi="Lexend"/>
          <w:rtl w:val="0"/>
        </w:rPr>
        <w:t xml:space="preserve">            </w:t>
      </w:r>
    </w:p>
    <w:p w:rsidR="00000000" w:rsidDel="00000000" w:rsidP="00000000" w:rsidRDefault="00000000" w:rsidRPr="00000000" w14:paraId="0000008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newsonicsargam.netlify.app/login.html" TargetMode="External"/><Relationship Id="rId7" Type="http://schemas.openxmlformats.org/officeDocument/2006/relationships/hyperlink" Target="https://www.myntra.com/" TargetMode="External"/><Relationship Id="rId8" Type="http://schemas.openxmlformats.org/officeDocument/2006/relationships/hyperlink" Target="https://www.myntra.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