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5D" w:rsidRDefault="00510F5D" w:rsidP="00D155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3E316A" w:rsidRDefault="003E316A" w:rsidP="00D155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940CF">
        <w:rPr>
          <w:rFonts w:ascii="Arial" w:hAnsi="Arial" w:cs="Arial"/>
          <w:b/>
          <w:sz w:val="28"/>
        </w:rPr>
        <w:t>AUFTRÄGE: Biedermann und die Brandstifter – Max Frisch</w:t>
      </w:r>
      <w:r w:rsidR="008E66FC" w:rsidRPr="00D940CF">
        <w:rPr>
          <w:rFonts w:ascii="Arial" w:hAnsi="Arial" w:cs="Arial"/>
          <w:b/>
          <w:sz w:val="28"/>
        </w:rPr>
        <w:t xml:space="preserve"> (1)</w:t>
      </w:r>
    </w:p>
    <w:p w:rsidR="00D1559A" w:rsidRPr="00D940CF" w:rsidRDefault="005706F8" w:rsidP="00D155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Szenen 1-4</w:t>
      </w:r>
    </w:p>
    <w:p w:rsidR="000A3106" w:rsidRDefault="000A3106" w:rsidP="000A3106">
      <w:pPr>
        <w:spacing w:after="0" w:line="240" w:lineRule="auto"/>
        <w:jc w:val="center"/>
        <w:rPr>
          <w:rFonts w:ascii="Arial" w:hAnsi="Arial" w:cs="Arial"/>
        </w:rPr>
      </w:pPr>
    </w:p>
    <w:p w:rsidR="00EA0B67" w:rsidRDefault="00B45AA9" w:rsidP="000A3106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>
            <wp:extent cx="3457042" cy="1947043"/>
            <wp:effectExtent l="0" t="0" r="0" b="0"/>
            <wp:docPr id="1" name="Grafik 1" descr="Bildergebnis für der chor bieder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er chor biederman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718" cy="19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67" w:rsidRDefault="00EA0B67" w:rsidP="000A3106">
      <w:pPr>
        <w:spacing w:after="0" w:line="240" w:lineRule="auto"/>
        <w:jc w:val="center"/>
        <w:rPr>
          <w:rFonts w:ascii="Arial" w:hAnsi="Arial" w:cs="Arial"/>
        </w:rPr>
      </w:pPr>
    </w:p>
    <w:p w:rsidR="00EA0B67" w:rsidRDefault="00EA0B67" w:rsidP="000A3106">
      <w:pPr>
        <w:spacing w:after="0" w:line="240" w:lineRule="auto"/>
        <w:jc w:val="center"/>
        <w:rPr>
          <w:rFonts w:ascii="Arial" w:hAnsi="Arial" w:cs="Arial"/>
        </w:rPr>
      </w:pPr>
    </w:p>
    <w:p w:rsidR="009D32FD" w:rsidRDefault="009D32FD" w:rsidP="0036259C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D940CF">
        <w:rPr>
          <w:rFonts w:ascii="Arial" w:hAnsi="Arial" w:cs="Arial"/>
          <w:b/>
        </w:rPr>
        <w:t>Regieanweisungen</w:t>
      </w:r>
      <w:r w:rsidR="00EB4545">
        <w:rPr>
          <w:rFonts w:ascii="Arial" w:hAnsi="Arial" w:cs="Arial"/>
          <w:b/>
        </w:rPr>
        <w:t>/Dramaturgie</w:t>
      </w:r>
    </w:p>
    <w:p w:rsidR="00CD6464" w:rsidRPr="00D940CF" w:rsidRDefault="00CD6464" w:rsidP="00CD6464">
      <w:pPr>
        <w:pStyle w:val="Listenabsatz"/>
        <w:spacing w:after="0" w:line="240" w:lineRule="auto"/>
        <w:rPr>
          <w:rFonts w:ascii="Arial" w:hAnsi="Arial" w:cs="Arial"/>
          <w:b/>
        </w:rPr>
      </w:pPr>
    </w:p>
    <w:p w:rsidR="009D32FD" w:rsidRDefault="009D32FD" w:rsidP="003C0338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940CF">
        <w:rPr>
          <w:rFonts w:ascii="Arial" w:hAnsi="Arial" w:cs="Arial"/>
        </w:rPr>
        <w:t>Lesen Sie er</w:t>
      </w:r>
      <w:r w:rsidR="005F65E1">
        <w:rPr>
          <w:rFonts w:ascii="Arial" w:hAnsi="Arial" w:cs="Arial"/>
        </w:rPr>
        <w:t>neut die Regieanweisung auf S. 10</w:t>
      </w:r>
      <w:r w:rsidR="00867B14" w:rsidRPr="00D940CF">
        <w:rPr>
          <w:rFonts w:ascii="Arial" w:hAnsi="Arial" w:cs="Arial"/>
        </w:rPr>
        <w:t xml:space="preserve"> oben. </w:t>
      </w:r>
      <w:r w:rsidRPr="00D940CF">
        <w:rPr>
          <w:rFonts w:ascii="Arial" w:hAnsi="Arial" w:cs="Arial"/>
        </w:rPr>
        <w:t xml:space="preserve">Welche Atmosphäre wird dem Leser der Bühnenanweisungen durch die Ortsbeschreibung vermittelt? </w:t>
      </w:r>
    </w:p>
    <w:p w:rsidR="00031A29" w:rsidRDefault="005F65E1" w:rsidP="00031A29">
      <w:pPr>
        <w:pStyle w:val="Listenabsatz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Momentan noch ruhig(wartet in der Tür), a</w:t>
      </w:r>
      <w:r w:rsidR="00031A29">
        <w:rPr>
          <w:rFonts w:ascii="Arial" w:hAnsi="Arial" w:cs="Arial"/>
        </w:rPr>
        <w:t>ngespannt bzw. Verblüffung auf Seiten Biedermanns</w:t>
      </w:r>
      <w:r>
        <w:rPr>
          <w:rFonts w:ascii="Arial" w:hAnsi="Arial" w:cs="Arial"/>
        </w:rPr>
        <w:t>, kommende Verärgerung Biedermanns (Anna schleicht hinaus).  Wohlhabendes Zimmer, der Mann verängstigt Anna durch aussehen</w:t>
      </w:r>
    </w:p>
    <w:p w:rsidR="00031A29" w:rsidRPr="00D940CF" w:rsidRDefault="00031A29" w:rsidP="00031A29">
      <w:pPr>
        <w:pStyle w:val="Listenabsatz"/>
        <w:spacing w:after="0" w:line="240" w:lineRule="auto"/>
        <w:ind w:left="1440"/>
        <w:rPr>
          <w:rFonts w:ascii="Arial" w:hAnsi="Arial" w:cs="Arial"/>
        </w:rPr>
      </w:pPr>
    </w:p>
    <w:p w:rsidR="009D32FD" w:rsidRPr="00D940CF" w:rsidRDefault="009D32FD" w:rsidP="009D32FD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940CF">
        <w:rPr>
          <w:rFonts w:ascii="Arial" w:hAnsi="Arial" w:cs="Arial"/>
        </w:rPr>
        <w:t>Lassen sich anhand der Ortsbeschreibungen Vor</w:t>
      </w:r>
      <w:r w:rsidR="00867B14" w:rsidRPr="00D940CF">
        <w:rPr>
          <w:rFonts w:ascii="Arial" w:hAnsi="Arial" w:cs="Arial"/>
        </w:rPr>
        <w:t xml:space="preserve">ausdeutungen auf den Inhalt des Stückes </w:t>
      </w:r>
      <w:r w:rsidRPr="00D940CF">
        <w:rPr>
          <w:rFonts w:ascii="Arial" w:hAnsi="Arial" w:cs="Arial"/>
        </w:rPr>
        <w:t>erkennen?</w:t>
      </w:r>
      <w:r w:rsidR="00867B14" w:rsidRPr="00D940CF">
        <w:rPr>
          <w:rFonts w:ascii="Arial" w:hAnsi="Arial" w:cs="Arial"/>
        </w:rPr>
        <w:t xml:space="preserve"> </w:t>
      </w:r>
    </w:p>
    <w:p w:rsidR="005706F8" w:rsidRDefault="005706F8" w:rsidP="009D32FD">
      <w:pPr>
        <w:pStyle w:val="Listenabsatz"/>
        <w:spacing w:after="0" w:line="240" w:lineRule="auto"/>
        <w:contextualSpacing w:val="0"/>
        <w:rPr>
          <w:rFonts w:ascii="Arial" w:hAnsi="Arial" w:cs="Arial"/>
          <w:b/>
        </w:rPr>
      </w:pPr>
    </w:p>
    <w:p w:rsidR="009D32FD" w:rsidRPr="005706F8" w:rsidRDefault="005706F8" w:rsidP="009D32FD">
      <w:pPr>
        <w:pStyle w:val="Listenabsatz"/>
        <w:spacing w:after="0" w:line="240" w:lineRule="auto"/>
        <w:contextualSpacing w:val="0"/>
        <w:rPr>
          <w:rFonts w:ascii="Arial" w:hAnsi="Arial" w:cs="Arial"/>
        </w:rPr>
      </w:pPr>
      <w:r w:rsidRPr="005706F8">
        <w:rPr>
          <w:rFonts w:ascii="Arial" w:hAnsi="Arial" w:cs="Arial"/>
          <w:highlight w:val="yellow"/>
        </w:rPr>
        <w:t>Notizen:</w:t>
      </w:r>
      <w:r w:rsidRPr="005706F8">
        <w:rPr>
          <w:rFonts w:ascii="Arial" w:hAnsi="Arial" w:cs="Arial"/>
        </w:rPr>
        <w:t xml:space="preserve"> </w:t>
      </w:r>
    </w:p>
    <w:p w:rsidR="001913C6" w:rsidRPr="00D940CF" w:rsidRDefault="001913C6" w:rsidP="009D32FD">
      <w:pPr>
        <w:pStyle w:val="Listenabsatz"/>
        <w:spacing w:after="0" w:line="240" w:lineRule="auto"/>
        <w:contextualSpacing w:val="0"/>
        <w:rPr>
          <w:rFonts w:ascii="Arial" w:hAnsi="Arial" w:cs="Arial"/>
          <w:b/>
        </w:rPr>
      </w:pPr>
    </w:p>
    <w:p w:rsidR="003E316A" w:rsidRDefault="00DA436D" w:rsidP="00586B06">
      <w:pPr>
        <w:pStyle w:val="Listenabsatz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Figuren</w:t>
      </w:r>
      <w:r w:rsidR="003C5C86">
        <w:rPr>
          <w:rFonts w:ascii="Arial" w:hAnsi="Arial" w:cs="Arial"/>
          <w:b/>
        </w:rPr>
        <w:t xml:space="preserve"> / </w:t>
      </w:r>
      <w:r w:rsidR="00F217EF" w:rsidRPr="00D940CF">
        <w:rPr>
          <w:rFonts w:ascii="Arial" w:hAnsi="Arial" w:cs="Arial"/>
          <w:b/>
        </w:rPr>
        <w:t>Szenen 1-</w:t>
      </w:r>
      <w:r w:rsidR="00B7548B" w:rsidRPr="00D940CF">
        <w:rPr>
          <w:rFonts w:ascii="Arial" w:hAnsi="Arial" w:cs="Arial"/>
          <w:b/>
        </w:rPr>
        <w:t>3</w:t>
      </w:r>
      <w:r w:rsidR="00F217EF" w:rsidRPr="00D940CF">
        <w:rPr>
          <w:rFonts w:ascii="Arial" w:hAnsi="Arial" w:cs="Arial"/>
          <w:b/>
        </w:rPr>
        <w:t xml:space="preserve"> (S. 8</w:t>
      </w:r>
      <w:r w:rsidR="00B7548B" w:rsidRPr="00D940CF">
        <w:rPr>
          <w:rFonts w:ascii="Arial" w:hAnsi="Arial" w:cs="Arial"/>
          <w:b/>
        </w:rPr>
        <w:t>-50</w:t>
      </w:r>
      <w:r w:rsidR="00F217EF" w:rsidRPr="00D940CF">
        <w:rPr>
          <w:rFonts w:ascii="Arial" w:hAnsi="Arial" w:cs="Arial"/>
          <w:b/>
        </w:rPr>
        <w:t>)</w:t>
      </w:r>
    </w:p>
    <w:p w:rsidR="00CD6464" w:rsidRPr="00D940CF" w:rsidRDefault="00CD6464" w:rsidP="00CD6464">
      <w:pPr>
        <w:pStyle w:val="Listenabsatz"/>
        <w:spacing w:after="0" w:line="240" w:lineRule="auto"/>
        <w:contextualSpacing w:val="0"/>
        <w:rPr>
          <w:rFonts w:ascii="Arial" w:hAnsi="Arial" w:cs="Arial"/>
          <w:b/>
        </w:rPr>
      </w:pPr>
    </w:p>
    <w:p w:rsidR="00F217EF" w:rsidRDefault="00F217EF" w:rsidP="00586B06">
      <w:pPr>
        <w:pStyle w:val="Listenabsatz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</w:rPr>
      </w:pPr>
      <w:r w:rsidRPr="00D940CF">
        <w:rPr>
          <w:rFonts w:ascii="Arial" w:hAnsi="Arial" w:cs="Arial"/>
        </w:rPr>
        <w:t>Beschreiben und charakterisieren</w:t>
      </w:r>
      <w:r w:rsidR="006E0BCF" w:rsidRPr="00D940CF">
        <w:rPr>
          <w:rFonts w:ascii="Arial" w:hAnsi="Arial" w:cs="Arial"/>
        </w:rPr>
        <w:t xml:space="preserve"> Sie die Figuren des Stückes (Verhalten</w:t>
      </w:r>
      <w:r w:rsidR="002144AA" w:rsidRPr="00D940CF">
        <w:rPr>
          <w:rFonts w:ascii="Arial" w:hAnsi="Arial" w:cs="Arial"/>
        </w:rPr>
        <w:t>/Eigenschaften</w:t>
      </w:r>
      <w:r w:rsidR="006E0BCF" w:rsidRPr="00D940CF">
        <w:rPr>
          <w:rFonts w:ascii="Arial" w:hAnsi="Arial" w:cs="Arial"/>
        </w:rPr>
        <w:t>/Sprache/Motive</w:t>
      </w:r>
      <w:r w:rsidR="002144AA" w:rsidRPr="00D940CF">
        <w:rPr>
          <w:rFonts w:ascii="Arial" w:hAnsi="Arial" w:cs="Arial"/>
        </w:rPr>
        <w:t xml:space="preserve"> und Ziele/gesellschaftlicher Status/Aussehen</w:t>
      </w:r>
      <w:r w:rsidR="006E0BCF" w:rsidRPr="00D940CF">
        <w:rPr>
          <w:rFonts w:ascii="Arial" w:hAnsi="Arial" w:cs="Arial"/>
        </w:rPr>
        <w:t>)</w:t>
      </w:r>
      <w:r w:rsidRPr="00D940CF">
        <w:rPr>
          <w:rFonts w:ascii="Arial" w:hAnsi="Arial" w:cs="Arial"/>
        </w:rPr>
        <w:t>:</w:t>
      </w:r>
    </w:p>
    <w:p w:rsidR="005706F8" w:rsidRPr="005706F8" w:rsidRDefault="005706F8" w:rsidP="005706F8">
      <w:pPr>
        <w:spacing w:after="0" w:line="240" w:lineRule="auto"/>
        <w:ind w:left="1080"/>
        <w:rPr>
          <w:rFonts w:ascii="Arial" w:hAnsi="Arial" w:cs="Arial"/>
        </w:rPr>
      </w:pPr>
      <w:r w:rsidRPr="005706F8">
        <w:rPr>
          <w:rFonts w:ascii="Arial" w:hAnsi="Arial" w:cs="Arial"/>
          <w:highlight w:val="yellow"/>
        </w:rPr>
        <w:t>Tragen Sie hier Ihre Notizen (Hausaufgaben auf heute) ein</w:t>
      </w:r>
      <w:r>
        <w:rPr>
          <w:rFonts w:ascii="Arial" w:hAnsi="Arial" w:cs="Arial"/>
          <w:highlight w:val="yellow"/>
        </w:rPr>
        <w:t>, d.h. eine Figur des Dramas genauer beschreiben</w:t>
      </w:r>
      <w:r w:rsidRPr="005706F8">
        <w:rPr>
          <w:rFonts w:ascii="Arial" w:hAnsi="Arial" w:cs="Arial"/>
          <w:highlight w:val="yellow"/>
        </w:rPr>
        <w:t>:</w:t>
      </w:r>
      <w:r>
        <w:rPr>
          <w:rFonts w:ascii="Arial" w:hAnsi="Arial" w:cs="Arial"/>
        </w:rPr>
        <w:t xml:space="preserve"> </w:t>
      </w:r>
    </w:p>
    <w:p w:rsidR="00F60938" w:rsidRPr="00F60938" w:rsidRDefault="00F60938" w:rsidP="00586B06">
      <w:pPr>
        <w:pStyle w:val="Listenabsatz"/>
        <w:numPr>
          <w:ilvl w:val="2"/>
          <w:numId w:val="1"/>
        </w:numPr>
        <w:spacing w:after="0" w:line="240" w:lineRule="auto"/>
        <w:contextualSpacing w:val="0"/>
        <w:rPr>
          <w:rFonts w:ascii="Arial" w:hAnsi="Arial" w:cs="Arial"/>
        </w:rPr>
      </w:pPr>
      <w:r w:rsidRPr="00F60938">
        <w:rPr>
          <w:rFonts w:ascii="Arial" w:hAnsi="Arial" w:cs="Arial"/>
        </w:rPr>
        <w:t>Gottlieb Biedermann</w:t>
      </w:r>
    </w:p>
    <w:p w:rsidR="00F217EF" w:rsidRPr="008F6ACF" w:rsidRDefault="00F217EF" w:rsidP="00586B06">
      <w:pPr>
        <w:pStyle w:val="Listenabsatz"/>
        <w:numPr>
          <w:ilvl w:val="2"/>
          <w:numId w:val="1"/>
        </w:numPr>
        <w:spacing w:after="0" w:line="240" w:lineRule="auto"/>
        <w:contextualSpacing w:val="0"/>
        <w:rPr>
          <w:rFonts w:ascii="Arial" w:hAnsi="Arial" w:cs="Arial"/>
          <w:b/>
          <w:color w:val="FF0000"/>
        </w:rPr>
      </w:pPr>
      <w:r w:rsidRPr="00D940CF">
        <w:rPr>
          <w:rFonts w:ascii="Arial" w:hAnsi="Arial" w:cs="Arial"/>
        </w:rPr>
        <w:t>Babette Biedermann</w:t>
      </w:r>
      <w:r w:rsidR="00DF1052">
        <w:rPr>
          <w:rFonts w:ascii="Arial" w:hAnsi="Arial" w:cs="Arial"/>
        </w:rPr>
        <w:t xml:space="preserve"> </w:t>
      </w:r>
    </w:p>
    <w:p w:rsidR="00B76072" w:rsidRPr="00D940CF" w:rsidRDefault="00B76072" w:rsidP="00586B06">
      <w:pPr>
        <w:pStyle w:val="Listenabsatz"/>
        <w:numPr>
          <w:ilvl w:val="2"/>
          <w:numId w:val="1"/>
        </w:numPr>
        <w:spacing w:after="0" w:line="240" w:lineRule="auto"/>
        <w:contextualSpacing w:val="0"/>
        <w:rPr>
          <w:rFonts w:ascii="Arial" w:hAnsi="Arial" w:cs="Arial"/>
        </w:rPr>
      </w:pPr>
      <w:r w:rsidRPr="00D940CF">
        <w:rPr>
          <w:rFonts w:ascii="Arial" w:hAnsi="Arial" w:cs="Arial"/>
        </w:rPr>
        <w:t>Anna</w:t>
      </w:r>
    </w:p>
    <w:p w:rsidR="00F217EF" w:rsidRDefault="00F217EF" w:rsidP="00586B06">
      <w:pPr>
        <w:pStyle w:val="Listenabsatz"/>
        <w:numPr>
          <w:ilvl w:val="2"/>
          <w:numId w:val="1"/>
        </w:numPr>
        <w:spacing w:after="0" w:line="240" w:lineRule="auto"/>
        <w:contextualSpacing w:val="0"/>
        <w:rPr>
          <w:rFonts w:ascii="Arial" w:hAnsi="Arial" w:cs="Arial"/>
        </w:rPr>
      </w:pPr>
      <w:r w:rsidRPr="00D940CF">
        <w:rPr>
          <w:rFonts w:ascii="Arial" w:hAnsi="Arial" w:cs="Arial"/>
        </w:rPr>
        <w:t>Josef Schmitz</w:t>
      </w:r>
    </w:p>
    <w:p w:rsidR="00031A29" w:rsidRDefault="00031A29" w:rsidP="00031A29">
      <w:pPr>
        <w:pStyle w:val="Listenabsatz"/>
        <w:spacing w:after="0" w:line="240" w:lineRule="auto"/>
        <w:ind w:left="2127"/>
      </w:pPr>
      <w:r>
        <w:t>Tätowiert, Lederbinden um den Arm, gläubig, schmeichelt Biedermann, Schmeichler, war Ringer in einem Zirkus der abgebrannt ist (wahrscheinlich nur Tarnung), obdachlos, raucht, leibt Senf, war im Waisenhaus(</w:t>
      </w:r>
      <w:proofErr w:type="spellStart"/>
      <w:r>
        <w:t>evt</w:t>
      </w:r>
      <w:proofErr w:type="spellEnd"/>
      <w:r>
        <w:t>. Tarnung) , Mutter starb mit 7 (</w:t>
      </w:r>
      <w:proofErr w:type="spellStart"/>
      <w:r>
        <w:t>evt</w:t>
      </w:r>
      <w:proofErr w:type="spellEnd"/>
      <w:r>
        <w:t>. Tarnung), schmatzt, Hat Freude an den Bränden und dem darauffolgendem Chaos</w:t>
      </w:r>
    </w:p>
    <w:p w:rsidR="00031A29" w:rsidRPr="00D940CF" w:rsidRDefault="00031A29" w:rsidP="00031A29">
      <w:pPr>
        <w:pStyle w:val="Listenabsatz"/>
        <w:spacing w:after="0" w:line="240" w:lineRule="auto"/>
        <w:ind w:left="2160"/>
        <w:contextualSpacing w:val="0"/>
        <w:rPr>
          <w:rFonts w:ascii="Arial" w:hAnsi="Arial" w:cs="Arial"/>
        </w:rPr>
      </w:pPr>
    </w:p>
    <w:p w:rsidR="00DF1052" w:rsidRPr="009B2B11" w:rsidRDefault="00F217EF" w:rsidP="009B2B11">
      <w:pPr>
        <w:pStyle w:val="Listenabsatz"/>
        <w:numPr>
          <w:ilvl w:val="2"/>
          <w:numId w:val="1"/>
        </w:numPr>
        <w:spacing w:after="0" w:line="240" w:lineRule="auto"/>
        <w:contextualSpacing w:val="0"/>
        <w:rPr>
          <w:rFonts w:ascii="Arial" w:hAnsi="Arial" w:cs="Arial"/>
        </w:rPr>
      </w:pPr>
      <w:r w:rsidRPr="00D940CF">
        <w:rPr>
          <w:rFonts w:ascii="Arial" w:hAnsi="Arial" w:cs="Arial"/>
        </w:rPr>
        <w:t>Willi</w:t>
      </w:r>
      <w:r w:rsidR="006E0BCF" w:rsidRPr="00D940CF">
        <w:rPr>
          <w:rFonts w:ascii="Arial" w:hAnsi="Arial" w:cs="Arial"/>
        </w:rPr>
        <w:t xml:space="preserve"> Eisenring</w:t>
      </w:r>
    </w:p>
    <w:p w:rsidR="00586B06" w:rsidRPr="009B2B11" w:rsidRDefault="00342960" w:rsidP="00586B06">
      <w:pPr>
        <w:pStyle w:val="Listenabsatz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color w:val="FF0000"/>
        </w:rPr>
      </w:pPr>
      <w:r w:rsidRPr="00D940CF">
        <w:rPr>
          <w:rFonts w:ascii="Arial" w:hAnsi="Arial" w:cs="Arial"/>
        </w:rPr>
        <w:t>Welche Geme</w:t>
      </w:r>
      <w:r w:rsidR="009B2B11">
        <w:rPr>
          <w:rFonts w:ascii="Arial" w:hAnsi="Arial" w:cs="Arial"/>
        </w:rPr>
        <w:t>insamkeiten haben alle Figuren?</w:t>
      </w:r>
    </w:p>
    <w:p w:rsidR="008168F5" w:rsidRDefault="00551A39" w:rsidP="00586B06">
      <w:pPr>
        <w:pStyle w:val="Listenabsatz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</w:rPr>
      </w:pPr>
      <w:r w:rsidRPr="00D940CF">
        <w:rPr>
          <w:rFonts w:ascii="Arial" w:hAnsi="Arial" w:cs="Arial"/>
        </w:rPr>
        <w:t>Bewerten Sie die Erfolgsaussichten von Bie</w:t>
      </w:r>
      <w:r w:rsidR="00FD2073">
        <w:rPr>
          <w:rFonts w:ascii="Arial" w:hAnsi="Arial" w:cs="Arial"/>
        </w:rPr>
        <w:t xml:space="preserve">dermanns Ansinnen zu Beginn </w:t>
      </w:r>
      <w:r w:rsidRPr="00D940CF">
        <w:rPr>
          <w:rFonts w:ascii="Arial" w:hAnsi="Arial" w:cs="Arial"/>
        </w:rPr>
        <w:t>der 3. Szene</w:t>
      </w:r>
      <w:r w:rsidR="00DC61A1">
        <w:rPr>
          <w:rFonts w:ascii="Arial" w:hAnsi="Arial" w:cs="Arial"/>
        </w:rPr>
        <w:t xml:space="preserve"> (S. 34-36</w:t>
      </w:r>
      <w:r w:rsidR="00FD2073">
        <w:rPr>
          <w:rFonts w:ascii="Arial" w:hAnsi="Arial" w:cs="Arial"/>
        </w:rPr>
        <w:t>) und im weiteren Verlaufe der gleichen Szene</w:t>
      </w:r>
      <w:r w:rsidRPr="00D940CF">
        <w:rPr>
          <w:rFonts w:ascii="Arial" w:hAnsi="Arial" w:cs="Arial"/>
        </w:rPr>
        <w:t xml:space="preserve"> (S. 3</w:t>
      </w:r>
      <w:r w:rsidR="00FD2073">
        <w:rPr>
          <w:rFonts w:ascii="Arial" w:hAnsi="Arial" w:cs="Arial"/>
        </w:rPr>
        <w:t>6</w:t>
      </w:r>
      <w:r w:rsidRPr="00D940CF">
        <w:rPr>
          <w:rFonts w:ascii="Arial" w:hAnsi="Arial" w:cs="Arial"/>
        </w:rPr>
        <w:t>-</w:t>
      </w:r>
      <w:r w:rsidR="00DC61A1">
        <w:rPr>
          <w:rFonts w:ascii="Arial" w:hAnsi="Arial" w:cs="Arial"/>
        </w:rPr>
        <w:t>42</w:t>
      </w:r>
      <w:r w:rsidRPr="00D940CF">
        <w:rPr>
          <w:rFonts w:ascii="Arial" w:hAnsi="Arial" w:cs="Arial"/>
        </w:rPr>
        <w:t>)</w:t>
      </w:r>
      <w:r w:rsidR="00FD2073">
        <w:rPr>
          <w:rFonts w:ascii="Arial" w:hAnsi="Arial" w:cs="Arial"/>
        </w:rPr>
        <w:t xml:space="preserve">. </w:t>
      </w:r>
      <w:r w:rsidR="00DC61A1">
        <w:rPr>
          <w:rFonts w:ascii="Arial" w:hAnsi="Arial" w:cs="Arial"/>
        </w:rPr>
        <w:t>Füllen Sie dazu folgendes Schema aus und b</w:t>
      </w:r>
      <w:r w:rsidR="00FD2073">
        <w:rPr>
          <w:rFonts w:ascii="Arial" w:hAnsi="Arial" w:cs="Arial"/>
        </w:rPr>
        <w:t>elegen Sie Ihre Annahmen mit Textpassagen (Seitenangaben, Zeilenangaben).</w:t>
      </w:r>
    </w:p>
    <w:p w:rsidR="009B2B11" w:rsidRPr="009B2B11" w:rsidRDefault="009B2B11" w:rsidP="009B2B11">
      <w:pPr>
        <w:spacing w:after="0" w:line="240" w:lineRule="auto"/>
        <w:rPr>
          <w:rFonts w:ascii="Arial" w:hAnsi="Arial" w:cs="Arial"/>
        </w:rPr>
      </w:pPr>
    </w:p>
    <w:p w:rsidR="008168F5" w:rsidRPr="008168F5" w:rsidRDefault="008168F5" w:rsidP="008168F5">
      <w:pPr>
        <w:pStyle w:val="Listenabsatz"/>
        <w:rPr>
          <w:rFonts w:ascii="Arial" w:hAnsi="Arial" w:cs="Arial"/>
        </w:rPr>
      </w:pPr>
    </w:p>
    <w:p w:rsidR="008168F5" w:rsidRDefault="00FC69EB" w:rsidP="008168F5">
      <w:pPr>
        <w:pStyle w:val="Listenabsatz"/>
        <w:spacing w:after="0" w:line="240" w:lineRule="auto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46BC5" wp14:editId="4DF74EE4">
                <wp:simplePos x="0" y="0"/>
                <wp:positionH relativeFrom="column">
                  <wp:posOffset>1203325</wp:posOffset>
                </wp:positionH>
                <wp:positionV relativeFrom="paragraph">
                  <wp:posOffset>132715</wp:posOffset>
                </wp:positionV>
                <wp:extent cx="3223260" cy="746760"/>
                <wp:effectExtent l="0" t="0" r="34290" b="15240"/>
                <wp:wrapNone/>
                <wp:docPr id="5" name="180-Grad-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74676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3AD8D5D7" id="180-Grad-Pfeil 5" o:spid="_x0000_s1026" style="position:absolute;margin-left:94.75pt;margin-top:10.45pt;width:253.8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2326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" path="m,746760l,326708c,146272,146272,,326708,l2803208,v180436,,326708,146272,326708,326708c3129916,342265,3129915,357823,3129915,373380r93345,l3036570,560070,2849880,373380r93345,l2943225,326708v,-77330,-62688,-140018,-140018,-140018l326708,186690v-77330,,-140018,62688,-140018,140018l186690,746760,,746760xe" fillcolor="#5b9bd5 [3204]" strokecolor="#1f4d78 [1604]" strokeweight="1pt">
                <v:stroke joinstyle="miter"/>
                <v:path arrowok="t" o:connecttype="custom" o:connectlocs="0,746760;0,326708;326708,0;2803208,0;3129916,326708;3129915,373380;3223260,373380;3036570,560070;2849880,373380;2943225,373380;2943225,326708;2803207,186690;326708,186690;186690,326708;186690,746760;0,746760" o:connectangles="0,0,0,0,0,0,0,0,0,0,0,0,0,0,0,0"/>
              </v:shape>
            </w:pict>
          </mc:Fallback>
        </mc:AlternateContent>
      </w:r>
    </w:p>
    <w:p w:rsidR="008168F5" w:rsidRPr="008168F5" w:rsidRDefault="008168F5" w:rsidP="008168F5">
      <w:pPr>
        <w:pStyle w:val="Listenabsatz"/>
        <w:rPr>
          <w:rFonts w:ascii="Arial" w:hAnsi="Arial" w:cs="Arial"/>
        </w:rPr>
      </w:pPr>
    </w:p>
    <w:p w:rsidR="008168F5" w:rsidRDefault="008168F5" w:rsidP="008168F5">
      <w:pPr>
        <w:spacing w:after="0" w:line="240" w:lineRule="auto"/>
        <w:rPr>
          <w:rFonts w:ascii="Arial" w:hAnsi="Arial" w:cs="Arial"/>
        </w:rPr>
      </w:pPr>
    </w:p>
    <w:p w:rsidR="008168F5" w:rsidRPr="008168F5" w:rsidRDefault="008168F5" w:rsidP="008168F5">
      <w:pPr>
        <w:spacing w:after="0" w:line="240" w:lineRule="auto"/>
        <w:rPr>
          <w:rFonts w:ascii="Arial" w:hAnsi="Arial" w:cs="Arial"/>
        </w:rPr>
      </w:pPr>
    </w:p>
    <w:p w:rsidR="008168F5" w:rsidRDefault="008168F5" w:rsidP="008168F5">
      <w:pPr>
        <w:spacing w:after="0" w:line="240" w:lineRule="auto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425"/>
        <w:gridCol w:w="4531"/>
      </w:tblGrid>
      <w:tr w:rsidR="008168F5" w:rsidTr="00DC61A1">
        <w:tc>
          <w:tcPr>
            <w:tcW w:w="41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8168F5" w:rsidRPr="008168F5" w:rsidRDefault="008168F5" w:rsidP="008168F5">
            <w:pPr>
              <w:rPr>
                <w:rFonts w:ascii="Arial" w:hAnsi="Arial" w:cs="Arial"/>
                <w:b/>
              </w:rPr>
            </w:pPr>
            <w:r w:rsidRPr="008168F5">
              <w:rPr>
                <w:rFonts w:ascii="Arial" w:hAnsi="Arial" w:cs="Arial"/>
                <w:b/>
              </w:rPr>
              <w:t xml:space="preserve">Ausgangssituation: </w:t>
            </w:r>
          </w:p>
          <w:p w:rsidR="008168F5" w:rsidRDefault="00DC61A1" w:rsidP="00816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 tritt Biedermann auf?</w:t>
            </w:r>
          </w:p>
          <w:p w:rsidR="008168F5" w:rsidRPr="00510F5D" w:rsidRDefault="00510F5D" w:rsidP="008168F5">
            <w:pPr>
              <w:rPr>
                <w:rFonts w:ascii="Arial" w:hAnsi="Arial" w:cs="Arial"/>
                <w:color w:val="0070C0"/>
              </w:rPr>
            </w:pPr>
            <w:r w:rsidRPr="00510F5D">
              <w:rPr>
                <w:rFonts w:ascii="Arial" w:hAnsi="Arial" w:cs="Arial"/>
                <w:color w:val="0070C0"/>
              </w:rPr>
              <w:t xml:space="preserve">Verärgert, </w:t>
            </w:r>
            <w:r w:rsidR="00C56AEB">
              <w:rPr>
                <w:rFonts w:ascii="Arial" w:hAnsi="Arial" w:cs="Arial"/>
                <w:color w:val="0070C0"/>
              </w:rPr>
              <w:t>bewusst, „ so war er noch nie“, selbstsicher, emotional geladen, wütend</w:t>
            </w: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 verhält sich Eisenring?</w:t>
            </w:r>
          </w:p>
          <w:p w:rsidR="00510F5D" w:rsidRDefault="00510F5D" w:rsidP="008168F5">
            <w:pPr>
              <w:rPr>
                <w:rFonts w:ascii="Arial" w:hAnsi="Arial" w:cs="Arial"/>
              </w:rPr>
            </w:pPr>
            <w:r w:rsidRPr="00510F5D">
              <w:rPr>
                <w:rFonts w:ascii="Arial" w:hAnsi="Arial" w:cs="Arial"/>
                <w:color w:val="0070C0"/>
              </w:rPr>
              <w:t>Entschuldigend, weisst die Schuld</w:t>
            </w:r>
            <w:r w:rsidR="00C56AEB">
              <w:rPr>
                <w:rFonts w:ascii="Arial" w:hAnsi="Arial" w:cs="Arial"/>
                <w:color w:val="0070C0"/>
              </w:rPr>
              <w:t xml:space="preserve"> auf Schmitz</w:t>
            </w:r>
            <w:r w:rsidRPr="00510F5D">
              <w:rPr>
                <w:rFonts w:ascii="Arial" w:hAnsi="Arial" w:cs="Arial"/>
                <w:color w:val="0070C0"/>
              </w:rPr>
              <w:t xml:space="preserve"> ab, zustimmend</w:t>
            </w:r>
            <w:r>
              <w:rPr>
                <w:rFonts w:ascii="Arial" w:hAnsi="Arial" w:cs="Arial"/>
                <w:color w:val="0070C0"/>
              </w:rPr>
              <w:t>, selbstsicher</w:t>
            </w:r>
            <w:r w:rsidR="00C56AEB">
              <w:rPr>
                <w:rFonts w:ascii="Arial" w:hAnsi="Arial" w:cs="Arial"/>
                <w:color w:val="0070C0"/>
              </w:rPr>
              <w:t>, ruhig, höflich, freundlich, manipulativ, einsichtig, stellt sich auf die Seite von Biedermann</w:t>
            </w:r>
          </w:p>
        </w:tc>
      </w:tr>
      <w:tr w:rsidR="008168F5" w:rsidTr="00DC61A1">
        <w:tc>
          <w:tcPr>
            <w:tcW w:w="4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C31657" wp14:editId="553CD41B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66040</wp:posOffset>
                      </wp:positionV>
                      <wp:extent cx="472440" cy="632460"/>
                      <wp:effectExtent l="19050" t="0" r="22860" b="34290"/>
                      <wp:wrapNone/>
                      <wp:docPr id="6" name="Pfeil nach unte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324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shapetype w14:anchorId="3DC67E8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Pfeil nach unten 6" o:spid="_x0000_s1026" type="#_x0000_t67" style="position:absolute;margin-left:80.95pt;margin-top:5.2pt;width:37.2pt;height:4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" adj="13533" fillcolor="#5b9bd5 [3204]" strokecolor="#1f4d78 [1604]" strokeweight="1pt"/>
                  </w:pict>
                </mc:Fallback>
              </mc:AlternateContent>
            </w: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</w:tr>
      <w:tr w:rsidR="008168F5" w:rsidTr="008168F5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8168F5" w:rsidRPr="008168F5" w:rsidRDefault="008168F5" w:rsidP="008168F5">
            <w:pPr>
              <w:rPr>
                <w:rFonts w:ascii="Arial" w:hAnsi="Arial" w:cs="Arial"/>
                <w:b/>
              </w:rPr>
            </w:pPr>
            <w:r w:rsidRPr="008168F5">
              <w:rPr>
                <w:rFonts w:ascii="Arial" w:hAnsi="Arial" w:cs="Arial"/>
                <w:b/>
              </w:rPr>
              <w:t xml:space="preserve">Entwicklung/Schlusssituation: </w:t>
            </w:r>
          </w:p>
          <w:p w:rsidR="008168F5" w:rsidRDefault="008168F5" w:rsidP="00816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hat sich für Biedermann geändert?</w:t>
            </w: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 reagiert Biedermann?</w:t>
            </w:r>
          </w:p>
          <w:p w:rsidR="00510F5D" w:rsidRDefault="007C4215" w:rsidP="00816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70C0"/>
              </w:rPr>
              <w:t>Nicht mehr so aufgebracht, fühlt sich verstanden, kommt vom Ziel ab.</w:t>
            </w:r>
            <w:bookmarkStart w:id="0" w:name="_GoBack"/>
            <w:bookmarkEnd w:id="0"/>
          </w:p>
        </w:tc>
      </w:tr>
      <w:tr w:rsidR="008168F5" w:rsidTr="008168F5">
        <w:tc>
          <w:tcPr>
            <w:tcW w:w="4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68F5" w:rsidRDefault="008168F5" w:rsidP="008168F5">
            <w:pPr>
              <w:rPr>
                <w:rFonts w:ascii="Arial" w:hAnsi="Arial" w:cs="Arial"/>
                <w:b/>
              </w:rPr>
            </w:pPr>
          </w:p>
          <w:p w:rsidR="008168F5" w:rsidRDefault="008168F5" w:rsidP="008168F5">
            <w:pPr>
              <w:rPr>
                <w:rFonts w:ascii="Arial" w:hAnsi="Arial" w:cs="Arial"/>
                <w:b/>
              </w:rPr>
            </w:pPr>
          </w:p>
          <w:p w:rsidR="008168F5" w:rsidRDefault="008168F5" w:rsidP="008168F5">
            <w:pPr>
              <w:rPr>
                <w:rFonts w:ascii="Arial" w:hAnsi="Arial" w:cs="Arial"/>
                <w:b/>
              </w:rPr>
            </w:pPr>
          </w:p>
          <w:p w:rsidR="008168F5" w:rsidRPr="008168F5" w:rsidRDefault="008168F5" w:rsidP="00816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B2251D" wp14:editId="1346BE8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99695</wp:posOffset>
                      </wp:positionV>
                      <wp:extent cx="472440" cy="632460"/>
                      <wp:effectExtent l="19050" t="0" r="22860" b="34290"/>
                      <wp:wrapNone/>
                      <wp:docPr id="9" name="Pfeil nach unt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6324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shape w14:anchorId="0B02FE89" id="Pfeil nach unten 9" o:spid="_x0000_s1026" type="#_x0000_t67" style="position:absolute;margin-left:81pt;margin-top:7.85pt;width:37.2pt;height:4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" adj="13533" fillcolor="#5b9bd5 [3204]" strokecolor="#1f4d78 [1604]" strokeweight="1pt"/>
                  </w:pict>
                </mc:Fallback>
              </mc:AlternateContent>
            </w: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</w:tr>
      <w:tr w:rsidR="008168F5" w:rsidTr="008168F5">
        <w:tc>
          <w:tcPr>
            <w:tcW w:w="4106" w:type="dxa"/>
            <w:tcBorders>
              <w:top w:val="single" w:sz="4" w:space="0" w:color="auto"/>
              <w:right w:val="single" w:sz="4" w:space="0" w:color="auto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 reagiert Biedermann?</w:t>
            </w: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:rsidR="008168F5" w:rsidRDefault="008168F5" w:rsidP="00816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Auftritt des Polizisten (S. 39-42)</w:t>
            </w: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  <w:p w:rsidR="008168F5" w:rsidRDefault="008168F5" w:rsidP="008168F5">
            <w:pPr>
              <w:rPr>
                <w:rFonts w:ascii="Arial" w:hAnsi="Arial" w:cs="Arial"/>
              </w:rPr>
            </w:pPr>
          </w:p>
        </w:tc>
      </w:tr>
    </w:tbl>
    <w:p w:rsidR="008168F5" w:rsidRPr="008168F5" w:rsidRDefault="008168F5" w:rsidP="008168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29BDC" wp14:editId="0A61EECA">
                <wp:simplePos x="0" y="0"/>
                <wp:positionH relativeFrom="column">
                  <wp:posOffset>1294765</wp:posOffset>
                </wp:positionH>
                <wp:positionV relativeFrom="paragraph">
                  <wp:posOffset>59055</wp:posOffset>
                </wp:positionV>
                <wp:extent cx="3055620" cy="838200"/>
                <wp:effectExtent l="0" t="19050" r="11430" b="19050"/>
                <wp:wrapNone/>
                <wp:docPr id="7" name="Nach unten gekrümmter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55620" cy="8382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235E07B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Nach unten gekrümmter Pfeil 7" o:spid="_x0000_s1026" type="#_x0000_t105" style="position:absolute;margin-left:101.95pt;margin-top:4.65pt;width:240.6pt;height:6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" adj="18637,20859,16200" fillcolor="#5b9bd5 [3204]" strokecolor="#1f4d78 [1604]" strokeweight="1pt"/>
            </w:pict>
          </mc:Fallback>
        </mc:AlternateContent>
      </w:r>
    </w:p>
    <w:p w:rsidR="008168F5" w:rsidRDefault="00551A39" w:rsidP="008168F5">
      <w:pPr>
        <w:spacing w:after="0" w:line="240" w:lineRule="auto"/>
        <w:rPr>
          <w:rFonts w:ascii="Arial" w:hAnsi="Arial" w:cs="Arial"/>
          <w:b/>
          <w:color w:val="FF0000"/>
        </w:rPr>
      </w:pPr>
      <w:r w:rsidRPr="008168F5">
        <w:rPr>
          <w:rFonts w:ascii="Arial" w:hAnsi="Arial" w:cs="Arial"/>
        </w:rPr>
        <w:br/>
      </w:r>
      <w:r w:rsidR="00FD2073" w:rsidRPr="008168F5">
        <w:rPr>
          <w:rFonts w:ascii="Arial" w:hAnsi="Arial" w:cs="Arial"/>
          <w:b/>
          <w:color w:val="FF0000"/>
        </w:rPr>
        <w:br/>
      </w:r>
    </w:p>
    <w:p w:rsidR="008168F5" w:rsidRDefault="008168F5" w:rsidP="008168F5">
      <w:pPr>
        <w:spacing w:after="0" w:line="240" w:lineRule="auto"/>
        <w:rPr>
          <w:rFonts w:ascii="Arial" w:hAnsi="Arial" w:cs="Arial"/>
          <w:b/>
          <w:color w:val="FF0000"/>
        </w:rPr>
      </w:pPr>
    </w:p>
    <w:p w:rsidR="008168F5" w:rsidRDefault="008168F5" w:rsidP="008168F5">
      <w:pPr>
        <w:spacing w:after="0" w:line="240" w:lineRule="auto"/>
        <w:rPr>
          <w:rFonts w:ascii="Arial" w:hAnsi="Arial" w:cs="Arial"/>
          <w:b/>
          <w:color w:val="FF0000"/>
        </w:rPr>
      </w:pPr>
    </w:p>
    <w:p w:rsidR="008168F5" w:rsidRDefault="008168F5" w:rsidP="008168F5">
      <w:pPr>
        <w:spacing w:after="0" w:line="240" w:lineRule="auto"/>
        <w:rPr>
          <w:rFonts w:ascii="Arial" w:hAnsi="Arial" w:cs="Arial"/>
          <w:b/>
          <w:color w:val="FF0000"/>
        </w:rPr>
      </w:pPr>
    </w:p>
    <w:p w:rsidR="00FC69EB" w:rsidRDefault="00FC69EB" w:rsidP="00207B7A">
      <w:pPr>
        <w:spacing w:after="0" w:line="240" w:lineRule="auto"/>
        <w:rPr>
          <w:rFonts w:ascii="Arial" w:hAnsi="Arial" w:cs="Arial"/>
        </w:rPr>
      </w:pPr>
    </w:p>
    <w:p w:rsidR="00FC69EB" w:rsidRDefault="00FC69EB" w:rsidP="00207B7A">
      <w:pPr>
        <w:spacing w:after="0" w:line="240" w:lineRule="auto"/>
        <w:rPr>
          <w:rFonts w:ascii="Arial" w:hAnsi="Arial" w:cs="Arial"/>
        </w:rPr>
      </w:pPr>
    </w:p>
    <w:p w:rsidR="00207B7A" w:rsidRDefault="00207B7A" w:rsidP="00207B7A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Wie wird das Stück enden? Nehmen Sie dazu die Analyse der dritten Szene in Betracht.</w:t>
      </w:r>
    </w:p>
    <w:p w:rsidR="00865795" w:rsidRDefault="00865795" w:rsidP="00865795">
      <w:pPr>
        <w:spacing w:after="0" w:line="240" w:lineRule="auto"/>
        <w:rPr>
          <w:rFonts w:ascii="Arial" w:hAnsi="Arial" w:cs="Arial"/>
        </w:rPr>
      </w:pPr>
    </w:p>
    <w:p w:rsidR="005706F8" w:rsidRDefault="005706F8" w:rsidP="008657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65795" w:rsidRDefault="00865795" w:rsidP="00865795">
      <w:pPr>
        <w:spacing w:after="0" w:line="240" w:lineRule="auto"/>
        <w:rPr>
          <w:rFonts w:ascii="Arial" w:hAnsi="Arial" w:cs="Arial"/>
        </w:rPr>
      </w:pPr>
    </w:p>
    <w:p w:rsidR="005706F8" w:rsidRPr="005706F8" w:rsidRDefault="005706F8" w:rsidP="005706F8">
      <w:pPr>
        <w:spacing w:after="0" w:line="240" w:lineRule="auto"/>
        <w:rPr>
          <w:rFonts w:ascii="Arial" w:hAnsi="Arial" w:cs="Arial"/>
          <w:b/>
        </w:rPr>
      </w:pPr>
      <w:r w:rsidRPr="005706F8">
        <w:rPr>
          <w:rFonts w:ascii="Arial" w:hAnsi="Arial" w:cs="Arial"/>
          <w:b/>
        </w:rPr>
        <w:t>Szene 4 – Der Gang in die Katastrophe</w:t>
      </w:r>
    </w:p>
    <w:p w:rsidR="005706F8" w:rsidRDefault="005706F8" w:rsidP="005706F8">
      <w:pPr>
        <w:pStyle w:val="Listenabsatz"/>
        <w:spacing w:after="0" w:line="240" w:lineRule="auto"/>
        <w:rPr>
          <w:rFonts w:ascii="Arial" w:hAnsi="Arial" w:cs="Arial"/>
          <w:b/>
        </w:rPr>
      </w:pPr>
    </w:p>
    <w:p w:rsidR="005706F8" w:rsidRDefault="005706F8" w:rsidP="005706F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Vergleichen Sie Biedermanns Auftreten auf dem Dachboden seines Hauses zu Beginn der Szenen 3 (S. 34-35) und 4 (S. 52-53). Notieren Sie hier die Unterschiede. Geben Sie Textpassagen inkl. Seitenzahl und Zeilenangabe an!</w:t>
      </w:r>
    </w:p>
    <w:p w:rsidR="005706F8" w:rsidRDefault="005706F8" w:rsidP="005706F8">
      <w:pPr>
        <w:pStyle w:val="Listenabsatz"/>
        <w:spacing w:after="0" w:line="240" w:lineRule="auto"/>
        <w:rPr>
          <w:rFonts w:ascii="Arial" w:hAnsi="Arial" w:cs="Arial"/>
          <w:color w:val="FF0000"/>
        </w:rPr>
      </w:pPr>
    </w:p>
    <w:tbl>
      <w:tblPr>
        <w:tblStyle w:val="Tabellenraster"/>
        <w:tblW w:w="9111" w:type="dxa"/>
        <w:tblInd w:w="-5" w:type="dxa"/>
        <w:tblLook w:val="04A0" w:firstRow="1" w:lastRow="0" w:firstColumn="1" w:lastColumn="0" w:noHBand="0" w:noVBand="1"/>
      </w:tblPr>
      <w:tblGrid>
        <w:gridCol w:w="4558"/>
        <w:gridCol w:w="4553"/>
      </w:tblGrid>
      <w:tr w:rsidR="005706F8" w:rsidTr="005706F8">
        <w:trPr>
          <w:trHeight w:val="390"/>
        </w:trPr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6F8" w:rsidRDefault="005706F8">
            <w:pPr>
              <w:pStyle w:val="Listenabsatz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Szene 3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6F8" w:rsidRDefault="005706F8">
            <w:pPr>
              <w:pStyle w:val="Listenabsatz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Szene 4</w:t>
            </w:r>
          </w:p>
        </w:tc>
      </w:tr>
      <w:tr w:rsidR="005706F8" w:rsidTr="005706F8">
        <w:trPr>
          <w:trHeight w:val="795"/>
        </w:trPr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6F8" w:rsidRDefault="005706F8">
            <w:pPr>
              <w:pStyle w:val="Listenabsatz"/>
              <w:ind w:left="0"/>
              <w:rPr>
                <w:rFonts w:ascii="Arial" w:hAnsi="Arial" w:cs="Arial"/>
              </w:rPr>
            </w:pPr>
          </w:p>
          <w:p w:rsidR="005706F8" w:rsidRDefault="005706F8">
            <w:pPr>
              <w:pStyle w:val="Listenabsatz"/>
              <w:ind w:left="0"/>
              <w:rPr>
                <w:rFonts w:ascii="Arial" w:hAnsi="Arial" w:cs="Arial"/>
              </w:rPr>
            </w:pP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6F8" w:rsidRDefault="005706F8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865795" w:rsidRPr="005706F8" w:rsidRDefault="00865795" w:rsidP="005706F8">
      <w:pPr>
        <w:spacing w:after="0" w:line="240" w:lineRule="auto"/>
        <w:rPr>
          <w:rFonts w:ascii="Arial" w:hAnsi="Arial" w:cs="Arial"/>
          <w:b/>
          <w:highlight w:val="yellow"/>
        </w:rPr>
      </w:pPr>
    </w:p>
    <w:sectPr w:rsidR="00865795" w:rsidRPr="005706F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857" w:rsidRDefault="006B5857" w:rsidP="003E316A">
      <w:pPr>
        <w:spacing w:after="0" w:line="240" w:lineRule="auto"/>
      </w:pPr>
      <w:r>
        <w:separator/>
      </w:r>
    </w:p>
  </w:endnote>
  <w:endnote w:type="continuationSeparator" w:id="0">
    <w:p w:rsidR="006B5857" w:rsidRDefault="006B5857" w:rsidP="003E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6A" w:rsidRPr="003E316A" w:rsidRDefault="005706F8" w:rsidP="005706F8">
    <w:pPr>
      <w:pStyle w:val="Fuzeile"/>
      <w:tabs>
        <w:tab w:val="clear" w:pos="4536"/>
        <w:tab w:val="left" w:pos="5916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>Idee: M. Gersbach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857" w:rsidRDefault="006B5857" w:rsidP="003E316A">
      <w:pPr>
        <w:spacing w:after="0" w:line="240" w:lineRule="auto"/>
      </w:pPr>
      <w:r>
        <w:separator/>
      </w:r>
    </w:p>
  </w:footnote>
  <w:footnote w:type="continuationSeparator" w:id="0">
    <w:p w:rsidR="006B5857" w:rsidRDefault="006B5857" w:rsidP="003E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16A" w:rsidRPr="003E316A" w:rsidRDefault="005706F8" w:rsidP="005706F8">
    <w:pPr>
      <w:pStyle w:val="Kopfzeile"/>
      <w:tabs>
        <w:tab w:val="clear" w:pos="4536"/>
      </w:tabs>
      <w:rPr>
        <w:rFonts w:ascii="Arial" w:hAnsi="Arial" w:cs="Arial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8240" behindDoc="0" locked="1" layoutInCell="1" allowOverlap="0">
          <wp:simplePos x="0" y="0"/>
          <wp:positionH relativeFrom="column">
            <wp:posOffset>4821555</wp:posOffset>
          </wp:positionH>
          <wp:positionV relativeFrom="page">
            <wp:posOffset>245110</wp:posOffset>
          </wp:positionV>
          <wp:extent cx="1002030" cy="534035"/>
          <wp:effectExtent l="0" t="0" r="7620" b="0"/>
          <wp:wrapSquare wrapText="bothSides"/>
          <wp:docPr id="2" name="Grafik 2" descr="BBB Signet 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B Signet 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534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316A" w:rsidRPr="003E316A">
      <w:rPr>
        <w:rFonts w:ascii="Arial" w:hAnsi="Arial" w:cs="Arial"/>
      </w:rPr>
      <w:t>BM Deutsch: Drama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B3044"/>
    <w:multiLevelType w:val="hybridMultilevel"/>
    <w:tmpl w:val="B844C0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425E4"/>
    <w:multiLevelType w:val="hybridMultilevel"/>
    <w:tmpl w:val="B69C2C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B3DDB"/>
    <w:multiLevelType w:val="hybridMultilevel"/>
    <w:tmpl w:val="BEB818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28996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1ACC4444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B33A3AE6">
      <w:start w:val="2"/>
      <w:numFmt w:val="bullet"/>
      <w:lvlText w:val="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6A"/>
    <w:rsid w:val="00005FBC"/>
    <w:rsid w:val="00026E0A"/>
    <w:rsid w:val="00031A29"/>
    <w:rsid w:val="00060B57"/>
    <w:rsid w:val="000720FD"/>
    <w:rsid w:val="000918A6"/>
    <w:rsid w:val="0009371A"/>
    <w:rsid w:val="000A01C9"/>
    <w:rsid w:val="000A3106"/>
    <w:rsid w:val="000B5A1B"/>
    <w:rsid w:val="000C0A15"/>
    <w:rsid w:val="000C5387"/>
    <w:rsid w:val="000F1949"/>
    <w:rsid w:val="00104DA0"/>
    <w:rsid w:val="00127A08"/>
    <w:rsid w:val="001300C7"/>
    <w:rsid w:val="00131A4E"/>
    <w:rsid w:val="00134BDC"/>
    <w:rsid w:val="00135A05"/>
    <w:rsid w:val="00156973"/>
    <w:rsid w:val="00167306"/>
    <w:rsid w:val="00183A22"/>
    <w:rsid w:val="001867BE"/>
    <w:rsid w:val="00186DC8"/>
    <w:rsid w:val="001913C6"/>
    <w:rsid w:val="00192C31"/>
    <w:rsid w:val="0019489E"/>
    <w:rsid w:val="001B4DB7"/>
    <w:rsid w:val="001D2047"/>
    <w:rsid w:val="001D7444"/>
    <w:rsid w:val="001E087B"/>
    <w:rsid w:val="001E0B77"/>
    <w:rsid w:val="001E407A"/>
    <w:rsid w:val="001E425B"/>
    <w:rsid w:val="00203009"/>
    <w:rsid w:val="00207B7A"/>
    <w:rsid w:val="002144AA"/>
    <w:rsid w:val="002344B0"/>
    <w:rsid w:val="00247D20"/>
    <w:rsid w:val="00251538"/>
    <w:rsid w:val="002648C6"/>
    <w:rsid w:val="00275F77"/>
    <w:rsid w:val="00284941"/>
    <w:rsid w:val="0028598D"/>
    <w:rsid w:val="002A4B51"/>
    <w:rsid w:val="002A5472"/>
    <w:rsid w:val="002B2AF5"/>
    <w:rsid w:val="002D137F"/>
    <w:rsid w:val="002E4E1D"/>
    <w:rsid w:val="002F34A1"/>
    <w:rsid w:val="002F4DED"/>
    <w:rsid w:val="00317840"/>
    <w:rsid w:val="003215C9"/>
    <w:rsid w:val="00323253"/>
    <w:rsid w:val="00334FEA"/>
    <w:rsid w:val="003412E2"/>
    <w:rsid w:val="00342960"/>
    <w:rsid w:val="0037240F"/>
    <w:rsid w:val="00390A7F"/>
    <w:rsid w:val="00396FA0"/>
    <w:rsid w:val="003A69F7"/>
    <w:rsid w:val="003B6D10"/>
    <w:rsid w:val="003C5C86"/>
    <w:rsid w:val="003C7BD1"/>
    <w:rsid w:val="003E316A"/>
    <w:rsid w:val="003F2100"/>
    <w:rsid w:val="004070A1"/>
    <w:rsid w:val="004142B5"/>
    <w:rsid w:val="0041469D"/>
    <w:rsid w:val="00432EB5"/>
    <w:rsid w:val="004572B8"/>
    <w:rsid w:val="00475D7C"/>
    <w:rsid w:val="00492BCA"/>
    <w:rsid w:val="00497C6A"/>
    <w:rsid w:val="004A06E0"/>
    <w:rsid w:val="004E01D1"/>
    <w:rsid w:val="004E665B"/>
    <w:rsid w:val="004F0370"/>
    <w:rsid w:val="004F4D4D"/>
    <w:rsid w:val="00510F5D"/>
    <w:rsid w:val="005146EF"/>
    <w:rsid w:val="005351A9"/>
    <w:rsid w:val="00541F83"/>
    <w:rsid w:val="00542C0C"/>
    <w:rsid w:val="00546E1A"/>
    <w:rsid w:val="00551A39"/>
    <w:rsid w:val="00563227"/>
    <w:rsid w:val="005706F8"/>
    <w:rsid w:val="005752BA"/>
    <w:rsid w:val="0058180B"/>
    <w:rsid w:val="00583E2E"/>
    <w:rsid w:val="0058600A"/>
    <w:rsid w:val="00586B06"/>
    <w:rsid w:val="00587696"/>
    <w:rsid w:val="005B11EB"/>
    <w:rsid w:val="005C4A3E"/>
    <w:rsid w:val="005D539B"/>
    <w:rsid w:val="005D5E4B"/>
    <w:rsid w:val="005F65E1"/>
    <w:rsid w:val="00604B93"/>
    <w:rsid w:val="00613596"/>
    <w:rsid w:val="006164D4"/>
    <w:rsid w:val="00631AAB"/>
    <w:rsid w:val="00647D9C"/>
    <w:rsid w:val="006719A1"/>
    <w:rsid w:val="00675D02"/>
    <w:rsid w:val="006A7D9F"/>
    <w:rsid w:val="006B5857"/>
    <w:rsid w:val="006C221A"/>
    <w:rsid w:val="006E0BCF"/>
    <w:rsid w:val="006F56AD"/>
    <w:rsid w:val="0070525D"/>
    <w:rsid w:val="0071611E"/>
    <w:rsid w:val="00723C36"/>
    <w:rsid w:val="00731245"/>
    <w:rsid w:val="0073387E"/>
    <w:rsid w:val="00747870"/>
    <w:rsid w:val="00761AB2"/>
    <w:rsid w:val="0076286E"/>
    <w:rsid w:val="00781436"/>
    <w:rsid w:val="0079064F"/>
    <w:rsid w:val="00794657"/>
    <w:rsid w:val="007A48EF"/>
    <w:rsid w:val="007C27F7"/>
    <w:rsid w:val="007C4215"/>
    <w:rsid w:val="007C501E"/>
    <w:rsid w:val="007F7A0A"/>
    <w:rsid w:val="00803F04"/>
    <w:rsid w:val="00815258"/>
    <w:rsid w:val="008168F5"/>
    <w:rsid w:val="00842D2F"/>
    <w:rsid w:val="00845684"/>
    <w:rsid w:val="00865795"/>
    <w:rsid w:val="00867B14"/>
    <w:rsid w:val="0087510F"/>
    <w:rsid w:val="0088333F"/>
    <w:rsid w:val="008857E1"/>
    <w:rsid w:val="008872E2"/>
    <w:rsid w:val="008877F2"/>
    <w:rsid w:val="008A28C0"/>
    <w:rsid w:val="008B7B63"/>
    <w:rsid w:val="008C1CCF"/>
    <w:rsid w:val="008C6B06"/>
    <w:rsid w:val="008E0A93"/>
    <w:rsid w:val="008E66FC"/>
    <w:rsid w:val="008F366B"/>
    <w:rsid w:val="008F4F55"/>
    <w:rsid w:val="008F6ACF"/>
    <w:rsid w:val="00904A5D"/>
    <w:rsid w:val="0091299B"/>
    <w:rsid w:val="009209C2"/>
    <w:rsid w:val="00924B34"/>
    <w:rsid w:val="0093724A"/>
    <w:rsid w:val="0095130C"/>
    <w:rsid w:val="00964DD5"/>
    <w:rsid w:val="0098262F"/>
    <w:rsid w:val="0099335F"/>
    <w:rsid w:val="009935F9"/>
    <w:rsid w:val="009B0733"/>
    <w:rsid w:val="009B2B11"/>
    <w:rsid w:val="009B54B0"/>
    <w:rsid w:val="009C17E6"/>
    <w:rsid w:val="009D07B1"/>
    <w:rsid w:val="009D32FD"/>
    <w:rsid w:val="009F1306"/>
    <w:rsid w:val="00A0270D"/>
    <w:rsid w:val="00A13F68"/>
    <w:rsid w:val="00A14451"/>
    <w:rsid w:val="00A24236"/>
    <w:rsid w:val="00A34C72"/>
    <w:rsid w:val="00A4204B"/>
    <w:rsid w:val="00A470C8"/>
    <w:rsid w:val="00A479A8"/>
    <w:rsid w:val="00A52B9D"/>
    <w:rsid w:val="00A56C54"/>
    <w:rsid w:val="00A56EA9"/>
    <w:rsid w:val="00A56F6B"/>
    <w:rsid w:val="00A64EE6"/>
    <w:rsid w:val="00A712A9"/>
    <w:rsid w:val="00A7359E"/>
    <w:rsid w:val="00A740F3"/>
    <w:rsid w:val="00A9131D"/>
    <w:rsid w:val="00A95239"/>
    <w:rsid w:val="00A963F0"/>
    <w:rsid w:val="00AA7514"/>
    <w:rsid w:val="00AE38A7"/>
    <w:rsid w:val="00AF743B"/>
    <w:rsid w:val="00B04F37"/>
    <w:rsid w:val="00B05224"/>
    <w:rsid w:val="00B1095B"/>
    <w:rsid w:val="00B23724"/>
    <w:rsid w:val="00B23C4B"/>
    <w:rsid w:val="00B2543C"/>
    <w:rsid w:val="00B26483"/>
    <w:rsid w:val="00B27044"/>
    <w:rsid w:val="00B3175F"/>
    <w:rsid w:val="00B33FB5"/>
    <w:rsid w:val="00B458B3"/>
    <w:rsid w:val="00B45AA9"/>
    <w:rsid w:val="00B6080B"/>
    <w:rsid w:val="00B62268"/>
    <w:rsid w:val="00B62B4F"/>
    <w:rsid w:val="00B7548B"/>
    <w:rsid w:val="00B76072"/>
    <w:rsid w:val="00B86120"/>
    <w:rsid w:val="00B92B4A"/>
    <w:rsid w:val="00BB3FB7"/>
    <w:rsid w:val="00BC59E1"/>
    <w:rsid w:val="00BC6EFD"/>
    <w:rsid w:val="00BD3B5A"/>
    <w:rsid w:val="00BE0F2F"/>
    <w:rsid w:val="00BE41EF"/>
    <w:rsid w:val="00C121B0"/>
    <w:rsid w:val="00C313FE"/>
    <w:rsid w:val="00C34A51"/>
    <w:rsid w:val="00C426D2"/>
    <w:rsid w:val="00C56AEB"/>
    <w:rsid w:val="00C71365"/>
    <w:rsid w:val="00C75661"/>
    <w:rsid w:val="00C75F61"/>
    <w:rsid w:val="00C77DF7"/>
    <w:rsid w:val="00C8337D"/>
    <w:rsid w:val="00C83D8A"/>
    <w:rsid w:val="00C83FFF"/>
    <w:rsid w:val="00C86B26"/>
    <w:rsid w:val="00CA2DC7"/>
    <w:rsid w:val="00CA4239"/>
    <w:rsid w:val="00CD6464"/>
    <w:rsid w:val="00CD760C"/>
    <w:rsid w:val="00CE4EA8"/>
    <w:rsid w:val="00CF2599"/>
    <w:rsid w:val="00D03375"/>
    <w:rsid w:val="00D05725"/>
    <w:rsid w:val="00D1559A"/>
    <w:rsid w:val="00D27921"/>
    <w:rsid w:val="00D36117"/>
    <w:rsid w:val="00D82F0E"/>
    <w:rsid w:val="00D90F62"/>
    <w:rsid w:val="00D940CF"/>
    <w:rsid w:val="00D95202"/>
    <w:rsid w:val="00DA3011"/>
    <w:rsid w:val="00DA436D"/>
    <w:rsid w:val="00DA6447"/>
    <w:rsid w:val="00DC61A1"/>
    <w:rsid w:val="00DD0898"/>
    <w:rsid w:val="00DD39A9"/>
    <w:rsid w:val="00DD6720"/>
    <w:rsid w:val="00DF1052"/>
    <w:rsid w:val="00DF4EBA"/>
    <w:rsid w:val="00E02027"/>
    <w:rsid w:val="00E078BD"/>
    <w:rsid w:val="00E11550"/>
    <w:rsid w:val="00E13A31"/>
    <w:rsid w:val="00E13AB6"/>
    <w:rsid w:val="00E16651"/>
    <w:rsid w:val="00E34DCB"/>
    <w:rsid w:val="00E426D7"/>
    <w:rsid w:val="00E456E7"/>
    <w:rsid w:val="00E72A0B"/>
    <w:rsid w:val="00E75136"/>
    <w:rsid w:val="00E765C3"/>
    <w:rsid w:val="00E824E9"/>
    <w:rsid w:val="00E924EE"/>
    <w:rsid w:val="00E92FB6"/>
    <w:rsid w:val="00EA0B67"/>
    <w:rsid w:val="00EA0CAB"/>
    <w:rsid w:val="00EB4545"/>
    <w:rsid w:val="00EC0971"/>
    <w:rsid w:val="00EC39A2"/>
    <w:rsid w:val="00EE24DB"/>
    <w:rsid w:val="00EF1FBF"/>
    <w:rsid w:val="00EF4280"/>
    <w:rsid w:val="00EF7421"/>
    <w:rsid w:val="00F01DF0"/>
    <w:rsid w:val="00F037A7"/>
    <w:rsid w:val="00F105A1"/>
    <w:rsid w:val="00F217EF"/>
    <w:rsid w:val="00F21FF2"/>
    <w:rsid w:val="00F2367B"/>
    <w:rsid w:val="00F27AB3"/>
    <w:rsid w:val="00F41B88"/>
    <w:rsid w:val="00F57FDB"/>
    <w:rsid w:val="00F60938"/>
    <w:rsid w:val="00F649EA"/>
    <w:rsid w:val="00F669ED"/>
    <w:rsid w:val="00F722C8"/>
    <w:rsid w:val="00F7617E"/>
    <w:rsid w:val="00F777C6"/>
    <w:rsid w:val="00F95400"/>
    <w:rsid w:val="00F95D1E"/>
    <w:rsid w:val="00FB6B70"/>
    <w:rsid w:val="00FB77C4"/>
    <w:rsid w:val="00FC69EB"/>
    <w:rsid w:val="00FD2073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71CBB30-5EF1-4D00-A82E-C771BA8D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31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316A"/>
  </w:style>
  <w:style w:type="paragraph" w:styleId="Fuzeile">
    <w:name w:val="footer"/>
    <w:basedOn w:val="Standard"/>
    <w:link w:val="FuzeileZchn"/>
    <w:uiPriority w:val="99"/>
    <w:unhideWhenUsed/>
    <w:rsid w:val="003E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316A"/>
  </w:style>
  <w:style w:type="paragraph" w:styleId="Listenabsatz">
    <w:name w:val="List Paragraph"/>
    <w:basedOn w:val="Standard"/>
    <w:uiPriority w:val="34"/>
    <w:qFormat/>
    <w:rsid w:val="003E316A"/>
    <w:pPr>
      <w:ind w:left="720"/>
      <w:contextualSpacing/>
    </w:pPr>
  </w:style>
  <w:style w:type="table" w:styleId="Tabellenraster">
    <w:name w:val="Table Grid"/>
    <w:basedOn w:val="NormaleTabelle"/>
    <w:uiPriority w:val="39"/>
    <w:rsid w:val="0021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Gersbach</dc:creator>
  <cp:keywords/>
  <dc:description/>
  <cp:lastModifiedBy>Luca Schäfli</cp:lastModifiedBy>
  <cp:revision>5</cp:revision>
  <dcterms:created xsi:type="dcterms:W3CDTF">2017-09-06T13:43:00Z</dcterms:created>
  <dcterms:modified xsi:type="dcterms:W3CDTF">2017-09-13T14:41:00Z</dcterms:modified>
</cp:coreProperties>
</file>