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5E4" w:rsidRPr="00D915E4" w:rsidRDefault="00D915E4" w:rsidP="00D915E4">
      <w:pPr>
        <w:spacing w:after="0" w:line="240" w:lineRule="auto"/>
        <w:rPr>
          <w:b/>
          <w:lang w:val="de-CH"/>
        </w:rPr>
      </w:pPr>
      <w:proofErr w:type="spellStart"/>
      <w:r w:rsidRPr="00D915E4">
        <w:rPr>
          <w:b/>
          <w:lang w:val="de-CH"/>
        </w:rPr>
        <w:t>GetAbstract</w:t>
      </w:r>
      <w:proofErr w:type="spellEnd"/>
    </w:p>
    <w:p w:rsidR="00D915E4" w:rsidRDefault="00D915E4" w:rsidP="00D915E4">
      <w:pPr>
        <w:spacing w:after="0" w:line="240" w:lineRule="auto"/>
        <w:rPr>
          <w:lang w:val="de-CH"/>
        </w:rPr>
      </w:pPr>
      <w:r>
        <w:rPr>
          <w:lang w:val="de-CH"/>
        </w:rPr>
        <w:t>Die Traumdeutung:</w:t>
      </w:r>
    </w:p>
    <w:p w:rsidR="00D915E4" w:rsidRDefault="00D915E4" w:rsidP="00D915E4">
      <w:pPr>
        <w:spacing w:after="0" w:line="240" w:lineRule="auto"/>
        <w:rPr>
          <w:lang w:val="de-CH"/>
        </w:rPr>
      </w:pPr>
      <w:r>
        <w:rPr>
          <w:lang w:val="de-CH"/>
        </w:rPr>
        <w:t>Von Sigmund Freud</w:t>
      </w:r>
    </w:p>
    <w:p w:rsidR="00D915E4" w:rsidRDefault="00D915E4" w:rsidP="00D915E4">
      <w:pPr>
        <w:spacing w:after="0" w:line="240" w:lineRule="auto"/>
        <w:rPr>
          <w:lang w:val="de-CH"/>
        </w:rPr>
      </w:pPr>
      <w:r>
        <w:rPr>
          <w:lang w:val="de-CH"/>
        </w:rPr>
        <w:t>Fischer 2</w:t>
      </w:r>
      <w:r w:rsidR="00C3716A">
        <w:rPr>
          <w:lang w:val="de-CH"/>
        </w:rPr>
        <w:t>0</w:t>
      </w:r>
      <w:r>
        <w:rPr>
          <w:lang w:val="de-CH"/>
        </w:rPr>
        <w:t>03, 662 Seiten</w:t>
      </w:r>
    </w:p>
    <w:p w:rsidR="00D915E4" w:rsidRDefault="00D915E4" w:rsidP="00D915E4">
      <w:pPr>
        <w:spacing w:after="0" w:line="240" w:lineRule="auto"/>
        <w:rPr>
          <w:lang w:val="de-CH"/>
        </w:rPr>
      </w:pPr>
      <w:r>
        <w:rPr>
          <w:lang w:val="de-CH"/>
        </w:rPr>
        <w:t>Erstausgabe: Leipzig/Wein 1900</w:t>
      </w:r>
    </w:p>
    <w:p w:rsidR="00D915E4" w:rsidRDefault="00D915E4" w:rsidP="00D915E4">
      <w:pPr>
        <w:spacing w:after="0" w:line="240" w:lineRule="auto"/>
        <w:rPr>
          <w:lang w:val="de-CH"/>
        </w:rPr>
      </w:pPr>
      <w:r>
        <w:rPr>
          <w:lang w:val="de-CH"/>
        </w:rPr>
        <w:t>Psychologie</w:t>
      </w:r>
    </w:p>
    <w:p w:rsidR="00D915E4" w:rsidRDefault="00D915E4" w:rsidP="00D915E4">
      <w:pPr>
        <w:spacing w:after="0" w:line="240" w:lineRule="auto"/>
        <w:rPr>
          <w:lang w:val="de-CH"/>
        </w:rPr>
      </w:pPr>
    </w:p>
    <w:p w:rsidR="00D915E4" w:rsidRDefault="00D915E4" w:rsidP="00D915E4">
      <w:pPr>
        <w:spacing w:after="0" w:line="240" w:lineRule="auto"/>
        <w:rPr>
          <w:lang w:val="de-CH"/>
        </w:rPr>
      </w:pPr>
      <w:r>
        <w:rPr>
          <w:lang w:val="de-CH"/>
        </w:rPr>
        <w:t>Take-</w:t>
      </w:r>
      <w:proofErr w:type="spellStart"/>
      <w:r>
        <w:rPr>
          <w:lang w:val="de-CH"/>
        </w:rPr>
        <w:t>Aways</w:t>
      </w:r>
      <w:proofErr w:type="spellEnd"/>
    </w:p>
    <w:p w:rsidR="00D915E4" w:rsidRDefault="00D915E4" w:rsidP="00D915E4">
      <w:pPr>
        <w:pStyle w:val="Listenabsatz"/>
        <w:numPr>
          <w:ilvl w:val="0"/>
          <w:numId w:val="1"/>
        </w:numPr>
        <w:spacing w:after="0" w:line="240" w:lineRule="auto"/>
        <w:rPr>
          <w:lang w:val="de-CH"/>
        </w:rPr>
      </w:pPr>
      <w:r>
        <w:rPr>
          <w:lang w:val="de-CH"/>
        </w:rPr>
        <w:t>Schrieb eigene Träume auf und analysierte sie</w:t>
      </w:r>
    </w:p>
    <w:p w:rsidR="00D915E4" w:rsidRDefault="00D915E4" w:rsidP="00D915E4">
      <w:pPr>
        <w:pStyle w:val="Listenabsatz"/>
        <w:numPr>
          <w:ilvl w:val="0"/>
          <w:numId w:val="1"/>
        </w:numPr>
        <w:spacing w:after="0" w:line="240" w:lineRule="auto"/>
        <w:rPr>
          <w:lang w:val="de-CH"/>
        </w:rPr>
      </w:pPr>
      <w:r>
        <w:rPr>
          <w:lang w:val="de-CH"/>
        </w:rPr>
        <w:t>Als Heilung von geistigen Störungen</w:t>
      </w:r>
    </w:p>
    <w:p w:rsidR="00D915E4" w:rsidRDefault="00D915E4" w:rsidP="00D915E4">
      <w:pPr>
        <w:pStyle w:val="Listenabsatz"/>
        <w:numPr>
          <w:ilvl w:val="0"/>
          <w:numId w:val="1"/>
        </w:numPr>
        <w:spacing w:after="0" w:line="240" w:lineRule="auto"/>
        <w:rPr>
          <w:lang w:val="de-CH"/>
        </w:rPr>
      </w:pPr>
      <w:r>
        <w:rPr>
          <w:lang w:val="de-CH"/>
        </w:rPr>
        <w:t>Träume sind Wunschvorstellungen</w:t>
      </w:r>
    </w:p>
    <w:p w:rsidR="00D915E4" w:rsidRDefault="00D915E4" w:rsidP="00D915E4">
      <w:pPr>
        <w:pStyle w:val="Listenabsatz"/>
        <w:numPr>
          <w:ilvl w:val="0"/>
          <w:numId w:val="1"/>
        </w:numPr>
        <w:spacing w:after="0" w:line="240" w:lineRule="auto"/>
        <w:rPr>
          <w:lang w:val="de-CH"/>
        </w:rPr>
      </w:pPr>
      <w:r>
        <w:rPr>
          <w:lang w:val="de-CH"/>
        </w:rPr>
        <w:t>Zwei Sorten latente und entstellte Traum</w:t>
      </w:r>
    </w:p>
    <w:p w:rsidR="00D915E4" w:rsidRDefault="00D915E4" w:rsidP="00D915E4">
      <w:pPr>
        <w:pStyle w:val="Listenabsatz"/>
        <w:numPr>
          <w:ilvl w:val="0"/>
          <w:numId w:val="1"/>
        </w:numPr>
        <w:spacing w:after="0" w:line="240" w:lineRule="auto"/>
        <w:rPr>
          <w:lang w:val="de-CH"/>
        </w:rPr>
      </w:pPr>
      <w:r>
        <w:rPr>
          <w:lang w:val="de-CH"/>
        </w:rPr>
        <w:t>Enthält Ereignisse/Erinnerungen aus vorherigem Tag und aus der frühsten Kindheit</w:t>
      </w:r>
    </w:p>
    <w:p w:rsidR="00D915E4" w:rsidRDefault="00D915E4" w:rsidP="00D915E4">
      <w:pPr>
        <w:spacing w:after="0" w:line="240" w:lineRule="auto"/>
        <w:rPr>
          <w:lang w:val="de-CH"/>
        </w:rPr>
      </w:pPr>
      <w:r>
        <w:rPr>
          <w:lang w:val="de-CH"/>
        </w:rPr>
        <w:t>Worum es geht</w:t>
      </w:r>
    </w:p>
    <w:p w:rsidR="00D915E4" w:rsidRDefault="00D915E4" w:rsidP="00D915E4">
      <w:pPr>
        <w:pStyle w:val="Listenabsatz"/>
        <w:numPr>
          <w:ilvl w:val="0"/>
          <w:numId w:val="1"/>
        </w:numPr>
        <w:spacing w:after="0" w:line="240" w:lineRule="auto"/>
        <w:rPr>
          <w:lang w:val="de-CH"/>
        </w:rPr>
      </w:pPr>
      <w:r>
        <w:rPr>
          <w:lang w:val="de-CH"/>
        </w:rPr>
        <w:t>Begründung der Psychoanalyse</w:t>
      </w:r>
    </w:p>
    <w:p w:rsidR="00D915E4" w:rsidRDefault="00D915E4" w:rsidP="00D915E4">
      <w:pPr>
        <w:pStyle w:val="Listenabsatz"/>
        <w:numPr>
          <w:ilvl w:val="0"/>
          <w:numId w:val="1"/>
        </w:numPr>
        <w:spacing w:after="0" w:line="240" w:lineRule="auto"/>
        <w:rPr>
          <w:lang w:val="de-CH"/>
        </w:rPr>
      </w:pPr>
      <w:r>
        <w:rPr>
          <w:lang w:val="de-CH"/>
        </w:rPr>
        <w:t>Sichtweise des Traums und des Seelenlebens revolutioniert</w:t>
      </w:r>
    </w:p>
    <w:p w:rsidR="00D915E4" w:rsidRDefault="00D915E4" w:rsidP="00D915E4">
      <w:pPr>
        <w:pStyle w:val="Listenabsatz"/>
        <w:numPr>
          <w:ilvl w:val="0"/>
          <w:numId w:val="1"/>
        </w:numPr>
        <w:spacing w:after="0" w:line="240" w:lineRule="auto"/>
        <w:rPr>
          <w:lang w:val="de-CH"/>
        </w:rPr>
      </w:pPr>
      <w:r>
        <w:rPr>
          <w:lang w:val="de-CH"/>
        </w:rPr>
        <w:t>Analysierte über 100 Träume und interpretierte die Wunschvorstellungen</w:t>
      </w:r>
    </w:p>
    <w:p w:rsidR="00D915E4" w:rsidRDefault="00D915E4" w:rsidP="00D915E4">
      <w:pPr>
        <w:pStyle w:val="Listenabsatz"/>
        <w:numPr>
          <w:ilvl w:val="0"/>
          <w:numId w:val="1"/>
        </w:numPr>
        <w:spacing w:after="0" w:line="240" w:lineRule="auto"/>
        <w:rPr>
          <w:lang w:val="de-CH"/>
        </w:rPr>
      </w:pPr>
      <w:r>
        <w:rPr>
          <w:lang w:val="de-CH"/>
        </w:rPr>
        <w:t>Alle Träume haben sexuelle Triebe</w:t>
      </w:r>
    </w:p>
    <w:p w:rsidR="00D915E4" w:rsidRDefault="00D915E4" w:rsidP="00D915E4">
      <w:pPr>
        <w:spacing w:after="0" w:line="240" w:lineRule="auto"/>
        <w:rPr>
          <w:lang w:val="de-CH"/>
        </w:rPr>
      </w:pPr>
      <w:r>
        <w:rPr>
          <w:lang w:val="de-CH"/>
        </w:rPr>
        <w:t>Die Beschäftigungen mit Träumen</w:t>
      </w:r>
    </w:p>
    <w:p w:rsidR="00D915E4" w:rsidRDefault="0042243C" w:rsidP="00D915E4">
      <w:pPr>
        <w:pStyle w:val="Listenabsatz"/>
        <w:numPr>
          <w:ilvl w:val="0"/>
          <w:numId w:val="1"/>
        </w:numPr>
        <w:spacing w:after="0" w:line="240" w:lineRule="auto"/>
        <w:rPr>
          <w:lang w:val="de-CH"/>
        </w:rPr>
      </w:pPr>
      <w:r>
        <w:rPr>
          <w:lang w:val="de-CH"/>
        </w:rPr>
        <w:t>Zusammen hang zwischen Träumen und Hysterien, Neurosen und anderen Geisteskrankheiten</w:t>
      </w:r>
    </w:p>
    <w:p w:rsidR="0042243C" w:rsidRDefault="0042243C" w:rsidP="0042243C">
      <w:pPr>
        <w:spacing w:after="0" w:line="240" w:lineRule="auto"/>
        <w:rPr>
          <w:lang w:val="de-CH"/>
        </w:rPr>
      </w:pPr>
      <w:r>
        <w:rPr>
          <w:lang w:val="de-CH"/>
        </w:rPr>
        <w:t>Methoden der Traumdeutung</w:t>
      </w:r>
    </w:p>
    <w:p w:rsidR="0042243C" w:rsidRDefault="0042243C" w:rsidP="0042243C">
      <w:pPr>
        <w:pStyle w:val="Listenabsatz"/>
        <w:numPr>
          <w:ilvl w:val="0"/>
          <w:numId w:val="1"/>
        </w:numPr>
        <w:spacing w:after="0" w:line="240" w:lineRule="auto"/>
        <w:rPr>
          <w:lang w:val="de-CH"/>
        </w:rPr>
      </w:pPr>
      <w:r>
        <w:rPr>
          <w:lang w:val="de-CH"/>
        </w:rPr>
        <w:t>Zwei Methoden die Traumsymbole deuten sind nicht Wissenschaftliche</w:t>
      </w:r>
    </w:p>
    <w:p w:rsidR="0042243C" w:rsidRDefault="0042243C" w:rsidP="0042243C">
      <w:pPr>
        <w:pStyle w:val="Listenabsatz"/>
        <w:numPr>
          <w:ilvl w:val="0"/>
          <w:numId w:val="1"/>
        </w:numPr>
        <w:spacing w:after="0" w:line="240" w:lineRule="auto"/>
        <w:rPr>
          <w:lang w:val="de-CH"/>
        </w:rPr>
      </w:pPr>
      <w:r>
        <w:rPr>
          <w:lang w:val="de-CH"/>
        </w:rPr>
        <w:t>Erste Methode: Traum als Ganzes eine Bedeutung</w:t>
      </w:r>
    </w:p>
    <w:p w:rsidR="0042243C" w:rsidRDefault="0042243C" w:rsidP="0042243C">
      <w:pPr>
        <w:pStyle w:val="Listenabsatz"/>
        <w:numPr>
          <w:ilvl w:val="0"/>
          <w:numId w:val="1"/>
        </w:numPr>
        <w:spacing w:after="0" w:line="240" w:lineRule="auto"/>
        <w:rPr>
          <w:lang w:val="de-CH"/>
        </w:rPr>
      </w:pPr>
      <w:r>
        <w:rPr>
          <w:lang w:val="de-CH"/>
        </w:rPr>
        <w:t>Zweite Methode: arbeitet mit Traumbüchern und hat einen festen Schlüssel mit dem der Traum dechiffrieret werden kann</w:t>
      </w:r>
    </w:p>
    <w:p w:rsidR="0042243C" w:rsidRDefault="0042243C" w:rsidP="0042243C">
      <w:pPr>
        <w:pStyle w:val="Listenabsatz"/>
        <w:numPr>
          <w:ilvl w:val="0"/>
          <w:numId w:val="1"/>
        </w:numPr>
        <w:spacing w:after="0" w:line="240" w:lineRule="auto"/>
        <w:rPr>
          <w:lang w:val="de-CH"/>
        </w:rPr>
      </w:pPr>
      <w:r>
        <w:rPr>
          <w:lang w:val="de-CH"/>
        </w:rPr>
        <w:t>Es ist unmöglich Träume losgelöst von der Person zu interpretieren</w:t>
      </w:r>
    </w:p>
    <w:p w:rsidR="0042243C" w:rsidRDefault="0042243C" w:rsidP="0042243C">
      <w:pPr>
        <w:spacing w:after="0" w:line="240" w:lineRule="auto"/>
        <w:rPr>
          <w:lang w:val="de-CH"/>
        </w:rPr>
      </w:pPr>
      <w:r>
        <w:rPr>
          <w:lang w:val="de-CH"/>
        </w:rPr>
        <w:t>Der Traum als Wunscherfüllung</w:t>
      </w:r>
    </w:p>
    <w:p w:rsidR="005B0BE9" w:rsidRDefault="005B0BE9" w:rsidP="005B0BE9">
      <w:pPr>
        <w:pStyle w:val="Listenabsatz"/>
        <w:numPr>
          <w:ilvl w:val="0"/>
          <w:numId w:val="1"/>
        </w:numPr>
        <w:spacing w:after="0" w:line="240" w:lineRule="auto"/>
        <w:rPr>
          <w:lang w:val="de-CH"/>
        </w:rPr>
      </w:pPr>
      <w:r>
        <w:rPr>
          <w:lang w:val="de-CH"/>
        </w:rPr>
        <w:t>Schuld wird Abgeschoben</w:t>
      </w:r>
    </w:p>
    <w:p w:rsidR="005B0BE9" w:rsidRDefault="005B0BE9" w:rsidP="005B0BE9">
      <w:pPr>
        <w:spacing w:after="0" w:line="240" w:lineRule="auto"/>
        <w:rPr>
          <w:lang w:val="de-CH"/>
        </w:rPr>
      </w:pPr>
      <w:r>
        <w:rPr>
          <w:lang w:val="de-CH"/>
        </w:rPr>
        <w:t>Traumstellung und Zensur</w:t>
      </w:r>
    </w:p>
    <w:p w:rsidR="005B0BE9" w:rsidRDefault="005B0BE9" w:rsidP="005B0BE9">
      <w:pPr>
        <w:pStyle w:val="Listenabsatz"/>
        <w:numPr>
          <w:ilvl w:val="0"/>
          <w:numId w:val="1"/>
        </w:numPr>
        <w:spacing w:after="0" w:line="240" w:lineRule="auto"/>
        <w:rPr>
          <w:lang w:val="de-CH"/>
        </w:rPr>
      </w:pPr>
      <w:r>
        <w:rPr>
          <w:lang w:val="de-CH"/>
        </w:rPr>
        <w:t>Es arbeiten zwei Kräfte in unserer Psyche wenn wir träumen</w:t>
      </w:r>
    </w:p>
    <w:p w:rsidR="005B0BE9" w:rsidRDefault="005B0BE9" w:rsidP="005B0BE9">
      <w:pPr>
        <w:pStyle w:val="Listenabsatz"/>
        <w:numPr>
          <w:ilvl w:val="0"/>
          <w:numId w:val="1"/>
        </w:numPr>
        <w:spacing w:after="0" w:line="240" w:lineRule="auto"/>
        <w:rPr>
          <w:lang w:val="de-CH"/>
        </w:rPr>
      </w:pPr>
      <w:r>
        <w:rPr>
          <w:lang w:val="de-CH"/>
        </w:rPr>
        <w:t xml:space="preserve">Die erste Kraft ist für die Wünsche verantwortlich </w:t>
      </w:r>
    </w:p>
    <w:p w:rsidR="005B0BE9" w:rsidRDefault="005B0BE9" w:rsidP="005B0BE9">
      <w:pPr>
        <w:pStyle w:val="Listenabsatz"/>
        <w:numPr>
          <w:ilvl w:val="0"/>
          <w:numId w:val="1"/>
        </w:numPr>
        <w:spacing w:after="0" w:line="240" w:lineRule="auto"/>
        <w:rPr>
          <w:lang w:val="de-CH"/>
        </w:rPr>
      </w:pPr>
      <w:r>
        <w:rPr>
          <w:lang w:val="de-CH"/>
        </w:rPr>
        <w:t>Die zweite Kraft fungiert als Zensor und verzerrt den Traum</w:t>
      </w:r>
    </w:p>
    <w:p w:rsidR="005B0BE9" w:rsidRDefault="005B0BE9" w:rsidP="005B0BE9">
      <w:pPr>
        <w:spacing w:after="0" w:line="240" w:lineRule="auto"/>
        <w:rPr>
          <w:lang w:val="de-CH"/>
        </w:rPr>
      </w:pPr>
      <w:r>
        <w:rPr>
          <w:lang w:val="de-CH"/>
        </w:rPr>
        <w:t>Das Traummaterial</w:t>
      </w:r>
    </w:p>
    <w:p w:rsidR="005B0BE9" w:rsidRDefault="000515EC" w:rsidP="005B0BE9">
      <w:pPr>
        <w:pStyle w:val="Listenabsatz"/>
        <w:numPr>
          <w:ilvl w:val="0"/>
          <w:numId w:val="1"/>
        </w:numPr>
        <w:spacing w:after="0" w:line="240" w:lineRule="auto"/>
        <w:rPr>
          <w:lang w:val="de-CH"/>
        </w:rPr>
      </w:pPr>
      <w:r>
        <w:rPr>
          <w:lang w:val="de-CH"/>
        </w:rPr>
        <w:t>Ereignisse/ Gespräche etc. werden mit Wünschen kombiniert so dass man es komplett anders symbolisiert wird.</w:t>
      </w:r>
    </w:p>
    <w:p w:rsidR="000515EC" w:rsidRDefault="000515EC" w:rsidP="000515EC">
      <w:pPr>
        <w:spacing w:after="0" w:line="240" w:lineRule="auto"/>
        <w:rPr>
          <w:lang w:val="de-CH"/>
        </w:rPr>
      </w:pPr>
      <w:r>
        <w:rPr>
          <w:lang w:val="de-CH"/>
        </w:rPr>
        <w:t>Infantile Traumquelle</w:t>
      </w:r>
    </w:p>
    <w:p w:rsidR="000515EC" w:rsidRDefault="000515EC" w:rsidP="000515EC">
      <w:pPr>
        <w:pStyle w:val="Listenabsatz"/>
        <w:numPr>
          <w:ilvl w:val="0"/>
          <w:numId w:val="1"/>
        </w:numPr>
        <w:spacing w:after="0" w:line="240" w:lineRule="auto"/>
        <w:rPr>
          <w:lang w:val="de-CH"/>
        </w:rPr>
      </w:pPr>
      <w:r>
        <w:rPr>
          <w:lang w:val="de-CH"/>
        </w:rPr>
        <w:t>Ereignisse aus der Kindheit einer Person, die sie schon längst vergessen hat können in Träumen wieder auftauchen</w:t>
      </w:r>
    </w:p>
    <w:p w:rsidR="008E0E18" w:rsidRDefault="008E0E18" w:rsidP="008E0E18">
      <w:pPr>
        <w:spacing w:after="0" w:line="240" w:lineRule="auto"/>
        <w:rPr>
          <w:lang w:val="de-CH"/>
        </w:rPr>
      </w:pPr>
    </w:p>
    <w:p w:rsidR="008E0E18" w:rsidRDefault="008E0E18" w:rsidP="008E0E18">
      <w:pPr>
        <w:spacing w:after="0" w:line="240" w:lineRule="auto"/>
        <w:rPr>
          <w:lang w:val="de-CH"/>
        </w:rPr>
      </w:pPr>
      <w:r>
        <w:rPr>
          <w:lang w:val="de-CH"/>
        </w:rPr>
        <w:t>Über den Autor:</w:t>
      </w:r>
    </w:p>
    <w:p w:rsidR="008E0E18" w:rsidRDefault="008E0E18" w:rsidP="008E0E18">
      <w:pPr>
        <w:spacing w:after="0" w:line="240" w:lineRule="auto"/>
        <w:rPr>
          <w:lang w:val="de-CH"/>
        </w:rPr>
      </w:pPr>
      <w:r>
        <w:rPr>
          <w:lang w:val="de-CH"/>
        </w:rPr>
        <w:t>Sigmund Freud wir am 6. Mai 1856 in der Tschechischen Republik geboren.</w:t>
      </w:r>
    </w:p>
    <w:p w:rsidR="008E0E18" w:rsidRDefault="008E0E18" w:rsidP="008E0E18">
      <w:pPr>
        <w:spacing w:after="0" w:line="240" w:lineRule="auto"/>
        <w:rPr>
          <w:lang w:val="de-CH"/>
        </w:rPr>
      </w:pPr>
      <w:r>
        <w:rPr>
          <w:lang w:val="de-CH"/>
        </w:rPr>
        <w:t>Vater jüdischer Kaufmann</w:t>
      </w:r>
    </w:p>
    <w:p w:rsidR="008E0E18" w:rsidRDefault="008E0E18" w:rsidP="008E0E18">
      <w:pPr>
        <w:spacing w:after="0" w:line="240" w:lineRule="auto"/>
        <w:rPr>
          <w:lang w:val="de-CH"/>
        </w:rPr>
      </w:pPr>
      <w:r>
        <w:rPr>
          <w:lang w:val="de-CH"/>
        </w:rPr>
        <w:t>Zieht mit 4 Jahren nach Wien</w:t>
      </w:r>
    </w:p>
    <w:p w:rsidR="008E0E18" w:rsidRDefault="008E0E18" w:rsidP="008E0E18">
      <w:pPr>
        <w:spacing w:after="0" w:line="240" w:lineRule="auto"/>
        <w:rPr>
          <w:lang w:val="de-CH"/>
        </w:rPr>
      </w:pPr>
      <w:r>
        <w:rPr>
          <w:lang w:val="de-CH"/>
        </w:rPr>
        <w:t>Macht in Wien Gymnasium und Medizinstudium</w:t>
      </w:r>
    </w:p>
    <w:p w:rsidR="008E0E18" w:rsidRDefault="008E0E18" w:rsidP="008E0E18">
      <w:pPr>
        <w:spacing w:after="0" w:line="240" w:lineRule="auto"/>
        <w:rPr>
          <w:lang w:val="de-CH"/>
        </w:rPr>
      </w:pPr>
      <w:r>
        <w:rPr>
          <w:lang w:val="de-CH"/>
        </w:rPr>
        <w:t>Ist Assistent im Physiologischen Labor und studiert Nervensystem von Aalen</w:t>
      </w:r>
    </w:p>
    <w:p w:rsidR="008E0E18" w:rsidRDefault="008E0E18" w:rsidP="008E0E18">
      <w:pPr>
        <w:spacing w:after="0" w:line="240" w:lineRule="auto"/>
        <w:rPr>
          <w:lang w:val="de-CH"/>
        </w:rPr>
      </w:pPr>
      <w:r>
        <w:rPr>
          <w:lang w:val="de-CH"/>
        </w:rPr>
        <w:t>Nach Arbeit im Allgemeinen Krankenhaus geht er nach Paris um sich dort in Hypnose ausbilden zu lasen</w:t>
      </w:r>
    </w:p>
    <w:p w:rsidR="008E0E18" w:rsidRDefault="008E0E18" w:rsidP="008E0E18">
      <w:pPr>
        <w:spacing w:after="0" w:line="240" w:lineRule="auto"/>
        <w:rPr>
          <w:lang w:val="de-CH"/>
        </w:rPr>
      </w:pPr>
      <w:r>
        <w:rPr>
          <w:lang w:val="de-CH"/>
        </w:rPr>
        <w:t xml:space="preserve">Und setzt sich mit Hysterese als Krankheit auseinander, </w:t>
      </w:r>
    </w:p>
    <w:p w:rsidR="008E0E18" w:rsidRDefault="008E0E18" w:rsidP="008E0E18">
      <w:pPr>
        <w:spacing w:after="0" w:line="240" w:lineRule="auto"/>
        <w:rPr>
          <w:lang w:val="de-CH"/>
        </w:rPr>
      </w:pPr>
      <w:r>
        <w:rPr>
          <w:lang w:val="de-CH"/>
        </w:rPr>
        <w:t>geht zurück nach Wien und eröffnet Praxis</w:t>
      </w:r>
    </w:p>
    <w:p w:rsidR="008E0E18" w:rsidRDefault="008E0E18" w:rsidP="008E0E18">
      <w:pPr>
        <w:spacing w:after="0" w:line="240" w:lineRule="auto"/>
        <w:rPr>
          <w:lang w:val="de-CH"/>
        </w:rPr>
      </w:pPr>
      <w:r>
        <w:rPr>
          <w:lang w:val="de-CH"/>
        </w:rPr>
        <w:lastRenderedPageBreak/>
        <w:t>Veröffentlicht Bücher über Hysterese und Traumdeutungen</w:t>
      </w:r>
    </w:p>
    <w:p w:rsidR="008E0E18" w:rsidRDefault="008E0E18" w:rsidP="008E0E18">
      <w:pPr>
        <w:spacing w:after="0" w:line="240" w:lineRule="auto"/>
        <w:rPr>
          <w:lang w:val="de-CH"/>
        </w:rPr>
      </w:pPr>
      <w:r>
        <w:rPr>
          <w:lang w:val="de-CH"/>
        </w:rPr>
        <w:t>Gründet Psychoanalytische Gesellschaft</w:t>
      </w:r>
    </w:p>
    <w:p w:rsidR="008E0E18" w:rsidRDefault="008E0E18" w:rsidP="008E0E18">
      <w:pPr>
        <w:spacing w:after="0" w:line="240" w:lineRule="auto"/>
        <w:rPr>
          <w:lang w:val="de-CH"/>
        </w:rPr>
      </w:pPr>
      <w:r>
        <w:rPr>
          <w:lang w:val="de-CH"/>
        </w:rPr>
        <w:t>Krebsleiden bleibt trotzdem aktiv</w:t>
      </w:r>
    </w:p>
    <w:p w:rsidR="008E0E18" w:rsidRPr="008E0E18" w:rsidRDefault="008E0E18" w:rsidP="008E0E18">
      <w:pPr>
        <w:spacing w:after="0" w:line="240" w:lineRule="auto"/>
        <w:rPr>
          <w:lang w:val="de-CH"/>
        </w:rPr>
      </w:pPr>
      <w:r>
        <w:rPr>
          <w:lang w:val="de-CH"/>
        </w:rPr>
        <w:t>Flieht während Hitlers Einmarsch in Österreich nach London wo er 1939 stirbt.</w:t>
      </w:r>
    </w:p>
    <w:p w:rsidR="000515EC" w:rsidRPr="000515EC" w:rsidRDefault="000515EC" w:rsidP="000515EC">
      <w:pPr>
        <w:spacing w:after="0" w:line="240" w:lineRule="auto"/>
        <w:rPr>
          <w:lang w:val="de-CH"/>
        </w:rPr>
      </w:pPr>
    </w:p>
    <w:p w:rsidR="00D915E4" w:rsidRDefault="00D915E4">
      <w:pPr>
        <w:rPr>
          <w:lang w:val="de-CH"/>
        </w:rPr>
      </w:pPr>
    </w:p>
    <w:p w:rsidR="00D915E4" w:rsidRDefault="00D915E4">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Default="007C7C12">
      <w:pPr>
        <w:rPr>
          <w:lang w:val="de-CH"/>
        </w:rPr>
      </w:pPr>
    </w:p>
    <w:p w:rsidR="007C7C12" w:rsidRPr="007C7C12" w:rsidRDefault="00A02BAC">
      <w:pPr>
        <w:rPr>
          <w:rFonts w:ascii="Arial" w:hAnsi="Arial" w:cs="Arial"/>
          <w:sz w:val="24"/>
          <w:szCs w:val="24"/>
          <w:lang w:val="de-CH"/>
        </w:rPr>
      </w:pPr>
      <w:r w:rsidRPr="007C7C12">
        <w:rPr>
          <w:rFonts w:ascii="Arial" w:hAnsi="Arial" w:cs="Arial"/>
          <w:noProof/>
          <w:sz w:val="24"/>
          <w:szCs w:val="24"/>
        </w:rPr>
        <w:lastRenderedPageBreak/>
        <w:drawing>
          <wp:anchor distT="0" distB="0" distL="114300" distR="114300" simplePos="0" relativeHeight="251658240" behindDoc="1" locked="0" layoutInCell="1" allowOverlap="1" wp14:anchorId="609752E9" wp14:editId="28549D3F">
            <wp:simplePos x="0" y="0"/>
            <wp:positionH relativeFrom="margin">
              <wp:align>left</wp:align>
            </wp:positionH>
            <wp:positionV relativeFrom="paragraph">
              <wp:posOffset>0</wp:posOffset>
            </wp:positionV>
            <wp:extent cx="2705100" cy="2705100"/>
            <wp:effectExtent l="0" t="0" r="0" b="0"/>
            <wp:wrapTight wrapText="bothSides">
              <wp:wrapPolygon edited="0">
                <wp:start x="0" y="0"/>
                <wp:lineTo x="0" y="21448"/>
                <wp:lineTo x="21448" y="21448"/>
                <wp:lineTo x="21448" y="0"/>
                <wp:lineTo x="0" y="0"/>
              </wp:wrapPolygon>
            </wp:wrapTight>
            <wp:docPr id="2" name="Grafik 2" descr="C:\Users\b7schal\Pictures\william-shakespeare-194895-1-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7schal\Pictures\william-shakespeare-194895-1-4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C12" w:rsidRPr="007C7C12">
        <w:rPr>
          <w:rFonts w:ascii="Arial" w:hAnsi="Arial" w:cs="Arial"/>
          <w:sz w:val="24"/>
          <w:szCs w:val="24"/>
          <w:lang w:val="de-CH"/>
        </w:rPr>
        <w:t>William Shakespeare lebte von 1564 -1616 in London, wobei er eher auf dem Land wohnte. Er startete seine Karriere erst sehr spät, nämlich nach seiner Hochzeit. Zu Lebzeiten hat er über 26 Dramas und 154 Sonetten geschrieben. Er kann ohne Übertreibung als der berühmteste und wichtigste Dramenautor der Welt Literatur bezeichnet werden.</w:t>
      </w:r>
    </w:p>
    <w:p w:rsidR="007C7C12" w:rsidRDefault="007C7C12">
      <w:pPr>
        <w:rPr>
          <w:rFonts w:ascii="Arial" w:hAnsi="Arial" w:cs="Arial"/>
          <w:sz w:val="24"/>
          <w:szCs w:val="24"/>
          <w:lang w:val="de-CH"/>
        </w:rPr>
      </w:pPr>
      <w:r w:rsidRPr="007C7C12">
        <w:rPr>
          <w:rFonts w:ascii="Arial" w:hAnsi="Arial" w:cs="Arial"/>
          <w:sz w:val="24"/>
          <w:szCs w:val="24"/>
          <w:lang w:val="de-CH"/>
        </w:rPr>
        <w:t xml:space="preserve">Man hatte die Theorie das hinter dem Namen Shakespeare mehre Personen steckten, heute ist die Theorie jedoch nicht mehr so vertreten wie früher. </w:t>
      </w:r>
    </w:p>
    <w:p w:rsidR="00F5573F" w:rsidRDefault="00F5573F">
      <w:pPr>
        <w:rPr>
          <w:rFonts w:ascii="Arial" w:hAnsi="Arial" w:cs="Arial"/>
          <w:sz w:val="24"/>
          <w:szCs w:val="24"/>
          <w:lang w:val="fr-CH"/>
        </w:rPr>
      </w:pPr>
    </w:p>
    <w:p w:rsidR="00F5573F" w:rsidRPr="00F5573F" w:rsidRDefault="00F5573F">
      <w:pPr>
        <w:rPr>
          <w:rFonts w:ascii="Arial" w:hAnsi="Arial" w:cs="Arial"/>
          <w:sz w:val="24"/>
          <w:szCs w:val="24"/>
          <w:lang w:val="de-CH"/>
        </w:rPr>
      </w:pPr>
      <w:r w:rsidRPr="00F5573F">
        <w:rPr>
          <w:rFonts w:ascii="Arial" w:hAnsi="Arial" w:cs="Arial"/>
          <w:sz w:val="24"/>
          <w:szCs w:val="24"/>
          <w:lang w:val="de-CH"/>
        </w:rPr>
        <w:t>Quelle Bild</w:t>
      </w:r>
      <w:bookmarkStart w:id="0" w:name="_GoBack"/>
      <w:bookmarkEnd w:id="0"/>
      <w:r w:rsidRPr="00F5573F">
        <w:rPr>
          <w:rFonts w:ascii="Arial" w:hAnsi="Arial" w:cs="Arial"/>
          <w:sz w:val="24"/>
          <w:szCs w:val="24"/>
          <w:lang w:val="de-CH"/>
        </w:rPr>
        <w:t>: https://www.biography.com/.image/c_fill%2Ccs_srgb%2Cg_face%2Ch_300%2Cq_80%2Cw_300/MTE1ODA0OTcxNzgzMzkwNzMz/william-shakespeare-194895-1-402.jpg</w:t>
      </w:r>
    </w:p>
    <w:sectPr w:rsidR="00F5573F" w:rsidRPr="00F557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42A8F"/>
    <w:multiLevelType w:val="hybridMultilevel"/>
    <w:tmpl w:val="6436DB78"/>
    <w:lvl w:ilvl="0" w:tplc="6D18CA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5E4"/>
    <w:rsid w:val="000515EC"/>
    <w:rsid w:val="001B0184"/>
    <w:rsid w:val="003A3EFC"/>
    <w:rsid w:val="0042243C"/>
    <w:rsid w:val="005B0BE9"/>
    <w:rsid w:val="006C7CF5"/>
    <w:rsid w:val="007C7C12"/>
    <w:rsid w:val="008E0E18"/>
    <w:rsid w:val="00A02BAC"/>
    <w:rsid w:val="00C3716A"/>
    <w:rsid w:val="00D915E4"/>
    <w:rsid w:val="00E432EF"/>
    <w:rsid w:val="00F5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0ED42-D1B1-4272-B8B4-E9161A60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9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A19D6-E68B-4195-A7E2-2C9C0C47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426</Words>
  <Characters>2433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Schäfli</dc:creator>
  <cp:keywords/>
  <dc:description/>
  <cp:lastModifiedBy>Luca Schäfli</cp:lastModifiedBy>
  <cp:revision>11</cp:revision>
  <dcterms:created xsi:type="dcterms:W3CDTF">2017-11-01T14:44:00Z</dcterms:created>
  <dcterms:modified xsi:type="dcterms:W3CDTF">2017-11-08T14:55:00Z</dcterms:modified>
</cp:coreProperties>
</file>