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04" w:rsidRDefault="00662327">
      <w:r>
        <w:t>Rede Stichworte</w:t>
      </w:r>
    </w:p>
    <w:p w:rsidR="00662327" w:rsidRDefault="00662327">
      <w:r>
        <w:t>Einleitung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Historische Entscheidung &gt;&gt;&gt; Grüne Wirtschaft.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Ressourcenverbrauch 2050 mehr 3/3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Gemeinde Kanton Staat Massnahmen und Gesetze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Wälder Ozeane CO2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Firmen Produkte zudem Kreislaufwirtschaft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Denken gute Sache Warum ablehnen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Nicht einfach Problematik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Unausgereift Probleme lösen</w:t>
      </w:r>
    </w:p>
    <w:p w:rsidR="00662327" w:rsidRDefault="00662327" w:rsidP="00662327"/>
    <w:p w:rsidR="00662327" w:rsidRDefault="00E658A9" w:rsidP="00662327">
      <w:r>
        <w:t>Hauptteil</w:t>
      </w:r>
      <w:bookmarkStart w:id="0" w:name="_GoBack"/>
      <w:bookmarkEnd w:id="0"/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1. Gewohnten Lebensstil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Essenverhalten, Mobilität, stromsparender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Auto zur Arbeit, Fleisch 1 pro Woche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Bevormunden vorschreiben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Schränkt uns ein und zwingt Alltag zu ädern</w:t>
      </w:r>
    </w:p>
    <w:p w:rsidR="00662327" w:rsidRDefault="00662327" w:rsidP="00662327">
      <w:pPr>
        <w:pStyle w:val="Listenabsatz"/>
      </w:pP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2. Steuern und Preise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Steuern erhöhen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Gesetze und Vorschriften &gt; Importwaren, Ferien und Wohnungen.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Belastet finanziell doppelt.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Kein Komfort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Grosse Wohnung für Bürger/innen unbezahlbar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Zweiklassengesellschaft.</w:t>
      </w:r>
    </w:p>
    <w:p w:rsidR="00662327" w:rsidRDefault="00662327" w:rsidP="00662327">
      <w:pPr>
        <w:pStyle w:val="Listenabsatz"/>
      </w:pP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 xml:space="preserve">2. Bei </w:t>
      </w:r>
      <w:r w:rsidR="00B96A6D">
        <w:t>Firmen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>Spezielle Vorschriften Ressourcen verbrauchen</w:t>
      </w:r>
    </w:p>
    <w:p w:rsidR="00662327" w:rsidRDefault="00662327" w:rsidP="00662327">
      <w:pPr>
        <w:pStyle w:val="Listenabsatz"/>
        <w:numPr>
          <w:ilvl w:val="0"/>
          <w:numId w:val="1"/>
        </w:numPr>
      </w:pPr>
      <w:r>
        <w:t xml:space="preserve">Vorschriften gerecht werden </w:t>
      </w:r>
      <w:r w:rsidR="00B96A6D">
        <w:t>Maschinen</w:t>
      </w:r>
      <w:r>
        <w:t xml:space="preserve"> mit hoher </w:t>
      </w:r>
      <w:proofErr w:type="spellStart"/>
      <w:r w:rsidR="00E658A9">
        <w:t>Energieefizients</w:t>
      </w:r>
      <w:proofErr w:type="spellEnd"/>
      <w:r w:rsidR="00E658A9">
        <w:t xml:space="preserve"> Einrichtungen</w:t>
      </w:r>
      <w:r>
        <w:t xml:space="preserve"> renovieren</w:t>
      </w:r>
    </w:p>
    <w:p w:rsidR="00662327" w:rsidRDefault="00B96A6D" w:rsidP="00662327">
      <w:pPr>
        <w:pStyle w:val="Listenabsatz"/>
        <w:numPr>
          <w:ilvl w:val="0"/>
          <w:numId w:val="1"/>
        </w:numPr>
      </w:pPr>
      <w:r>
        <w:t>Braucht Geld</w:t>
      </w:r>
    </w:p>
    <w:p w:rsidR="00B96A6D" w:rsidRDefault="00B96A6D" w:rsidP="00662327">
      <w:pPr>
        <w:pStyle w:val="Listenabsatz"/>
        <w:numPr>
          <w:ilvl w:val="0"/>
          <w:numId w:val="1"/>
        </w:numPr>
      </w:pPr>
      <w:r>
        <w:t>Kleine / Mittler Firmen nicht besitzen &gt; bankrott</w:t>
      </w:r>
    </w:p>
    <w:p w:rsidR="00B96A6D" w:rsidRDefault="00E658A9" w:rsidP="00B96A6D">
      <w:pPr>
        <w:pStyle w:val="Listenabsatz"/>
        <w:numPr>
          <w:ilvl w:val="0"/>
          <w:numId w:val="1"/>
        </w:numPr>
      </w:pPr>
      <w:r>
        <w:t>Gefährde</w:t>
      </w:r>
      <w:r w:rsidR="00B96A6D">
        <w:t xml:space="preserve"> unsere </w:t>
      </w:r>
      <w:r>
        <w:t>Firmen</w:t>
      </w:r>
      <w:r w:rsidR="00B96A6D">
        <w:t xml:space="preserve"> und </w:t>
      </w:r>
      <w:r>
        <w:t>Arbeitsplätze</w:t>
      </w:r>
    </w:p>
    <w:p w:rsidR="00B96A6D" w:rsidRDefault="00B96A6D" w:rsidP="00B96A6D">
      <w:pPr>
        <w:pStyle w:val="Listenabsatz"/>
      </w:pP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>4. Möglichkeiten die wir besitzen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 xml:space="preserve">Über 70% </w:t>
      </w:r>
      <w:r w:rsidR="00E658A9">
        <w:t>Umweltbelastung</w:t>
      </w:r>
      <w:r>
        <w:t xml:space="preserve"> </w:t>
      </w:r>
      <w:r w:rsidR="00E658A9">
        <w:t>Schweizer</w:t>
      </w:r>
      <w:r>
        <w:t xml:space="preserve"> Konsum </w:t>
      </w:r>
      <w:r w:rsidR="00E658A9">
        <w:t>Ausland</w:t>
      </w:r>
      <w:r>
        <w:t>.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 xml:space="preserve">Zudem nicht alle Ressourcen </w:t>
      </w:r>
      <w:r w:rsidR="00E658A9">
        <w:t>recyceln</w:t>
      </w:r>
      <w:r>
        <w:t xml:space="preserve">, oder Aufwand + Energie </w:t>
      </w:r>
      <w:r w:rsidR="00E658A9">
        <w:t>Umwelt</w:t>
      </w:r>
      <w:r>
        <w:t>technisch nicht mehr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 xml:space="preserve">Will Forschung fördern braucht aber </w:t>
      </w:r>
      <w:r w:rsidR="00E658A9">
        <w:t>Ressourcen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 xml:space="preserve">Keine </w:t>
      </w:r>
      <w:r w:rsidR="00E658A9">
        <w:t>Forschung</w:t>
      </w:r>
      <w:r>
        <w:t xml:space="preserve"> ohne Ressourcenverbrauch zu erhöhen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 xml:space="preserve">Möglichkeiten sind </w:t>
      </w:r>
      <w:r w:rsidR="00E658A9">
        <w:t>beschränkt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 xml:space="preserve">2/3 sind unrealistisch und schiessen übers </w:t>
      </w:r>
      <w:proofErr w:type="spellStart"/>
      <w:r>
        <w:t>ziel</w:t>
      </w:r>
      <w:proofErr w:type="spellEnd"/>
      <w:r>
        <w:t xml:space="preserve"> hinaus</w:t>
      </w:r>
    </w:p>
    <w:p w:rsidR="00B96A6D" w:rsidRDefault="00B96A6D" w:rsidP="00B96A6D">
      <w:pPr>
        <w:pStyle w:val="Listenabsatz"/>
      </w:pP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>5. Zeit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>34 Jahr viel erreichen, selbst 34 Jahre reichen nicht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 xml:space="preserve">Nur negative Auswirkungen 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>Zusammenbrechen wie ein Kartenhaus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 xml:space="preserve">Bundesrat lehnt </w:t>
      </w:r>
      <w:r w:rsidR="00E658A9">
        <w:t>Initiative</w:t>
      </w:r>
      <w:r>
        <w:t xml:space="preserve"> ab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lastRenderedPageBreak/>
        <w:t xml:space="preserve">Studie Uni Zürich min. doppelte Zeit keine </w:t>
      </w:r>
      <w:r w:rsidR="00E658A9">
        <w:t>negativen</w:t>
      </w:r>
      <w:r>
        <w:t xml:space="preserve"> Auswirkungen.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>Grüne Wirtschaft will zu viel in zu wenig Zeit</w:t>
      </w:r>
    </w:p>
    <w:p w:rsidR="00B96A6D" w:rsidRDefault="00B96A6D" w:rsidP="00B96A6D"/>
    <w:p w:rsidR="00B96A6D" w:rsidRDefault="00B96A6D" w:rsidP="00B96A6D">
      <w:r>
        <w:t>Schluss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>Frage vom Anfang Warum sollte man die Initiative ablehnen.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 xml:space="preserve">Weil schöner Alltag auf den </w:t>
      </w:r>
      <w:r w:rsidR="00E658A9">
        <w:t>Kopf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 xml:space="preserve">Weil eine der grössten </w:t>
      </w:r>
      <w:proofErr w:type="spellStart"/>
      <w:r>
        <w:t>Steurfallen</w:t>
      </w:r>
      <w:proofErr w:type="spellEnd"/>
    </w:p>
    <w:p w:rsidR="00B96A6D" w:rsidRDefault="00B96A6D" w:rsidP="00B96A6D">
      <w:pPr>
        <w:pStyle w:val="Listenabsatz"/>
        <w:numPr>
          <w:ilvl w:val="0"/>
          <w:numId w:val="1"/>
        </w:numPr>
      </w:pPr>
      <w:r>
        <w:t>Weil gefährdet Firmen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>Weil 2/3 mehr als unsere Möglichkeiten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 xml:space="preserve">Weil schwere Auswirkungen auf </w:t>
      </w:r>
      <w:r w:rsidR="00E658A9">
        <w:t>Wirtschaft</w:t>
      </w:r>
      <w:r>
        <w:t xml:space="preserve"> und </w:t>
      </w:r>
      <w:r w:rsidR="00E658A9">
        <w:t>Arbeitsleben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>Weil die Zeit nicht Ausreicht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>Aus diesen Gründen NEIN</w:t>
      </w:r>
    </w:p>
    <w:p w:rsidR="00B96A6D" w:rsidRDefault="00B96A6D" w:rsidP="00B96A6D">
      <w:pPr>
        <w:pStyle w:val="Listenabsatz"/>
        <w:numPr>
          <w:ilvl w:val="0"/>
          <w:numId w:val="1"/>
        </w:numPr>
      </w:pPr>
      <w:r>
        <w:t>Nachhaltige ressourceneffiziente Wirtschaft sollt wichtiges Ziel &gt; falscher Weg</w:t>
      </w:r>
    </w:p>
    <w:p w:rsidR="00B96A6D" w:rsidRDefault="00E658A9" w:rsidP="00B96A6D">
      <w:pPr>
        <w:pStyle w:val="Listenabsatz"/>
        <w:numPr>
          <w:ilvl w:val="0"/>
          <w:numId w:val="1"/>
        </w:numPr>
      </w:pPr>
      <w:r>
        <w:t>Alles braucht Zeit, darum eine Grüne Wirtschaft Schritt für Schritt</w:t>
      </w:r>
    </w:p>
    <w:p w:rsidR="00E658A9" w:rsidRDefault="00E658A9" w:rsidP="00B96A6D">
      <w:pPr>
        <w:pStyle w:val="Listenabsatz"/>
        <w:numPr>
          <w:ilvl w:val="0"/>
          <w:numId w:val="1"/>
        </w:numPr>
      </w:pPr>
      <w:r>
        <w:t>Lasst uns Weg finden, Lass uns bedacht handeln und gegen Grüne Wirtschaft stellen</w:t>
      </w:r>
    </w:p>
    <w:p w:rsidR="00E658A9" w:rsidRDefault="00E658A9" w:rsidP="00B96A6D">
      <w:pPr>
        <w:pStyle w:val="Listenabsatz"/>
        <w:numPr>
          <w:ilvl w:val="0"/>
          <w:numId w:val="1"/>
        </w:numPr>
      </w:pPr>
      <w:r>
        <w:t>Lasst uns Nein sagen, nein zur grünen Wirtschaft wie es die Initiative will</w:t>
      </w:r>
    </w:p>
    <w:p w:rsidR="00E658A9" w:rsidRDefault="00E658A9" w:rsidP="00B96A6D">
      <w:pPr>
        <w:pStyle w:val="Listenabsatz"/>
        <w:numPr>
          <w:ilvl w:val="0"/>
          <w:numId w:val="1"/>
        </w:numPr>
      </w:pPr>
      <w:r>
        <w:t xml:space="preserve"> Gehen sie abstimmen, Nein zur Grünen Wirtschaft.</w:t>
      </w:r>
    </w:p>
    <w:p w:rsidR="00662327" w:rsidRDefault="00662327" w:rsidP="00662327"/>
    <w:p w:rsidR="00662327" w:rsidRDefault="00662327" w:rsidP="00662327"/>
    <w:sectPr w:rsidR="006623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6737D"/>
    <w:multiLevelType w:val="hybridMultilevel"/>
    <w:tmpl w:val="332803DE"/>
    <w:lvl w:ilvl="0" w:tplc="BB3CA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27"/>
    <w:rsid w:val="00662327"/>
    <w:rsid w:val="00B51204"/>
    <w:rsid w:val="00B96A6D"/>
    <w:rsid w:val="00E6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95784"/>
  <w15:chartTrackingRefBased/>
  <w15:docId w15:val="{8035D929-EE92-4A09-B0B1-F649AF43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1</cp:revision>
  <dcterms:created xsi:type="dcterms:W3CDTF">2016-10-18T18:08:00Z</dcterms:created>
  <dcterms:modified xsi:type="dcterms:W3CDTF">2016-10-18T18:34:00Z</dcterms:modified>
</cp:coreProperties>
</file>